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F56F" w14:textId="77777777" w:rsidR="00EE540A" w:rsidRPr="00270FE6" w:rsidRDefault="00EE540A" w:rsidP="00EE540A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70FE6">
        <w:rPr>
          <w:rFonts w:ascii="Arial" w:hAnsi="Arial" w:cs="Arial"/>
          <w:sz w:val="20"/>
          <w:szCs w:val="20"/>
        </w:rPr>
        <w:t>APSTIPRINĀTS</w:t>
      </w:r>
    </w:p>
    <w:p w14:paraId="6E428361" w14:textId="77777777" w:rsidR="00EE540A" w:rsidRPr="00270FE6" w:rsidRDefault="00EE540A" w:rsidP="00EE540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08B71B33" w14:textId="77777777" w:rsidR="00EE540A" w:rsidRDefault="00EE540A" w:rsidP="00EE540A">
      <w:pPr>
        <w:jc w:val="right"/>
        <w:rPr>
          <w:rFonts w:ascii="Arial" w:hAnsi="Arial" w:cs="Arial"/>
        </w:rPr>
      </w:pPr>
      <w:r w:rsidRPr="00270FE6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270FE6">
        <w:rPr>
          <w:rFonts w:ascii="Arial" w:hAnsi="Arial" w:cs="Arial"/>
        </w:rPr>
        <w:t>.gada</w:t>
      </w:r>
      <w:r>
        <w:rPr>
          <w:rFonts w:ascii="Arial" w:hAnsi="Arial" w:cs="Arial"/>
        </w:rPr>
        <w:t xml:space="preserve"> 27.februāra 2</w:t>
      </w:r>
      <w:r w:rsidRPr="00270FE6">
        <w:rPr>
          <w:rFonts w:ascii="Arial" w:hAnsi="Arial" w:cs="Arial"/>
        </w:rPr>
        <w:t>.sēdes protokolu</w:t>
      </w:r>
    </w:p>
    <w:p w14:paraId="739B29D9" w14:textId="77777777" w:rsidR="00EE540A" w:rsidRDefault="00EE540A" w:rsidP="00EE540A">
      <w:pPr>
        <w:jc w:val="center"/>
        <w:rPr>
          <w:rFonts w:ascii="Arial" w:hAnsi="Arial" w:cs="Arial"/>
          <w:b/>
          <w:lang w:val="lv-LV"/>
        </w:rPr>
      </w:pPr>
    </w:p>
    <w:p w14:paraId="22A15E1F" w14:textId="77777777" w:rsidR="00EE540A" w:rsidRPr="00270FE6" w:rsidRDefault="00EE540A" w:rsidP="00EE540A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VAS</w:t>
      </w:r>
      <w:r w:rsidRPr="00270FE6">
        <w:rPr>
          <w:rFonts w:ascii="Arial" w:hAnsi="Arial" w:cs="Arial"/>
          <w:b/>
          <w:lang w:val="lv-LV"/>
        </w:rPr>
        <w:t xml:space="preserve"> “Latvijas dzelzceļš”</w:t>
      </w:r>
    </w:p>
    <w:p w14:paraId="23A4A182" w14:textId="77777777" w:rsidR="00EE540A" w:rsidRPr="008E6E76" w:rsidRDefault="00EE540A" w:rsidP="00EE540A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 xml:space="preserve">sarunu procedūrā ar publikāciju </w:t>
      </w:r>
      <w:r w:rsidRPr="008E6E76">
        <w:rPr>
          <w:rFonts w:ascii="Arial" w:hAnsi="Arial" w:cs="Arial"/>
          <w:b/>
          <w:lang w:val="lv-LV"/>
        </w:rPr>
        <w:t>“</w:t>
      </w:r>
      <w:r w:rsidRPr="009B44F0">
        <w:rPr>
          <w:rFonts w:ascii="Arial" w:hAnsi="Arial" w:cs="Arial"/>
          <w:b/>
          <w:bCs/>
          <w:lang w:val="lv-LV"/>
        </w:rPr>
        <w:t>Ārējā nožogojuma izbūve un nomaiņa</w:t>
      </w:r>
      <w:r w:rsidRPr="008E6E76">
        <w:rPr>
          <w:rFonts w:ascii="Arial" w:hAnsi="Arial" w:cs="Arial"/>
          <w:b/>
          <w:lang w:val="lv-LV"/>
        </w:rPr>
        <w:t>”</w:t>
      </w:r>
    </w:p>
    <w:p w14:paraId="7DD4AE52" w14:textId="77777777" w:rsidR="00EE540A" w:rsidRPr="008E6E76" w:rsidRDefault="00EE540A" w:rsidP="00EE540A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 xml:space="preserve">(iepirkuma identifikācijas nr. 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LDZ 202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3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/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25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-SPA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)</w:t>
      </w:r>
    </w:p>
    <w:p w14:paraId="63308589" w14:textId="77777777" w:rsidR="00EE540A" w:rsidRPr="008E6E76" w:rsidRDefault="00EE540A" w:rsidP="00EE540A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>(turpmāk – iepirkums)</w:t>
      </w:r>
    </w:p>
    <w:p w14:paraId="577FBB73" w14:textId="77777777" w:rsidR="00EE540A" w:rsidRDefault="00EE540A" w:rsidP="00EE540A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5A470D15" w14:textId="77777777" w:rsidR="00EE540A" w:rsidRPr="00763443" w:rsidRDefault="00EE540A" w:rsidP="00EE540A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763443">
        <w:rPr>
          <w:rFonts w:ascii="Arial" w:hAnsi="Arial" w:cs="Arial"/>
          <w:b/>
          <w:smallCaps/>
          <w:sz w:val="20"/>
          <w:szCs w:val="20"/>
        </w:rPr>
        <w:t>Grozījumi Nr.1</w:t>
      </w:r>
    </w:p>
    <w:p w14:paraId="72CDC474" w14:textId="77777777" w:rsidR="00EE540A" w:rsidRDefault="00EE540A" w:rsidP="00EE540A">
      <w:pPr>
        <w:pStyle w:val="Default"/>
        <w:rPr>
          <w:rFonts w:ascii="Arial" w:hAnsi="Arial" w:cs="Arial"/>
          <w:bCs/>
          <w:sz w:val="20"/>
        </w:rPr>
      </w:pPr>
    </w:p>
    <w:p w14:paraId="5AF69092" w14:textId="77777777" w:rsidR="00EE540A" w:rsidRDefault="00EE540A" w:rsidP="00EE540A">
      <w:pPr>
        <w:pStyle w:val="Defaul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Iepirkuma nolikuma dokumentos tiek veikti šādi grozījumi:</w:t>
      </w:r>
    </w:p>
    <w:p w14:paraId="401529C0" w14:textId="77777777" w:rsidR="00EE540A" w:rsidRDefault="00EE540A" w:rsidP="00EE540A">
      <w:pPr>
        <w:pStyle w:val="Default"/>
        <w:rPr>
          <w:rFonts w:ascii="Arial" w:hAnsi="Arial" w:cs="Arial"/>
          <w:bCs/>
          <w:sz w:val="20"/>
        </w:rPr>
      </w:pPr>
    </w:p>
    <w:p w14:paraId="06EF7622" w14:textId="77777777" w:rsidR="00EE540A" w:rsidRPr="009B44F0" w:rsidRDefault="00EE540A" w:rsidP="00EE540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Cs/>
          <w:sz w:val="20"/>
        </w:rPr>
        <w:t>Darba uzdevuma (iepirkuma nolikuma 1.pielikums) 2.tabulas “</w:t>
      </w:r>
      <w:r>
        <w:rPr>
          <w:rFonts w:ascii="Arial" w:hAnsi="Arial" w:cs="Arial"/>
          <w:bCs/>
          <w:sz w:val="20"/>
          <w:szCs w:val="20"/>
        </w:rPr>
        <w:t>Dati žogu i</w:t>
      </w:r>
      <w:r w:rsidRPr="00481120">
        <w:rPr>
          <w:rFonts w:ascii="Arial" w:hAnsi="Arial" w:cs="Arial"/>
          <w:bCs/>
          <w:sz w:val="20"/>
          <w:szCs w:val="20"/>
        </w:rPr>
        <w:t>zbūves un nomaiņas darbiem</w:t>
      </w:r>
      <w:r>
        <w:rPr>
          <w:rFonts w:ascii="Arial" w:hAnsi="Arial" w:cs="Arial"/>
          <w:bCs/>
          <w:sz w:val="20"/>
        </w:rPr>
        <w:t>” (Darba uzdevuma 2.punkts) kolonnā “Būvniecības ieceres dokumenti” pozīcijai/daļai nr.3 tiek aizstāts vārds” Nepieciešams” ar “Nav nepieciešams”;</w:t>
      </w:r>
    </w:p>
    <w:p w14:paraId="2B939F7D" w14:textId="77777777" w:rsidR="00EE540A" w:rsidRPr="009B44F0" w:rsidRDefault="00EE540A" w:rsidP="00EE540A">
      <w:pPr>
        <w:pStyle w:val="Default"/>
        <w:ind w:left="284" w:hanging="284"/>
        <w:rPr>
          <w:rFonts w:ascii="Arial" w:hAnsi="Arial" w:cs="Arial"/>
          <w:b/>
          <w:smallCaps/>
          <w:sz w:val="20"/>
          <w:szCs w:val="20"/>
        </w:rPr>
      </w:pPr>
    </w:p>
    <w:p w14:paraId="595A4D89" w14:textId="77777777" w:rsidR="00EE540A" w:rsidRPr="009B44F0" w:rsidRDefault="00EE540A" w:rsidP="00EE540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Cs/>
          <w:sz w:val="20"/>
        </w:rPr>
        <w:t>Darba uzdevuma (iepirkuma nolikuma 1.pielikums) 2.tabulas “</w:t>
      </w:r>
      <w:r>
        <w:rPr>
          <w:rFonts w:ascii="Arial" w:hAnsi="Arial" w:cs="Arial"/>
          <w:bCs/>
          <w:sz w:val="20"/>
          <w:szCs w:val="20"/>
        </w:rPr>
        <w:t>Dati žogu i</w:t>
      </w:r>
      <w:r w:rsidRPr="00481120">
        <w:rPr>
          <w:rFonts w:ascii="Arial" w:hAnsi="Arial" w:cs="Arial"/>
          <w:bCs/>
          <w:sz w:val="20"/>
          <w:szCs w:val="20"/>
        </w:rPr>
        <w:t>zbūves un nomaiņas darbiem</w:t>
      </w:r>
      <w:r>
        <w:rPr>
          <w:rFonts w:ascii="Arial" w:hAnsi="Arial" w:cs="Arial"/>
          <w:bCs/>
          <w:sz w:val="20"/>
        </w:rPr>
        <w:t>” (Darba uzdevuma 2.punkts) kolonnā “Būvniecības ieceres dokumenti” pozīcijai/daļai nr.5 tiek aizstāts vārds” Nepieciešams” ar “Nav nepieciešams”.</w:t>
      </w:r>
    </w:p>
    <w:p w14:paraId="4D79F1A7" w14:textId="77777777" w:rsidR="0098236C" w:rsidRPr="00C20434" w:rsidRDefault="0098236C">
      <w:pPr>
        <w:rPr>
          <w:rFonts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B5DC8"/>
    <w:multiLevelType w:val="hybridMultilevel"/>
    <w:tmpl w:val="0220BF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30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CD"/>
    <w:rsid w:val="003204EA"/>
    <w:rsid w:val="00352BA7"/>
    <w:rsid w:val="003743CD"/>
    <w:rsid w:val="0098236C"/>
    <w:rsid w:val="00C20434"/>
    <w:rsid w:val="00E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DE0FDA-2D8D-4297-9283-16450FAC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54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302</Characters>
  <Application>Microsoft Office Word</Application>
  <DocSecurity>0</DocSecurity>
  <Lines>2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2023-02-27T15:08:00Z</dcterms:created>
  <dcterms:modified xsi:type="dcterms:W3CDTF">2023-02-27T15:08:00Z</dcterms:modified>
</cp:coreProperties>
</file>