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4587" w14:textId="77777777" w:rsidR="000D63C2" w:rsidRPr="007521A6" w:rsidRDefault="000D63C2" w:rsidP="000D63C2">
      <w:pPr>
        <w:tabs>
          <w:tab w:val="left" w:pos="3760"/>
        </w:tabs>
        <w:ind w:left="-284" w:right="-625" w:firstLine="4394"/>
        <w:jc w:val="right"/>
        <w:rPr>
          <w:rFonts w:ascii="Arial" w:hAnsi="Arial" w:cs="Arial"/>
          <w:i/>
        </w:rPr>
      </w:pPr>
      <w:r w:rsidRPr="007521A6">
        <w:rPr>
          <w:rFonts w:ascii="Arial" w:hAnsi="Arial" w:cs="Arial"/>
          <w:i/>
        </w:rPr>
        <w:t>APSTIPRINĀTS:</w:t>
      </w:r>
    </w:p>
    <w:p w14:paraId="39C70F1B" w14:textId="707DD4CB" w:rsidR="000D63C2" w:rsidRPr="007521A6" w:rsidRDefault="000D63C2" w:rsidP="000D63C2">
      <w:pPr>
        <w:tabs>
          <w:tab w:val="left" w:pos="3760"/>
        </w:tabs>
        <w:ind w:left="-284" w:right="-625" w:firstLine="4394"/>
        <w:jc w:val="right"/>
        <w:rPr>
          <w:rFonts w:ascii="Arial" w:hAnsi="Arial" w:cs="Arial"/>
          <w:i/>
        </w:rPr>
      </w:pPr>
      <w:r w:rsidRPr="007521A6">
        <w:rPr>
          <w:rFonts w:ascii="Arial" w:hAnsi="Arial" w:cs="Arial"/>
          <w:i/>
        </w:rPr>
        <w:t xml:space="preserve">ar iepirkuma komisijas </w:t>
      </w:r>
      <w:r w:rsidRPr="007521A6">
        <w:rPr>
          <w:rFonts w:ascii="Arial" w:eastAsia="Arial Unicode MS" w:hAnsi="Arial" w:cs="Arial"/>
          <w:i/>
        </w:rPr>
        <w:t>202</w:t>
      </w:r>
      <w:r w:rsidR="007521A6" w:rsidRPr="007521A6">
        <w:rPr>
          <w:rFonts w:ascii="Arial" w:eastAsia="Arial Unicode MS" w:hAnsi="Arial" w:cs="Arial"/>
          <w:i/>
        </w:rPr>
        <w:t>3</w:t>
      </w:r>
      <w:r w:rsidRPr="007521A6">
        <w:rPr>
          <w:rFonts w:ascii="Arial" w:eastAsia="Arial Unicode MS" w:hAnsi="Arial" w:cs="Arial"/>
          <w:i/>
        </w:rPr>
        <w:t xml:space="preserve">.gada </w:t>
      </w:r>
      <w:r w:rsidR="00327EC2">
        <w:rPr>
          <w:rFonts w:ascii="Arial" w:eastAsia="Arial Unicode MS" w:hAnsi="Arial" w:cs="Arial"/>
          <w:i/>
        </w:rPr>
        <w:t>29.novembra</w:t>
      </w:r>
    </w:p>
    <w:p w14:paraId="249B4817" w14:textId="42F8E359" w:rsidR="000D63C2" w:rsidRPr="007521A6" w:rsidRDefault="000D63C2" w:rsidP="000D63C2">
      <w:pPr>
        <w:tabs>
          <w:tab w:val="left" w:pos="3760"/>
        </w:tabs>
        <w:ind w:left="-284" w:right="-625" w:firstLine="4394"/>
        <w:jc w:val="right"/>
        <w:rPr>
          <w:rFonts w:ascii="Arial" w:hAnsi="Arial" w:cs="Arial"/>
          <w:i/>
        </w:rPr>
      </w:pPr>
      <w:r w:rsidRPr="007521A6">
        <w:rPr>
          <w:rFonts w:ascii="Arial" w:eastAsia="Arial Unicode MS" w:hAnsi="Arial" w:cs="Arial"/>
          <w:i/>
        </w:rPr>
        <w:t xml:space="preserve">2.sēdes protokolu </w:t>
      </w:r>
    </w:p>
    <w:p w14:paraId="04509DB5" w14:textId="77777777" w:rsidR="000D63C2" w:rsidRDefault="000D63C2" w:rsidP="000D63C2">
      <w:pPr>
        <w:pStyle w:val="Title"/>
        <w:rPr>
          <w:b/>
          <w:sz w:val="24"/>
          <w:szCs w:val="24"/>
        </w:rPr>
      </w:pPr>
      <w:bookmarkStart w:id="0" w:name="_Hlk70322056"/>
    </w:p>
    <w:p w14:paraId="062FAA8D" w14:textId="77777777" w:rsidR="007521A6" w:rsidRPr="00327EC2" w:rsidRDefault="007521A6" w:rsidP="007521A6">
      <w:pPr>
        <w:pStyle w:val="Title"/>
        <w:rPr>
          <w:rFonts w:ascii="Arial" w:hAnsi="Arial" w:cs="Arial"/>
          <w:b/>
          <w:sz w:val="22"/>
          <w:szCs w:val="22"/>
        </w:rPr>
      </w:pPr>
      <w:r w:rsidRPr="00327EC2">
        <w:rPr>
          <w:rFonts w:ascii="Arial" w:hAnsi="Arial" w:cs="Arial"/>
          <w:b/>
          <w:sz w:val="22"/>
          <w:szCs w:val="22"/>
        </w:rPr>
        <w:t>Sarunu procedūras ar publikāciju</w:t>
      </w:r>
    </w:p>
    <w:p w14:paraId="6DAE9D5D" w14:textId="65598015" w:rsidR="007521A6" w:rsidRPr="00327EC2" w:rsidRDefault="007521A6" w:rsidP="007521A6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327EC2">
        <w:rPr>
          <w:rFonts w:ascii="Arial" w:hAnsi="Arial" w:cs="Arial"/>
          <w:b/>
          <w:bCs w:val="0"/>
          <w:sz w:val="22"/>
          <w:szCs w:val="22"/>
        </w:rPr>
        <w:t>“</w:t>
      </w:r>
      <w:r w:rsidR="00327EC2" w:rsidRPr="00327EC2">
        <w:rPr>
          <w:rFonts w:ascii="Arial" w:hAnsi="Arial" w:cs="Arial"/>
          <w:b/>
          <w:bCs w:val="0"/>
          <w:sz w:val="22"/>
          <w:szCs w:val="22"/>
        </w:rPr>
        <w:t>Vilces ritošā sastāva kompresoru un pneimatisko iekārtu rezerves daļu piegāde</w:t>
      </w:r>
      <w:r w:rsidR="00327EC2" w:rsidRPr="00327EC2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327EC2">
        <w:rPr>
          <w:rFonts w:ascii="Arial" w:hAnsi="Arial" w:cs="Arial"/>
          <w:b/>
          <w:bCs w:val="0"/>
          <w:sz w:val="22"/>
          <w:szCs w:val="22"/>
        </w:rPr>
        <w:t xml:space="preserve">SIA "LDZ ritošā sastāva serviss" vajadzībām” </w:t>
      </w:r>
    </w:p>
    <w:p w14:paraId="5ED7F730" w14:textId="3D80EA96" w:rsidR="007521A6" w:rsidRPr="00327EC2" w:rsidRDefault="007521A6" w:rsidP="007521A6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</w:rPr>
      </w:pPr>
      <w:r w:rsidRPr="00327EC2">
        <w:rPr>
          <w:rFonts w:ascii="Arial" w:hAnsi="Arial" w:cs="Arial"/>
          <w:b/>
        </w:rPr>
        <w:t xml:space="preserve">Iepirkuma </w:t>
      </w:r>
      <w:proofErr w:type="spellStart"/>
      <w:r w:rsidRPr="00327EC2">
        <w:rPr>
          <w:rFonts w:ascii="Arial" w:hAnsi="Arial" w:cs="Arial"/>
          <w:b/>
        </w:rPr>
        <w:t>Id.Nr</w:t>
      </w:r>
      <w:proofErr w:type="spellEnd"/>
      <w:r w:rsidRPr="00327EC2">
        <w:rPr>
          <w:rFonts w:ascii="Arial" w:hAnsi="Arial" w:cs="Arial"/>
          <w:b/>
        </w:rPr>
        <w:t>. LDZ 2023/</w:t>
      </w:r>
      <w:r w:rsidR="00327EC2" w:rsidRPr="00327EC2">
        <w:rPr>
          <w:rFonts w:ascii="Arial" w:hAnsi="Arial" w:cs="Arial"/>
          <w:b/>
        </w:rPr>
        <w:t>193</w:t>
      </w:r>
      <w:r w:rsidRPr="00327EC2">
        <w:rPr>
          <w:rFonts w:ascii="Arial" w:hAnsi="Arial" w:cs="Arial"/>
          <w:b/>
        </w:rPr>
        <w:t>-SPA nolikuma</w:t>
      </w:r>
    </w:p>
    <w:p w14:paraId="42B88BC0" w14:textId="77777777" w:rsidR="000D63C2" w:rsidRPr="0014327C" w:rsidRDefault="000D63C2" w:rsidP="000D63C2">
      <w:pPr>
        <w:pStyle w:val="Title"/>
        <w:rPr>
          <w:b/>
          <w:sz w:val="24"/>
          <w:szCs w:val="24"/>
        </w:rPr>
      </w:pPr>
    </w:p>
    <w:p w14:paraId="3CD60C3B" w14:textId="51FBD25A" w:rsidR="000D63C2" w:rsidRPr="00327EC2" w:rsidRDefault="00557907" w:rsidP="000D63C2">
      <w:pPr>
        <w:jc w:val="center"/>
        <w:rPr>
          <w:rFonts w:ascii="Arial" w:hAnsi="Arial" w:cs="Arial"/>
          <w:b/>
          <w:color w:val="70AD47" w:themeColor="accent6"/>
        </w:rPr>
      </w:pPr>
      <w:r w:rsidRPr="00327EC2">
        <w:rPr>
          <w:rFonts w:ascii="Arial" w:hAnsi="Arial" w:cs="Arial"/>
          <w:b/>
          <w:color w:val="70AD47" w:themeColor="accent6"/>
        </w:rPr>
        <w:t>GROZĪJUMI</w:t>
      </w:r>
      <w:r w:rsidR="000D63C2" w:rsidRPr="00327EC2">
        <w:rPr>
          <w:rFonts w:ascii="Arial" w:hAnsi="Arial" w:cs="Arial"/>
          <w:b/>
          <w:color w:val="70AD47" w:themeColor="accent6"/>
        </w:rPr>
        <w:t xml:space="preserve"> Nr.</w:t>
      </w:r>
      <w:bookmarkEnd w:id="0"/>
      <w:r w:rsidR="000D63C2" w:rsidRPr="00327EC2">
        <w:rPr>
          <w:rFonts w:ascii="Arial" w:hAnsi="Arial" w:cs="Arial"/>
          <w:b/>
          <w:color w:val="70AD47" w:themeColor="accent6"/>
        </w:rPr>
        <w:t>1</w:t>
      </w:r>
    </w:p>
    <w:p w14:paraId="4FF7105A" w14:textId="77777777" w:rsidR="000D63C2" w:rsidRDefault="000D63C2" w:rsidP="000D6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97835" w14:textId="77777777" w:rsidR="00327EC2" w:rsidRPr="003D2FC3" w:rsidRDefault="00327EC2" w:rsidP="00F641DB">
      <w:pPr>
        <w:numPr>
          <w:ilvl w:val="0"/>
          <w:numId w:val="3"/>
        </w:numPr>
        <w:ind w:left="284" w:firstLine="0"/>
        <w:contextualSpacing/>
        <w:jc w:val="both"/>
        <w:rPr>
          <w:rFonts w:ascii="Arial" w:eastAsia="Calibri" w:hAnsi="Arial" w:cs="Arial"/>
        </w:rPr>
      </w:pPr>
      <w:r w:rsidRPr="003D2FC3">
        <w:rPr>
          <w:rFonts w:ascii="Arial" w:eastAsia="Calibri" w:hAnsi="Arial" w:cs="Arial"/>
        </w:rPr>
        <w:t xml:space="preserve">Izteikt sarunu procedūras ar publikāciju nolikuma 1.4.1.punktu šādā redakcijā: </w:t>
      </w:r>
    </w:p>
    <w:p w14:paraId="2C7558D4" w14:textId="77777777" w:rsidR="00327EC2" w:rsidRPr="003D2FC3" w:rsidRDefault="00327EC2" w:rsidP="00F641DB">
      <w:pPr>
        <w:ind w:left="284"/>
        <w:contextualSpacing/>
        <w:jc w:val="both"/>
        <w:rPr>
          <w:rFonts w:ascii="Arial" w:eastAsia="Calibri" w:hAnsi="Arial" w:cs="Arial"/>
        </w:rPr>
      </w:pPr>
    </w:p>
    <w:p w14:paraId="2CDD931C" w14:textId="77777777" w:rsidR="00327EC2" w:rsidRPr="003D2FC3" w:rsidRDefault="00327EC2" w:rsidP="00F641DB">
      <w:pPr>
        <w:ind w:left="284"/>
        <w:jc w:val="both"/>
        <w:rPr>
          <w:rFonts w:ascii="Arial" w:hAnsi="Arial" w:cs="Arial"/>
          <w:bCs/>
        </w:rPr>
      </w:pPr>
      <w:r w:rsidRPr="003D2FC3">
        <w:rPr>
          <w:rFonts w:ascii="Arial" w:hAnsi="Arial" w:cs="Arial"/>
        </w:rPr>
        <w:t>“1.4.1.</w:t>
      </w:r>
      <w:r w:rsidRPr="003D2FC3">
        <w:rPr>
          <w:rFonts w:ascii="Arial" w:hAnsi="Arial" w:cs="Arial"/>
          <w:bCs/>
        </w:rPr>
        <w:t xml:space="preserve">piedāvājumu sarunu procedūrā iesniedz elektroniski līdz </w:t>
      </w:r>
      <w:r w:rsidRPr="003D2FC3">
        <w:rPr>
          <w:rFonts w:ascii="Arial" w:hAnsi="Arial" w:cs="Arial"/>
          <w:b/>
        </w:rPr>
        <w:t xml:space="preserve">2023.gada </w:t>
      </w:r>
      <w:r w:rsidRPr="003D2FC3">
        <w:rPr>
          <w:rFonts w:ascii="Arial" w:hAnsi="Arial" w:cs="Arial"/>
          <w:b/>
          <w:strike/>
        </w:rPr>
        <w:t xml:space="preserve">5.decembrim </w:t>
      </w:r>
      <w:r w:rsidRPr="003D2FC3">
        <w:rPr>
          <w:rFonts w:ascii="Arial" w:hAnsi="Arial" w:cs="Arial"/>
          <w:b/>
          <w:color w:val="70AD47" w:themeColor="accent6"/>
        </w:rPr>
        <w:t>12.decembrim</w:t>
      </w:r>
      <w:r w:rsidRPr="003D2FC3">
        <w:rPr>
          <w:rFonts w:ascii="Arial" w:hAnsi="Arial" w:cs="Arial"/>
          <w:bCs/>
        </w:rPr>
        <w:t xml:space="preserve">, </w:t>
      </w:r>
      <w:r w:rsidRPr="003D2FC3">
        <w:rPr>
          <w:rFonts w:ascii="Arial" w:hAnsi="Arial" w:cs="Arial"/>
          <w:b/>
        </w:rPr>
        <w:t>plkst. 09.30</w:t>
      </w:r>
      <w:r w:rsidRPr="003D2FC3">
        <w:rPr>
          <w:rFonts w:ascii="Arial" w:hAnsi="Arial" w:cs="Arial"/>
          <w:bCs/>
        </w:rPr>
        <w:t xml:space="preserve">, nosūtot to nolikuma 1.3.punktā norādītajai pasūtītāja kontaktpersonai uz e-pasta adresi; </w:t>
      </w:r>
    </w:p>
    <w:p w14:paraId="4B6167B2" w14:textId="77777777" w:rsidR="00327EC2" w:rsidRPr="003D2FC3" w:rsidRDefault="00327EC2" w:rsidP="00F641DB">
      <w:pPr>
        <w:ind w:left="284"/>
        <w:jc w:val="both"/>
        <w:rPr>
          <w:rFonts w:ascii="Arial" w:hAnsi="Arial" w:cs="Arial"/>
          <w:color w:val="70AD47"/>
        </w:rPr>
      </w:pPr>
    </w:p>
    <w:p w14:paraId="72D3FF4A" w14:textId="77777777" w:rsidR="00327EC2" w:rsidRPr="003D2FC3" w:rsidRDefault="00327EC2" w:rsidP="00F641DB">
      <w:pPr>
        <w:tabs>
          <w:tab w:val="left" w:pos="0"/>
          <w:tab w:val="left" w:pos="5245"/>
        </w:tabs>
        <w:ind w:left="284"/>
        <w:jc w:val="both"/>
        <w:rPr>
          <w:rFonts w:ascii="Arial" w:hAnsi="Arial" w:cs="Arial"/>
        </w:rPr>
      </w:pPr>
    </w:p>
    <w:p w14:paraId="49F59BBD" w14:textId="77777777" w:rsidR="00327EC2" w:rsidRPr="003D2FC3" w:rsidRDefault="00327EC2" w:rsidP="00F641DB">
      <w:pPr>
        <w:ind w:left="284"/>
        <w:contextualSpacing/>
        <w:jc w:val="both"/>
        <w:rPr>
          <w:rFonts w:ascii="Arial" w:eastAsia="Calibri" w:hAnsi="Arial" w:cs="Arial"/>
        </w:rPr>
      </w:pPr>
      <w:r w:rsidRPr="003D2FC3">
        <w:rPr>
          <w:rFonts w:ascii="Arial" w:eastAsia="Calibri" w:hAnsi="Arial" w:cs="Arial"/>
          <w:b/>
          <w:bCs/>
        </w:rPr>
        <w:t>2.</w:t>
      </w:r>
      <w:r w:rsidRPr="003D2FC3">
        <w:rPr>
          <w:rFonts w:ascii="Arial" w:eastAsia="Calibri" w:hAnsi="Arial" w:cs="Arial"/>
        </w:rPr>
        <w:t xml:space="preserve"> sarunu procedūras ar publikāciju nolikuma 1.4.2.punktu šādā redakcijā: </w:t>
      </w:r>
    </w:p>
    <w:p w14:paraId="6E648430" w14:textId="77777777" w:rsidR="00327EC2" w:rsidRPr="003D2FC3" w:rsidRDefault="00327EC2" w:rsidP="00F641DB">
      <w:pPr>
        <w:tabs>
          <w:tab w:val="left" w:pos="0"/>
        </w:tabs>
        <w:ind w:left="284"/>
        <w:contextualSpacing/>
        <w:jc w:val="both"/>
        <w:rPr>
          <w:rFonts w:ascii="Arial" w:eastAsia="Calibri" w:hAnsi="Arial" w:cs="Arial"/>
        </w:rPr>
      </w:pPr>
    </w:p>
    <w:p w14:paraId="2130202C" w14:textId="77777777" w:rsidR="00327EC2" w:rsidRDefault="00327EC2" w:rsidP="00F641DB">
      <w:pPr>
        <w:ind w:left="284"/>
        <w:jc w:val="both"/>
        <w:rPr>
          <w:rFonts w:ascii="Arial" w:hAnsi="Arial" w:cs="Arial"/>
          <w:bCs/>
        </w:rPr>
      </w:pPr>
      <w:r w:rsidRPr="003D2FC3">
        <w:rPr>
          <w:rFonts w:ascii="Arial" w:hAnsi="Arial" w:cs="Arial"/>
          <w:bCs/>
        </w:rPr>
        <w:t xml:space="preserve">“piedāvājumu sarunu procedūrā atver </w:t>
      </w:r>
      <w:r w:rsidRPr="003D2FC3">
        <w:rPr>
          <w:rFonts w:ascii="Arial" w:hAnsi="Arial" w:cs="Arial"/>
          <w:b/>
        </w:rPr>
        <w:t xml:space="preserve">2023.gada </w:t>
      </w:r>
      <w:r w:rsidRPr="003D2FC3">
        <w:rPr>
          <w:rFonts w:ascii="Arial" w:hAnsi="Arial" w:cs="Arial"/>
          <w:b/>
          <w:strike/>
        </w:rPr>
        <w:t>5.decembrī</w:t>
      </w:r>
      <w:r w:rsidRPr="003D2FC3">
        <w:rPr>
          <w:rFonts w:ascii="Arial" w:hAnsi="Arial" w:cs="Arial"/>
          <w:b/>
        </w:rPr>
        <w:t xml:space="preserve"> </w:t>
      </w:r>
      <w:r w:rsidRPr="003D2FC3">
        <w:rPr>
          <w:rFonts w:ascii="Arial" w:hAnsi="Arial" w:cs="Arial"/>
          <w:b/>
          <w:color w:val="70AD47" w:themeColor="accent6"/>
        </w:rPr>
        <w:t>12.decembrī</w:t>
      </w:r>
      <w:r w:rsidRPr="003D2FC3">
        <w:rPr>
          <w:rFonts w:ascii="Arial" w:hAnsi="Arial" w:cs="Arial"/>
          <w:b/>
        </w:rPr>
        <w:t>, plkst. 10.</w:t>
      </w:r>
      <w:bookmarkStart w:id="1" w:name="_Hlk67051685"/>
      <w:r w:rsidRPr="003D2FC3">
        <w:rPr>
          <w:rFonts w:ascii="Arial" w:hAnsi="Arial" w:cs="Arial"/>
          <w:b/>
        </w:rPr>
        <w:t>00</w:t>
      </w:r>
      <w:r w:rsidRPr="003D2FC3">
        <w:rPr>
          <w:rFonts w:ascii="Arial" w:hAnsi="Arial" w:cs="Arial"/>
          <w:bCs/>
        </w:rPr>
        <w:t>;</w:t>
      </w:r>
      <w:bookmarkEnd w:id="1"/>
      <w:r w:rsidRPr="003D2FC3">
        <w:rPr>
          <w:rFonts w:ascii="Arial" w:hAnsi="Arial" w:cs="Arial"/>
          <w:bCs/>
        </w:rPr>
        <w:t>”</w:t>
      </w:r>
    </w:p>
    <w:p w14:paraId="4E4EFFD7" w14:textId="77777777" w:rsidR="00327EC2" w:rsidRDefault="00327EC2" w:rsidP="00F641DB">
      <w:pPr>
        <w:ind w:left="284"/>
        <w:jc w:val="both"/>
        <w:rPr>
          <w:rFonts w:ascii="Arial" w:hAnsi="Arial" w:cs="Arial"/>
          <w:bCs/>
        </w:rPr>
      </w:pPr>
    </w:p>
    <w:p w14:paraId="47B9BC5D" w14:textId="1B203521" w:rsidR="00327EC2" w:rsidRPr="0099470D" w:rsidRDefault="00327EC2" w:rsidP="00F641DB">
      <w:pPr>
        <w:pStyle w:val="ListParagraph"/>
        <w:numPr>
          <w:ilvl w:val="0"/>
          <w:numId w:val="5"/>
        </w:numPr>
        <w:ind w:left="284" w:firstLine="0"/>
        <w:rPr>
          <w:rFonts w:ascii="Arial" w:hAnsi="Arial" w:cs="Arial"/>
          <w:bCs/>
          <w:lang w:val="lv-LV"/>
        </w:rPr>
      </w:pPr>
      <w:r w:rsidRPr="0099470D">
        <w:rPr>
          <w:rFonts w:ascii="Arial" w:hAnsi="Arial" w:cs="Arial"/>
          <w:bCs/>
          <w:lang w:val="lv-LV"/>
        </w:rPr>
        <w:t>Izteikt nolikuma 1.pielikuma 1.pozīciju šādā redakcijā:</w:t>
      </w:r>
    </w:p>
    <w:p w14:paraId="3B7C0CC9" w14:textId="77777777" w:rsidR="00327EC2" w:rsidRPr="003D2FC3" w:rsidRDefault="00327EC2" w:rsidP="00F641DB">
      <w:pPr>
        <w:tabs>
          <w:tab w:val="left" w:pos="0"/>
        </w:tabs>
        <w:ind w:left="284"/>
        <w:jc w:val="both"/>
        <w:rPr>
          <w:rFonts w:ascii="Arial" w:hAnsi="Arial" w:cs="Arial"/>
        </w:rPr>
      </w:pPr>
    </w:p>
    <w:tbl>
      <w:tblPr>
        <w:tblW w:w="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020"/>
        <w:gridCol w:w="2254"/>
      </w:tblGrid>
      <w:tr w:rsidR="00327EC2" w:rsidRPr="00F95E06" w14:paraId="02BAA32C" w14:textId="77777777" w:rsidTr="006C3386">
        <w:trPr>
          <w:trHeight w:val="2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1033C0F" w14:textId="77777777" w:rsidR="00327EC2" w:rsidRPr="00F95E06" w:rsidRDefault="00327EC2" w:rsidP="00F641DB">
            <w:pPr>
              <w:ind w:left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E0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423D867" w14:textId="77777777" w:rsidR="00327EC2" w:rsidRPr="00311AD9" w:rsidRDefault="00327EC2" w:rsidP="00F641DB">
            <w:pPr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AD9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Kloķvārpstas vāks</w:t>
            </w:r>
            <w:r w:rsidRPr="00F95E0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11AD9">
              <w:rPr>
                <w:rFonts w:ascii="Arial" w:hAnsi="Arial" w:cs="Arial"/>
                <w:color w:val="70AD47" w:themeColor="accent6"/>
                <w:sz w:val="18"/>
                <w:szCs w:val="18"/>
                <w:lang w:eastAsia="cs-CZ"/>
              </w:rPr>
              <w:t>Blīvslēga korpuss</w:t>
            </w:r>
            <w:r w:rsidRPr="00311AD9">
              <w:rPr>
                <w:rFonts w:ascii="Arial" w:hAnsi="Arial" w:cs="Arial"/>
                <w:color w:val="70AD47" w:themeColor="accent6"/>
                <w:lang w:eastAsia="cs-CZ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  <w:vAlign w:val="center"/>
            <w:hideMark/>
          </w:tcPr>
          <w:p w14:paraId="3E31AFCD" w14:textId="77777777" w:rsidR="00327EC2" w:rsidRDefault="00327EC2" w:rsidP="00F641DB">
            <w:pPr>
              <w:ind w:left="284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311AD9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1KTУ-2A</w:t>
            </w:r>
          </w:p>
          <w:p w14:paraId="133210C9" w14:textId="77777777" w:rsidR="00327EC2" w:rsidRPr="00311AD9" w:rsidRDefault="00327EC2" w:rsidP="00F641DB">
            <w:pPr>
              <w:ind w:left="284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311AD9">
              <w:rPr>
                <w:rFonts w:ascii="Arial" w:hAnsi="Arial" w:cs="Arial"/>
                <w:color w:val="70AD47" w:themeColor="accent6"/>
                <w:sz w:val="18"/>
                <w:szCs w:val="18"/>
                <w:shd w:val="clear" w:color="auto" w:fill="FFFFFF"/>
              </w:rPr>
              <w:t>1-КТУ</w:t>
            </w:r>
          </w:p>
        </w:tc>
      </w:tr>
    </w:tbl>
    <w:p w14:paraId="4D1292A5" w14:textId="77777777" w:rsidR="00327EC2" w:rsidRDefault="00327EC2" w:rsidP="00F641DB">
      <w:pPr>
        <w:ind w:left="284" w:right="326"/>
        <w:rPr>
          <w:rFonts w:ascii="Arial" w:hAnsi="Arial" w:cs="Arial"/>
        </w:rPr>
      </w:pPr>
    </w:p>
    <w:p w14:paraId="5C909E9B" w14:textId="4A8695E3" w:rsidR="00327EC2" w:rsidRPr="0099470D" w:rsidRDefault="00327EC2" w:rsidP="00F641DB">
      <w:pPr>
        <w:pStyle w:val="ListParagraph"/>
        <w:numPr>
          <w:ilvl w:val="0"/>
          <w:numId w:val="5"/>
        </w:numPr>
        <w:ind w:left="284" w:right="326" w:firstLine="0"/>
        <w:rPr>
          <w:rFonts w:ascii="Arial" w:hAnsi="Arial" w:cs="Arial"/>
          <w:lang w:val="lv-LV"/>
        </w:rPr>
      </w:pPr>
      <w:r w:rsidRPr="0099470D">
        <w:rPr>
          <w:rFonts w:ascii="Arial" w:hAnsi="Arial" w:cs="Arial"/>
          <w:lang w:val="lv-LV"/>
        </w:rPr>
        <w:t>Izteikt nolikuma 2.pielikuma 1.pozīciju šādā redakcijā:</w:t>
      </w:r>
    </w:p>
    <w:p w14:paraId="332188E9" w14:textId="77777777" w:rsidR="00327EC2" w:rsidRDefault="00327EC2" w:rsidP="00327EC2">
      <w:pPr>
        <w:ind w:right="326"/>
        <w:rPr>
          <w:rFonts w:ascii="Arial" w:hAnsi="Arial" w:cs="Arial"/>
        </w:rPr>
      </w:pPr>
    </w:p>
    <w:tbl>
      <w:tblPr>
        <w:tblW w:w="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2126"/>
      </w:tblGrid>
      <w:tr w:rsidR="00327EC2" w:rsidRPr="00F95E06" w14:paraId="4055FE25" w14:textId="77777777" w:rsidTr="00327EC2">
        <w:trPr>
          <w:trHeight w:val="29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8E1C00" w14:textId="77777777" w:rsidR="00327EC2" w:rsidRPr="00F95E06" w:rsidRDefault="00327EC2" w:rsidP="006C33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E0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D4FF2B" w14:textId="77777777" w:rsidR="00327EC2" w:rsidRPr="00311AD9" w:rsidRDefault="00327EC2" w:rsidP="006C3386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311AD9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 xml:space="preserve">Kloķvārpstas vāks </w:t>
            </w:r>
          </w:p>
          <w:p w14:paraId="7C4E0649" w14:textId="77777777" w:rsidR="00327EC2" w:rsidRPr="00F95E06" w:rsidRDefault="00327EC2" w:rsidP="006C33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AD9">
              <w:rPr>
                <w:rFonts w:ascii="Arial" w:hAnsi="Arial" w:cs="Arial"/>
                <w:color w:val="70AD47" w:themeColor="accent6"/>
                <w:sz w:val="18"/>
                <w:szCs w:val="18"/>
                <w:lang w:eastAsia="cs-CZ"/>
              </w:rPr>
              <w:t>Blīvslēga korpuss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540D7D" w14:textId="77777777" w:rsidR="00327EC2" w:rsidRPr="00311AD9" w:rsidRDefault="00327EC2" w:rsidP="006C3386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311AD9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1KTУ-2A</w:t>
            </w:r>
          </w:p>
          <w:p w14:paraId="2B964EB3" w14:textId="77777777" w:rsidR="00327EC2" w:rsidRPr="00F95E06" w:rsidRDefault="00327EC2" w:rsidP="006C33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AD9">
              <w:rPr>
                <w:rFonts w:ascii="Arial" w:hAnsi="Arial" w:cs="Arial"/>
                <w:color w:val="70AD47" w:themeColor="accent6"/>
                <w:sz w:val="18"/>
                <w:szCs w:val="18"/>
              </w:rPr>
              <w:t>1KTY</w:t>
            </w:r>
          </w:p>
        </w:tc>
      </w:tr>
    </w:tbl>
    <w:p w14:paraId="3E03B878" w14:textId="77777777" w:rsidR="00327EC2" w:rsidRPr="00A279EB" w:rsidRDefault="00327EC2" w:rsidP="00327EC2">
      <w:pPr>
        <w:ind w:right="326"/>
        <w:rPr>
          <w:rFonts w:ascii="Arial" w:hAnsi="Arial" w:cs="Arial"/>
        </w:rPr>
      </w:pPr>
    </w:p>
    <w:p w14:paraId="44156076" w14:textId="77777777" w:rsidR="007521A6" w:rsidRPr="007521A6" w:rsidRDefault="007521A6" w:rsidP="007521A6">
      <w:pPr>
        <w:pStyle w:val="ListParagraph"/>
        <w:ind w:firstLine="0"/>
        <w:rPr>
          <w:rFonts w:ascii="Arial" w:hAnsi="Arial" w:cs="Arial"/>
          <w:highlight w:val="yellow"/>
          <w:lang w:val="lv-LV"/>
        </w:rPr>
      </w:pPr>
    </w:p>
    <w:p w14:paraId="7C2AE33A" w14:textId="62C12714" w:rsidR="0098236C" w:rsidRPr="00C20434" w:rsidRDefault="0098236C" w:rsidP="007521A6">
      <w:pPr>
        <w:jc w:val="both"/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BFC"/>
    <w:multiLevelType w:val="hybridMultilevel"/>
    <w:tmpl w:val="B31483F8"/>
    <w:lvl w:ilvl="0" w:tplc="DC961C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7E70"/>
    <w:multiLevelType w:val="hybridMultilevel"/>
    <w:tmpl w:val="2398F8B8"/>
    <w:lvl w:ilvl="0" w:tplc="62AA8B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7BE6"/>
    <w:multiLevelType w:val="hybridMultilevel"/>
    <w:tmpl w:val="00E471B8"/>
    <w:lvl w:ilvl="0" w:tplc="328A5A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701A2"/>
    <w:multiLevelType w:val="hybridMultilevel"/>
    <w:tmpl w:val="2C24E542"/>
    <w:lvl w:ilvl="0" w:tplc="DC5C54D0">
      <w:start w:val="3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3681298">
    <w:abstractNumId w:val="0"/>
  </w:num>
  <w:num w:numId="2" w16cid:durableId="403601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1726823">
    <w:abstractNumId w:val="4"/>
  </w:num>
  <w:num w:numId="4" w16cid:durableId="321588496">
    <w:abstractNumId w:val="1"/>
  </w:num>
  <w:num w:numId="5" w16cid:durableId="34328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E8"/>
    <w:rsid w:val="000D63C2"/>
    <w:rsid w:val="003204EA"/>
    <w:rsid w:val="00327EC2"/>
    <w:rsid w:val="0042438F"/>
    <w:rsid w:val="00557907"/>
    <w:rsid w:val="005C2FE8"/>
    <w:rsid w:val="0071292B"/>
    <w:rsid w:val="007521A6"/>
    <w:rsid w:val="0098236C"/>
    <w:rsid w:val="00991FC6"/>
    <w:rsid w:val="0099470D"/>
    <w:rsid w:val="00A03DF9"/>
    <w:rsid w:val="00C20434"/>
    <w:rsid w:val="00F13663"/>
    <w:rsid w:val="00F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13613"/>
  <w15:chartTrackingRefBased/>
  <w15:docId w15:val="{235089EA-2C03-4F34-A339-C411877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3C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63C2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D63C2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,Saraksta rindkopa,l"/>
    <w:basedOn w:val="Normal"/>
    <w:link w:val="ListParagraphChar"/>
    <w:uiPriority w:val="34"/>
    <w:qFormat/>
    <w:rsid w:val="000D63C2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aistīto dokumentu saraksts Char,Syle 1 Char,Numurets Char,PPS_Bullet Char,Virsraksti Char,2 Char,H&amp;P List Paragraph Char,Strip Char,Normal bullet 2 Char,Bullet list Char,Bullets Char,Numbered List Char,List Paragraph1 Char,l Char"/>
    <w:link w:val="ListParagraph"/>
    <w:uiPriority w:val="34"/>
    <w:qFormat/>
    <w:locked/>
    <w:rsid w:val="000D63C2"/>
    <w:rPr>
      <w:rFonts w:ascii="Times New Roman" w:eastAsia="Times New Roman" w:hAnsi="Times New Roman" w:cs="Times New Roman"/>
      <w:color w:val="000000"/>
      <w:lang w:val="ru-RU" w:eastAsia="ru-RU"/>
    </w:rPr>
  </w:style>
  <w:style w:type="table" w:styleId="TableGrid">
    <w:name w:val="Table Grid"/>
    <w:basedOn w:val="TableNormal"/>
    <w:uiPriority w:val="39"/>
    <w:rsid w:val="000D63C2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2">
    <w:name w:val="Nos2"/>
    <w:rsid w:val="007521A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5</cp:revision>
  <dcterms:created xsi:type="dcterms:W3CDTF">2023-11-30T08:19:00Z</dcterms:created>
  <dcterms:modified xsi:type="dcterms:W3CDTF">2023-11-30T08:20:00Z</dcterms:modified>
</cp:coreProperties>
</file>