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089DB969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3E09A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3E09A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august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223F8F79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0C5F66"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</w:t>
      </w:r>
      <w:r w:rsidR="003C5158"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9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50B5127C" w14:textId="77777777" w:rsidR="00D32ABE" w:rsidRDefault="00D32ABE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EBE9D" w14:textId="674B597E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14:paraId="45339149" w14:textId="23A3D06A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Atklātā konkursa</w:t>
      </w:r>
    </w:p>
    <w:p w14:paraId="665967EC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0" w:name="_Hlk1001878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Daugavpils Šķirošanas stacijas attīstība: būvniecība</w:t>
      </w:r>
      <w:bookmarkEnd w:id="0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EF4B0BD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</w:t>
      </w:r>
    </w:p>
    <w:p w14:paraId="5C2CFAA1" w14:textId="77777777" w:rsidR="00BD4EF0" w:rsidRPr="00BD4EF0" w:rsidRDefault="00BD4EF0" w:rsidP="00BD4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LDZ 2019/17-IB/6.2.1.2/16/I/002/01-04)</w:t>
      </w:r>
    </w:p>
    <w:p w14:paraId="4F94F5CC" w14:textId="77777777" w:rsidR="002E43A9" w:rsidRPr="002E43A9" w:rsidRDefault="002E43A9" w:rsidP="002E43A9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66109" w14:textId="20C9FCA6" w:rsidR="002E43A9" w:rsidRPr="002E43A9" w:rsidRDefault="002E43A9" w:rsidP="002E43A9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B07242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6180BA0D" w14:textId="35B9CC5A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226E641C" w14:textId="26626F63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Piedāvājumi dalībai atklātā konkursā jāiesniedz </w:t>
      </w:r>
      <w:r w:rsidR="00BD4EF0" w:rsidRPr="00BD4E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ārpus pircēja profila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 xml:space="preserve">, t.i. līdz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 xml:space="preserve">2019.gada </w:t>
      </w:r>
      <w:r w:rsidR="000C5F66" w:rsidRPr="000C5F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  <w:r w:rsidR="00B072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</w:t>
      </w:r>
      <w:r w:rsidR="00BD4EF0" w:rsidRPr="000C5F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="00B0724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septembr</w:t>
      </w:r>
      <w:r w:rsidR="00BD4EF0" w:rsidRPr="00BF351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a </w:t>
      </w:r>
      <w:r w:rsidR="00BD4EF0" w:rsidRPr="00BD4EF0">
        <w:rPr>
          <w:rFonts w:ascii="Times New Roman" w:eastAsia="Calibri" w:hAnsi="Times New Roman" w:cs="Times New Roman"/>
          <w:b/>
          <w:sz w:val="24"/>
          <w:szCs w:val="24"/>
        </w:rPr>
        <w:t>plkst. 10.00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, Latvijā, Rīgā, Gogoļa ielā 3, 1.stāvā, 103.kabinetā (VAS "Latvijas dzelzceļš" kancelejā), darba</w:t>
      </w:r>
      <w:r w:rsidR="00BD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EF0" w:rsidRPr="00BD4EF0">
        <w:rPr>
          <w:rFonts w:ascii="Times New Roman" w:eastAsia="Calibri" w:hAnsi="Times New Roman" w:cs="Times New Roman"/>
          <w:sz w:val="24"/>
          <w:szCs w:val="24"/>
        </w:rPr>
        <w:t>laikā (pirmdienās – ceturtdienās no plkst. 8:15 līdz 16:30, piektdienās no plkst. 8:15 līdz 14:00). Saņemot piedāvājumu, tas tiek reģistrēts piedāvājumu reģistrācijas sarakstā, fiksējot iesniegšanas datumu, laiku un pretendenta nosaukumu, iesniegšanas secībā. Piedāvājumu iesniedz personīgi, ar kurjera starpniecību vai ierakstītā pasta sūtījumā.</w:t>
      </w:r>
      <w:r w:rsidRPr="002E43A9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0003426B" w14:textId="77777777" w:rsidR="002E43A9" w:rsidRPr="002E43A9" w:rsidRDefault="002E43A9" w:rsidP="00BD4EF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7B7D9" w14:textId="09191451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>.4.punktu šādā redakcijā:</w:t>
      </w:r>
    </w:p>
    <w:p w14:paraId="3085E673" w14:textId="73EBF702" w:rsidR="00BF351E" w:rsidRPr="00BF351E" w:rsidRDefault="002E43A9" w:rsidP="00BF351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BF351E">
        <w:rPr>
          <w:rFonts w:ascii="Times New Roman" w:eastAsia="Calibri" w:hAnsi="Times New Roman" w:cs="Times New Roman"/>
          <w:sz w:val="24"/>
          <w:szCs w:val="24"/>
        </w:rPr>
        <w:t>4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 xml:space="preserve">Komisija iesniegtos Piedāvājumus atver tūlīt pēc Piedāvājumu iesniegšanas termiņa beigām 2019.gada </w:t>
      </w:r>
      <w:r w:rsidR="000C5F66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="00B07242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B07242">
        <w:rPr>
          <w:rFonts w:ascii="Times New Roman" w:eastAsia="Times New Roman" w:hAnsi="Times New Roman" w:cs="Times New Roman"/>
          <w:color w:val="FF0000"/>
          <w:lang w:eastAsia="ru-RU"/>
        </w:rPr>
        <w:t>septembrī</w:t>
      </w:r>
      <w:r w:rsidR="00BF351E" w:rsidRPr="00BF351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BF351E" w:rsidRPr="00BF351E">
        <w:rPr>
          <w:rFonts w:ascii="Times New Roman" w:eastAsia="Times New Roman" w:hAnsi="Times New Roman" w:cs="Times New Roman"/>
          <w:color w:val="000000"/>
          <w:lang w:eastAsia="ru-RU"/>
        </w:rPr>
        <w:t>plkst. 10.00 Gogoļa ielā 3, Rīgā, LV-1547, Latvijā, 1.stāvā, 105.kabinetā.</w:t>
      </w:r>
      <w:r w:rsidR="00BF351E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8F9C164" w14:textId="77777777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55A2437B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E64DC6">
        <w:rPr>
          <w:rFonts w:ascii="Times New Roman" w:eastAsia="Calibri" w:hAnsi="Times New Roman" w:cs="Times New Roman"/>
          <w:sz w:val="24"/>
          <w:szCs w:val="24"/>
        </w:rPr>
        <w:t xml:space="preserve">atklāta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konkursa nolikuma 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</w:t>
      </w:r>
      <w:r w:rsidRPr="002E43A9">
        <w:rPr>
          <w:rFonts w:ascii="Times New Roman" w:eastAsia="Calibri" w:hAnsi="Times New Roman" w:cs="Times New Roman"/>
          <w:sz w:val="24"/>
          <w:szCs w:val="24"/>
        </w:rPr>
        <w:t>.</w:t>
      </w:r>
      <w:r w:rsidR="00DE1A83">
        <w:rPr>
          <w:rFonts w:ascii="Times New Roman" w:eastAsia="Calibri" w:hAnsi="Times New Roman" w:cs="Times New Roman"/>
          <w:sz w:val="24"/>
          <w:szCs w:val="24"/>
        </w:rPr>
        <w:t>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737C2B4E" w:rsidR="0026000C" w:rsidRPr="0026000C" w:rsidRDefault="002E43A9" w:rsidP="0026000C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r w:rsidR="0026000C">
        <w:rPr>
          <w:rFonts w:ascii="Times New Roman" w:eastAsia="Calibri" w:hAnsi="Times New Roman" w:cs="Times New Roman"/>
          <w:sz w:val="24"/>
          <w:szCs w:val="24"/>
        </w:rPr>
        <w:t>5.2.2.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neatvērt līdz 2019.gada </w:t>
      </w:r>
      <w:r w:rsidR="000C5F66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  <w:r w:rsidR="00B07242">
        <w:rPr>
          <w:rFonts w:ascii="Times New Roman" w:eastAsia="Times New Roman" w:hAnsi="Times New Roman" w:cs="Times New Roman"/>
          <w:b/>
          <w:color w:val="FF0000"/>
          <w:lang w:eastAsia="ru-RU"/>
        </w:rPr>
        <w:t>5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="00B07242">
        <w:rPr>
          <w:rFonts w:ascii="Times New Roman" w:eastAsia="Times New Roman" w:hAnsi="Times New Roman" w:cs="Times New Roman"/>
          <w:b/>
          <w:color w:val="FF0000"/>
          <w:lang w:eastAsia="ru-RU"/>
        </w:rPr>
        <w:t>septembri</w:t>
      </w:r>
      <w:r w:rsidR="0026000C" w:rsidRPr="0026000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m </w:t>
      </w:r>
      <w:r w:rsidR="0026000C" w:rsidRPr="0026000C">
        <w:rPr>
          <w:rFonts w:ascii="Times New Roman" w:eastAsia="Times New Roman" w:hAnsi="Times New Roman" w:cs="Times New Roman"/>
          <w:b/>
          <w:color w:val="000000"/>
          <w:lang w:eastAsia="ru-RU"/>
        </w:rPr>
        <w:t>plkst. 10.00</w:t>
      </w:r>
      <w:r w:rsidR="0026000C" w:rsidRPr="0026000C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26000C">
        <w:rPr>
          <w:rFonts w:ascii="Times New Roman" w:eastAsia="Times New Roman" w:hAnsi="Times New Roman" w:cs="Times New Roman"/>
          <w:color w:val="000000"/>
          <w:lang w:eastAsia="ru-RU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56C8"/>
    <w:rsid w:val="000C5F66"/>
    <w:rsid w:val="0026000C"/>
    <w:rsid w:val="002E43A9"/>
    <w:rsid w:val="003204EA"/>
    <w:rsid w:val="003C5158"/>
    <w:rsid w:val="003E09A0"/>
    <w:rsid w:val="004C641B"/>
    <w:rsid w:val="0098236C"/>
    <w:rsid w:val="00982556"/>
    <w:rsid w:val="00A977BC"/>
    <w:rsid w:val="00B07242"/>
    <w:rsid w:val="00BD4EF0"/>
    <w:rsid w:val="00BF0077"/>
    <w:rsid w:val="00BF351E"/>
    <w:rsid w:val="00C20434"/>
    <w:rsid w:val="00D32ABE"/>
    <w:rsid w:val="00DE1A83"/>
    <w:rsid w:val="00E64DC6"/>
    <w:rsid w:val="00E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6</cp:revision>
  <dcterms:created xsi:type="dcterms:W3CDTF">2019-08-29T05:27:00Z</dcterms:created>
  <dcterms:modified xsi:type="dcterms:W3CDTF">2019-08-29T05:28:00Z</dcterms:modified>
</cp:coreProperties>
</file>