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AFC83" w14:textId="77777777" w:rsidR="0057218F" w:rsidRPr="00223F8A" w:rsidRDefault="0057218F" w:rsidP="0057218F">
      <w:pPr>
        <w:tabs>
          <w:tab w:val="left" w:pos="3760"/>
        </w:tabs>
        <w:ind w:left="-284" w:right="-1044" w:firstLine="4395"/>
        <w:jc w:val="right"/>
        <w:rPr>
          <w:rFonts w:ascii="Arial" w:eastAsia="Calibri" w:hAnsi="Arial" w:cs="Arial"/>
          <w:i/>
          <w:sz w:val="22"/>
          <w:lang w:eastAsia="lv-LV"/>
        </w:rPr>
      </w:pPr>
      <w:r w:rsidRPr="00223F8A">
        <w:rPr>
          <w:rFonts w:ascii="Arial" w:eastAsia="Calibri" w:hAnsi="Arial" w:cs="Arial"/>
          <w:i/>
          <w:sz w:val="22"/>
          <w:lang w:eastAsia="lv-LV"/>
        </w:rPr>
        <w:t>APSTIPRINĀTS:</w:t>
      </w:r>
    </w:p>
    <w:p w14:paraId="4D66028F" w14:textId="4C01FF35" w:rsidR="0057218F" w:rsidRPr="00223F8A" w:rsidRDefault="0057218F" w:rsidP="0057218F">
      <w:pPr>
        <w:tabs>
          <w:tab w:val="left" w:pos="3760"/>
        </w:tabs>
        <w:ind w:right="-1044"/>
        <w:jc w:val="right"/>
        <w:rPr>
          <w:rFonts w:ascii="Arial" w:eastAsia="Calibri" w:hAnsi="Arial" w:cs="Arial"/>
          <w:i/>
          <w:sz w:val="22"/>
          <w:lang w:eastAsia="lv-LV"/>
        </w:rPr>
      </w:pPr>
      <w:r w:rsidRPr="00223F8A">
        <w:rPr>
          <w:rFonts w:ascii="Arial" w:eastAsia="Calibri" w:hAnsi="Arial" w:cs="Arial"/>
          <w:i/>
          <w:sz w:val="22"/>
          <w:lang w:eastAsia="lv-LV"/>
        </w:rPr>
        <w:t xml:space="preserve">ar iepirkuma komisijas </w:t>
      </w:r>
      <w:r w:rsidRPr="00223F8A">
        <w:rPr>
          <w:rFonts w:ascii="Arial" w:eastAsia="Arial Unicode MS" w:hAnsi="Arial" w:cs="Arial"/>
          <w:i/>
          <w:sz w:val="22"/>
          <w:lang w:eastAsia="lv-LV"/>
        </w:rPr>
        <w:t>2023.gada 2</w:t>
      </w:r>
      <w:r w:rsidR="00223F8A" w:rsidRPr="00223F8A">
        <w:rPr>
          <w:rFonts w:ascii="Arial" w:eastAsia="Arial Unicode MS" w:hAnsi="Arial" w:cs="Arial"/>
          <w:i/>
          <w:sz w:val="22"/>
          <w:lang w:eastAsia="lv-LV"/>
        </w:rPr>
        <w:t>5</w:t>
      </w:r>
      <w:r w:rsidRPr="00223F8A">
        <w:rPr>
          <w:rFonts w:ascii="Arial" w:eastAsia="Arial Unicode MS" w:hAnsi="Arial" w:cs="Arial"/>
          <w:i/>
          <w:sz w:val="22"/>
          <w:lang w:eastAsia="lv-LV"/>
        </w:rPr>
        <w:t xml:space="preserve">.septembra </w:t>
      </w:r>
    </w:p>
    <w:p w14:paraId="5D7D010A" w14:textId="77777777" w:rsidR="0057218F" w:rsidRPr="00223F8A" w:rsidRDefault="0057218F" w:rsidP="0057218F">
      <w:pPr>
        <w:ind w:right="-1044"/>
        <w:jc w:val="right"/>
        <w:rPr>
          <w:rFonts w:ascii="Arial" w:eastAsia="Arial Unicode MS" w:hAnsi="Arial" w:cs="Arial"/>
          <w:i/>
          <w:sz w:val="22"/>
          <w:lang w:eastAsia="lv-LV"/>
        </w:rPr>
      </w:pPr>
      <w:r w:rsidRPr="00223F8A">
        <w:rPr>
          <w:rFonts w:ascii="Arial" w:eastAsia="Arial Unicode MS" w:hAnsi="Arial" w:cs="Arial"/>
          <w:i/>
          <w:sz w:val="22"/>
          <w:lang w:eastAsia="lv-LV"/>
        </w:rPr>
        <w:t>sēdes protokolu Nr.2</w:t>
      </w:r>
    </w:p>
    <w:p w14:paraId="3457EBA9" w14:textId="552B13D2" w:rsidR="0098236C" w:rsidRPr="00223F8A" w:rsidRDefault="0098236C">
      <w:pPr>
        <w:rPr>
          <w:rFonts w:ascii="Arial" w:hAnsi="Arial" w:cs="Arial"/>
          <w:sz w:val="22"/>
        </w:rPr>
      </w:pPr>
    </w:p>
    <w:p w14:paraId="70A44E7B" w14:textId="6A63B3CD" w:rsidR="0057218F" w:rsidRPr="00223F8A" w:rsidRDefault="0057218F">
      <w:pPr>
        <w:rPr>
          <w:rFonts w:ascii="Arial" w:hAnsi="Arial" w:cs="Arial"/>
          <w:sz w:val="22"/>
        </w:rPr>
      </w:pPr>
    </w:p>
    <w:p w14:paraId="242F4AE8" w14:textId="77777777" w:rsidR="0057218F" w:rsidRPr="00223F8A" w:rsidRDefault="0057218F" w:rsidP="0057218F">
      <w:pPr>
        <w:jc w:val="center"/>
        <w:rPr>
          <w:rFonts w:ascii="Arial" w:hAnsi="Arial" w:cs="Arial"/>
          <w:b/>
          <w:sz w:val="22"/>
        </w:rPr>
      </w:pPr>
      <w:r w:rsidRPr="00223F8A">
        <w:rPr>
          <w:rFonts w:ascii="Arial" w:hAnsi="Arial" w:cs="Arial"/>
          <w:b/>
          <w:sz w:val="22"/>
        </w:rPr>
        <w:t>VAS </w:t>
      </w:r>
      <w:r w:rsidRPr="00223F8A">
        <w:rPr>
          <w:rFonts w:ascii="Arial" w:hAnsi="Arial" w:cs="Arial"/>
          <w:b/>
          <w:color w:val="222222"/>
          <w:sz w:val="22"/>
        </w:rPr>
        <w:t>„</w:t>
      </w:r>
      <w:r w:rsidRPr="00223F8A">
        <w:rPr>
          <w:rFonts w:ascii="Arial" w:hAnsi="Arial" w:cs="Arial"/>
          <w:b/>
          <w:sz w:val="22"/>
        </w:rPr>
        <w:t>Latvijas dzelzceļš”</w:t>
      </w:r>
    </w:p>
    <w:p w14:paraId="455967B2" w14:textId="77777777" w:rsidR="0057218F" w:rsidRPr="00223F8A" w:rsidRDefault="0057218F" w:rsidP="0057218F">
      <w:pPr>
        <w:ind w:left="142" w:right="-1"/>
        <w:jc w:val="center"/>
        <w:rPr>
          <w:rFonts w:ascii="Arial" w:hAnsi="Arial" w:cs="Arial"/>
          <w:b/>
          <w:sz w:val="22"/>
        </w:rPr>
      </w:pPr>
      <w:r w:rsidRPr="00223F8A">
        <w:rPr>
          <w:rFonts w:ascii="Arial" w:hAnsi="Arial" w:cs="Arial"/>
          <w:b/>
          <w:sz w:val="22"/>
        </w:rPr>
        <w:t>sarunu procedūras ar publikāciju</w:t>
      </w:r>
    </w:p>
    <w:p w14:paraId="03BC1300" w14:textId="77777777" w:rsidR="00223F8A" w:rsidRPr="00223F8A" w:rsidRDefault="00223F8A" w:rsidP="00223F8A">
      <w:pPr>
        <w:pStyle w:val="Nos2"/>
        <w:spacing w:before="0" w:after="0"/>
        <w:rPr>
          <w:rFonts w:ascii="Arial" w:hAnsi="Arial" w:cs="Arial"/>
          <w:b/>
          <w:bCs w:val="0"/>
          <w:sz w:val="22"/>
          <w:szCs w:val="22"/>
        </w:rPr>
      </w:pPr>
      <w:r w:rsidRPr="00223F8A">
        <w:rPr>
          <w:rFonts w:ascii="Arial" w:hAnsi="Arial" w:cs="Arial"/>
          <w:b/>
          <w:bCs w:val="0"/>
          <w:sz w:val="22"/>
          <w:szCs w:val="22"/>
        </w:rPr>
        <w:t xml:space="preserve">“ČME-3 dīzeļlokomotīvju rezerves daļu piegāde SIA "LDZ ritošā sastāva serviss" vajadzībām” </w:t>
      </w:r>
    </w:p>
    <w:p w14:paraId="61319A06" w14:textId="77777777" w:rsidR="00223F8A" w:rsidRPr="00223F8A" w:rsidRDefault="00223F8A" w:rsidP="00223F8A">
      <w:pPr>
        <w:pStyle w:val="Nos2"/>
        <w:spacing w:before="0" w:after="0"/>
        <w:rPr>
          <w:rFonts w:ascii="Arial" w:hAnsi="Arial" w:cs="Arial"/>
          <w:b/>
          <w:bCs w:val="0"/>
          <w:sz w:val="22"/>
          <w:szCs w:val="22"/>
        </w:rPr>
      </w:pPr>
      <w:r w:rsidRPr="00223F8A">
        <w:rPr>
          <w:rFonts w:ascii="Arial" w:hAnsi="Arial" w:cs="Arial"/>
          <w:b/>
          <w:bCs w:val="0"/>
          <w:sz w:val="22"/>
          <w:szCs w:val="22"/>
        </w:rPr>
        <w:t xml:space="preserve">Iepirkuma </w:t>
      </w:r>
      <w:proofErr w:type="spellStart"/>
      <w:r w:rsidRPr="00223F8A">
        <w:rPr>
          <w:rFonts w:ascii="Arial" w:hAnsi="Arial" w:cs="Arial"/>
          <w:b/>
          <w:bCs w:val="0"/>
          <w:sz w:val="22"/>
          <w:szCs w:val="22"/>
        </w:rPr>
        <w:t>Id.Nr</w:t>
      </w:r>
      <w:proofErr w:type="spellEnd"/>
      <w:r w:rsidRPr="00223F8A">
        <w:rPr>
          <w:rFonts w:ascii="Arial" w:hAnsi="Arial" w:cs="Arial"/>
          <w:b/>
          <w:bCs w:val="0"/>
          <w:sz w:val="22"/>
          <w:szCs w:val="22"/>
        </w:rPr>
        <w:t>. LDZ 2023/151-SPA</w:t>
      </w:r>
    </w:p>
    <w:p w14:paraId="21272FDC" w14:textId="77777777" w:rsidR="0057218F" w:rsidRPr="00223F8A" w:rsidRDefault="0057218F" w:rsidP="0057218F">
      <w:pPr>
        <w:ind w:left="284" w:right="282"/>
        <w:jc w:val="center"/>
        <w:rPr>
          <w:rFonts w:ascii="Arial" w:hAnsi="Arial" w:cs="Arial"/>
          <w:bCs/>
          <w:color w:val="222222"/>
          <w:sz w:val="22"/>
        </w:rPr>
      </w:pPr>
      <w:r w:rsidRPr="00223F8A">
        <w:rPr>
          <w:rFonts w:ascii="Arial" w:hAnsi="Arial" w:cs="Arial"/>
          <w:bCs/>
          <w:sz w:val="22"/>
        </w:rPr>
        <w:t>(turpmāk – iepirkums)</w:t>
      </w:r>
    </w:p>
    <w:p w14:paraId="7763D21A" w14:textId="77777777" w:rsidR="0057218F" w:rsidRPr="00223F8A" w:rsidRDefault="0057218F" w:rsidP="0057218F">
      <w:pPr>
        <w:ind w:left="284" w:right="282"/>
        <w:jc w:val="center"/>
        <w:rPr>
          <w:rFonts w:ascii="Arial" w:eastAsia="Calibri" w:hAnsi="Arial" w:cs="Arial"/>
          <w:b/>
          <w:sz w:val="22"/>
        </w:rPr>
      </w:pPr>
    </w:p>
    <w:p w14:paraId="4B801EB7" w14:textId="77777777" w:rsidR="0057218F" w:rsidRPr="00223F8A" w:rsidRDefault="0057218F" w:rsidP="0057218F">
      <w:pPr>
        <w:ind w:left="284" w:right="282"/>
        <w:jc w:val="center"/>
        <w:rPr>
          <w:rFonts w:ascii="Arial" w:eastAsia="Calibri" w:hAnsi="Arial" w:cs="Arial"/>
          <w:b/>
          <w:sz w:val="22"/>
        </w:rPr>
      </w:pPr>
      <w:r w:rsidRPr="00223F8A">
        <w:rPr>
          <w:rFonts w:ascii="Arial" w:eastAsia="Calibri" w:hAnsi="Arial" w:cs="Arial"/>
          <w:b/>
          <w:sz w:val="22"/>
        </w:rPr>
        <w:t>Grozījumi Nr.1</w:t>
      </w:r>
    </w:p>
    <w:p w14:paraId="0D272248" w14:textId="77777777" w:rsidR="0057218F" w:rsidRPr="00223F8A" w:rsidRDefault="0057218F" w:rsidP="0057218F">
      <w:pPr>
        <w:contextualSpacing/>
        <w:rPr>
          <w:rFonts w:ascii="Arial" w:hAnsi="Arial" w:cs="Arial"/>
          <w:sz w:val="22"/>
          <w:highlight w:val="yellow"/>
        </w:rPr>
      </w:pPr>
    </w:p>
    <w:p w14:paraId="315AE8CB" w14:textId="77777777" w:rsidR="0057218F" w:rsidRPr="00223F8A" w:rsidRDefault="0057218F" w:rsidP="0057218F">
      <w:pPr>
        <w:contextualSpacing/>
        <w:rPr>
          <w:rFonts w:ascii="Arial" w:hAnsi="Arial" w:cs="Arial"/>
          <w:sz w:val="22"/>
        </w:rPr>
      </w:pPr>
    </w:p>
    <w:p w14:paraId="07A175E9" w14:textId="77777777" w:rsidR="0057218F" w:rsidRPr="00223F8A" w:rsidRDefault="0057218F" w:rsidP="00223F8A">
      <w:pPr>
        <w:numPr>
          <w:ilvl w:val="0"/>
          <w:numId w:val="1"/>
        </w:numPr>
        <w:ind w:left="-567" w:right="-625" w:firstLine="425"/>
        <w:contextualSpacing/>
        <w:rPr>
          <w:rFonts w:ascii="Arial" w:hAnsi="Arial" w:cs="Arial"/>
          <w:sz w:val="22"/>
        </w:rPr>
      </w:pPr>
      <w:r w:rsidRPr="00223F8A">
        <w:rPr>
          <w:rFonts w:ascii="Arial" w:eastAsia="Calibri" w:hAnsi="Arial" w:cs="Arial"/>
          <w:sz w:val="22"/>
        </w:rPr>
        <w:t>Izteikt iepirkuma nolikuma 1.4.1.punktu šādā redakcijā:</w:t>
      </w:r>
    </w:p>
    <w:p w14:paraId="58352E08" w14:textId="79E12352" w:rsidR="0057218F" w:rsidRPr="00223F8A" w:rsidRDefault="0057218F" w:rsidP="00223F8A">
      <w:pPr>
        <w:ind w:left="-567" w:right="-625" w:firstLine="425"/>
        <w:contextualSpacing/>
        <w:rPr>
          <w:rFonts w:ascii="Arial" w:hAnsi="Arial" w:cs="Arial"/>
          <w:i/>
          <w:iCs/>
          <w:sz w:val="22"/>
        </w:rPr>
      </w:pPr>
      <w:r w:rsidRPr="00223F8A">
        <w:rPr>
          <w:rFonts w:ascii="Arial" w:hAnsi="Arial" w:cs="Arial"/>
          <w:i/>
          <w:iCs/>
          <w:sz w:val="22"/>
        </w:rPr>
        <w:t>„1.4.1. piedāvājumu sarunu procedūrā</w:t>
      </w:r>
      <w:r w:rsidRPr="00223F8A">
        <w:rPr>
          <w:rFonts w:ascii="Arial" w:hAnsi="Arial" w:cs="Arial"/>
          <w:b/>
          <w:i/>
          <w:iCs/>
          <w:sz w:val="22"/>
        </w:rPr>
        <w:t xml:space="preserve"> iesniedz</w:t>
      </w:r>
      <w:r w:rsidRPr="00223F8A">
        <w:rPr>
          <w:rFonts w:ascii="Arial" w:hAnsi="Arial" w:cs="Arial"/>
          <w:i/>
          <w:iCs/>
          <w:sz w:val="22"/>
        </w:rPr>
        <w:t xml:space="preserve"> </w:t>
      </w:r>
      <w:r w:rsidRPr="00223F8A">
        <w:rPr>
          <w:rFonts w:ascii="Arial" w:hAnsi="Arial" w:cs="Arial"/>
          <w:b/>
          <w:i/>
          <w:iCs/>
          <w:sz w:val="22"/>
        </w:rPr>
        <w:t xml:space="preserve">līdz 2023.gada </w:t>
      </w:r>
      <w:r w:rsidR="00223F8A" w:rsidRPr="00223F8A">
        <w:rPr>
          <w:rFonts w:ascii="Arial" w:hAnsi="Arial" w:cs="Arial"/>
          <w:b/>
          <w:i/>
          <w:iCs/>
          <w:sz w:val="22"/>
        </w:rPr>
        <w:t xml:space="preserve">29.septembra </w:t>
      </w:r>
      <w:r w:rsidRPr="00223F8A">
        <w:rPr>
          <w:rFonts w:ascii="Arial" w:hAnsi="Arial" w:cs="Arial"/>
          <w:b/>
          <w:i/>
          <w:iCs/>
          <w:sz w:val="22"/>
        </w:rPr>
        <w:t>plkst. 09.30</w:t>
      </w:r>
      <w:r w:rsidRPr="00223F8A">
        <w:rPr>
          <w:rFonts w:ascii="Arial" w:hAnsi="Arial" w:cs="Arial"/>
          <w:i/>
          <w:iCs/>
          <w:sz w:val="22"/>
        </w:rPr>
        <w:t xml:space="preserve">, Gogoļa ielā 3, Rīgā, LV-1547, Latvijā, 1.stāvā, 100.kabinetā (VAS </w:t>
      </w:r>
      <w:r w:rsidRPr="00223F8A">
        <w:rPr>
          <w:rFonts w:ascii="Arial" w:hAnsi="Arial" w:cs="Arial"/>
          <w:i/>
          <w:iCs/>
          <w:sz w:val="22"/>
          <w:lang w:eastAsia="lv-LV"/>
        </w:rPr>
        <w:t>„</w:t>
      </w:r>
      <w:r w:rsidRPr="00223F8A">
        <w:rPr>
          <w:rFonts w:ascii="Arial" w:hAnsi="Arial" w:cs="Arial"/>
          <w:i/>
          <w:iCs/>
          <w:sz w:val="22"/>
        </w:rPr>
        <w:t>Latvijas dzelzceļš” Kancelejā)</w:t>
      </w:r>
      <w:r w:rsidRPr="00223F8A">
        <w:rPr>
          <w:rFonts w:ascii="Arial" w:hAnsi="Arial" w:cs="Arial"/>
          <w:bCs/>
          <w:i/>
          <w:iCs/>
          <w:sz w:val="22"/>
        </w:rPr>
        <w:t>.</w:t>
      </w:r>
      <w:r w:rsidRPr="00223F8A">
        <w:rPr>
          <w:rFonts w:ascii="Arial" w:hAnsi="Arial" w:cs="Arial"/>
          <w:i/>
          <w:iCs/>
          <w:sz w:val="22"/>
        </w:rPr>
        <w:t xml:space="preserve"> Piedāvājumu iesniedz personīgi, ar kurjera starpniecību vai ierakstītā vēstulē.”.</w:t>
      </w:r>
    </w:p>
    <w:p w14:paraId="0B33C034" w14:textId="77777777" w:rsidR="0057218F" w:rsidRPr="00223F8A" w:rsidRDefault="0057218F" w:rsidP="00223F8A">
      <w:pPr>
        <w:ind w:left="-567" w:right="-625" w:firstLine="425"/>
        <w:contextualSpacing/>
        <w:rPr>
          <w:rFonts w:ascii="Arial" w:hAnsi="Arial" w:cs="Arial"/>
          <w:sz w:val="22"/>
        </w:rPr>
      </w:pPr>
    </w:p>
    <w:p w14:paraId="5B612F74" w14:textId="77777777" w:rsidR="0057218F" w:rsidRPr="00223F8A" w:rsidRDefault="0057218F" w:rsidP="00223F8A">
      <w:pPr>
        <w:pStyle w:val="ListParagraph"/>
        <w:numPr>
          <w:ilvl w:val="0"/>
          <w:numId w:val="2"/>
        </w:numPr>
        <w:ind w:left="-567" w:right="-625" w:firstLine="425"/>
        <w:jc w:val="both"/>
        <w:rPr>
          <w:rFonts w:ascii="Arial" w:hAnsi="Arial" w:cs="Arial"/>
          <w:vanish/>
          <w:sz w:val="22"/>
          <w:szCs w:val="22"/>
          <w:lang w:eastAsia="en-US"/>
        </w:rPr>
      </w:pPr>
    </w:p>
    <w:p w14:paraId="3A66678F" w14:textId="77777777" w:rsidR="0057218F" w:rsidRPr="00223F8A" w:rsidRDefault="0057218F" w:rsidP="00223F8A">
      <w:pPr>
        <w:numPr>
          <w:ilvl w:val="0"/>
          <w:numId w:val="2"/>
        </w:numPr>
        <w:ind w:left="-567" w:right="-625" w:firstLine="425"/>
        <w:contextualSpacing/>
        <w:rPr>
          <w:rFonts w:ascii="Arial" w:hAnsi="Arial" w:cs="Arial"/>
          <w:sz w:val="22"/>
        </w:rPr>
      </w:pPr>
      <w:r w:rsidRPr="00223F8A">
        <w:rPr>
          <w:rFonts w:ascii="Arial" w:eastAsia="Calibri" w:hAnsi="Arial" w:cs="Arial"/>
          <w:sz w:val="22"/>
        </w:rPr>
        <w:t>Izteikt iepirkuma nolikuma 1.4.2.punktu šādā redakcijā:</w:t>
      </w:r>
    </w:p>
    <w:p w14:paraId="059F9A71" w14:textId="6F95CCCD" w:rsidR="0057218F" w:rsidRPr="00223F8A" w:rsidRDefault="0057218F" w:rsidP="00223F8A">
      <w:pPr>
        <w:ind w:left="-567" w:right="-625" w:firstLine="425"/>
        <w:contextualSpacing/>
        <w:rPr>
          <w:rFonts w:ascii="Arial" w:hAnsi="Arial" w:cs="Arial"/>
          <w:i/>
          <w:iCs/>
          <w:sz w:val="22"/>
        </w:rPr>
      </w:pPr>
      <w:r w:rsidRPr="00223F8A">
        <w:rPr>
          <w:rFonts w:ascii="Arial" w:hAnsi="Arial" w:cs="Arial"/>
          <w:i/>
          <w:iCs/>
          <w:sz w:val="22"/>
        </w:rPr>
        <w:t xml:space="preserve">„1.4.2. piedāvājumu sarunu procedūrā </w:t>
      </w:r>
      <w:r w:rsidRPr="00223F8A">
        <w:rPr>
          <w:rFonts w:ascii="Arial" w:hAnsi="Arial" w:cs="Arial"/>
          <w:b/>
          <w:i/>
          <w:iCs/>
          <w:sz w:val="22"/>
        </w:rPr>
        <w:t xml:space="preserve">atver 2023.gada </w:t>
      </w:r>
      <w:r w:rsidR="00223F8A" w:rsidRPr="00223F8A">
        <w:rPr>
          <w:rFonts w:ascii="Arial" w:hAnsi="Arial" w:cs="Arial"/>
          <w:b/>
          <w:i/>
          <w:iCs/>
          <w:sz w:val="22"/>
        </w:rPr>
        <w:t>29.septembrī</w:t>
      </w:r>
      <w:r w:rsidRPr="00223F8A">
        <w:rPr>
          <w:rFonts w:ascii="Arial" w:hAnsi="Arial" w:cs="Arial"/>
          <w:b/>
          <w:i/>
          <w:iCs/>
          <w:sz w:val="22"/>
        </w:rPr>
        <w:t>, plkst.</w:t>
      </w:r>
      <w:r w:rsidRPr="00223F8A">
        <w:rPr>
          <w:rFonts w:ascii="Arial" w:hAnsi="Arial" w:cs="Arial"/>
          <w:i/>
          <w:iCs/>
          <w:sz w:val="22"/>
        </w:rPr>
        <w:t xml:space="preserve"> </w:t>
      </w:r>
      <w:r w:rsidRPr="00223F8A">
        <w:rPr>
          <w:rFonts w:ascii="Arial" w:hAnsi="Arial" w:cs="Arial"/>
          <w:b/>
          <w:i/>
          <w:iCs/>
          <w:sz w:val="22"/>
        </w:rPr>
        <w:t>10.00</w:t>
      </w:r>
      <w:r w:rsidRPr="00223F8A">
        <w:rPr>
          <w:rFonts w:ascii="Arial" w:hAnsi="Arial" w:cs="Arial"/>
          <w:i/>
          <w:iCs/>
          <w:sz w:val="22"/>
        </w:rPr>
        <w:t>, Gogoļa ielā 3, Rīgā, LV-1547, Latvijā, 3.stāvā, 34</w:t>
      </w:r>
      <w:r w:rsidR="00223F8A" w:rsidRPr="00223F8A">
        <w:rPr>
          <w:rFonts w:ascii="Arial" w:hAnsi="Arial" w:cs="Arial"/>
          <w:i/>
          <w:iCs/>
          <w:sz w:val="22"/>
        </w:rPr>
        <w:t>0</w:t>
      </w:r>
      <w:r w:rsidRPr="00223F8A">
        <w:rPr>
          <w:rFonts w:ascii="Arial" w:hAnsi="Arial" w:cs="Arial"/>
          <w:i/>
          <w:iCs/>
          <w:sz w:val="22"/>
        </w:rPr>
        <w:t xml:space="preserve">.kabinetā (VAS </w:t>
      </w:r>
      <w:r w:rsidRPr="00223F8A">
        <w:rPr>
          <w:rFonts w:ascii="Arial" w:hAnsi="Arial" w:cs="Arial"/>
          <w:i/>
          <w:iCs/>
          <w:sz w:val="22"/>
          <w:lang w:eastAsia="lv-LV"/>
        </w:rPr>
        <w:t>„</w:t>
      </w:r>
      <w:r w:rsidRPr="00223F8A">
        <w:rPr>
          <w:rFonts w:ascii="Arial" w:hAnsi="Arial" w:cs="Arial"/>
          <w:i/>
          <w:iCs/>
          <w:sz w:val="22"/>
        </w:rPr>
        <w:t>Latvijas dzelzceļš” Iepirkumu birojā);”.</w:t>
      </w:r>
    </w:p>
    <w:p w14:paraId="56F48B16" w14:textId="77777777" w:rsidR="0057218F" w:rsidRPr="00223F8A" w:rsidRDefault="0057218F" w:rsidP="00223F8A">
      <w:pPr>
        <w:ind w:left="-567" w:right="-625" w:firstLine="425"/>
        <w:contextualSpacing/>
        <w:rPr>
          <w:rFonts w:ascii="Arial" w:hAnsi="Arial" w:cs="Arial"/>
          <w:i/>
          <w:iCs/>
          <w:sz w:val="22"/>
        </w:rPr>
      </w:pPr>
    </w:p>
    <w:p w14:paraId="7E88A102" w14:textId="77777777" w:rsidR="0057218F" w:rsidRPr="00223F8A" w:rsidRDefault="0057218F" w:rsidP="00223F8A">
      <w:pPr>
        <w:pStyle w:val="ListParagraph"/>
        <w:numPr>
          <w:ilvl w:val="0"/>
          <w:numId w:val="1"/>
        </w:numPr>
        <w:ind w:left="-567" w:right="-625" w:firstLine="425"/>
        <w:jc w:val="both"/>
        <w:rPr>
          <w:rFonts w:ascii="Arial" w:hAnsi="Arial" w:cs="Arial"/>
          <w:vanish/>
          <w:sz w:val="22"/>
          <w:szCs w:val="22"/>
          <w:lang w:eastAsia="en-US"/>
        </w:rPr>
      </w:pPr>
    </w:p>
    <w:p w14:paraId="5A95B7A5" w14:textId="5D284912" w:rsidR="0057218F" w:rsidRPr="00223F8A" w:rsidRDefault="0057218F" w:rsidP="00223F8A">
      <w:pPr>
        <w:numPr>
          <w:ilvl w:val="0"/>
          <w:numId w:val="1"/>
        </w:numPr>
        <w:ind w:left="-567" w:right="-625" w:firstLine="425"/>
        <w:contextualSpacing/>
        <w:rPr>
          <w:rFonts w:ascii="Arial" w:hAnsi="Arial" w:cs="Arial"/>
          <w:sz w:val="22"/>
        </w:rPr>
      </w:pPr>
      <w:r w:rsidRPr="00223F8A">
        <w:rPr>
          <w:rFonts w:ascii="Arial" w:eastAsia="Calibri" w:hAnsi="Arial" w:cs="Arial"/>
          <w:sz w:val="22"/>
        </w:rPr>
        <w:t>Izteikt iepirkuma nolikuma 1.</w:t>
      </w:r>
      <w:r w:rsidR="00223F8A" w:rsidRPr="00223F8A">
        <w:rPr>
          <w:rFonts w:ascii="Arial" w:eastAsia="Calibri" w:hAnsi="Arial" w:cs="Arial"/>
          <w:sz w:val="22"/>
        </w:rPr>
        <w:t>7</w:t>
      </w:r>
      <w:r w:rsidRPr="00223F8A">
        <w:rPr>
          <w:rFonts w:ascii="Arial" w:eastAsia="Calibri" w:hAnsi="Arial" w:cs="Arial"/>
          <w:sz w:val="22"/>
        </w:rPr>
        <w:t>.1.</w:t>
      </w:r>
      <w:r w:rsidR="00223F8A" w:rsidRPr="00223F8A">
        <w:rPr>
          <w:rFonts w:ascii="Arial" w:eastAsia="Calibri" w:hAnsi="Arial" w:cs="Arial"/>
          <w:sz w:val="22"/>
        </w:rPr>
        <w:t>1.</w:t>
      </w:r>
      <w:r w:rsidRPr="00223F8A">
        <w:rPr>
          <w:rFonts w:ascii="Arial" w:eastAsia="Calibri" w:hAnsi="Arial" w:cs="Arial"/>
          <w:sz w:val="22"/>
        </w:rPr>
        <w:t>punktu šādā redakcijā:</w:t>
      </w:r>
    </w:p>
    <w:p w14:paraId="77277EC1" w14:textId="2EC2EF17" w:rsidR="00223F8A" w:rsidRPr="00223F8A" w:rsidRDefault="0057218F" w:rsidP="00223F8A">
      <w:pPr>
        <w:tabs>
          <w:tab w:val="left" w:pos="284"/>
          <w:tab w:val="left" w:pos="851"/>
        </w:tabs>
        <w:ind w:left="-567" w:right="-625" w:firstLine="425"/>
        <w:rPr>
          <w:rFonts w:ascii="Arial" w:hAnsi="Arial" w:cs="Arial"/>
          <w:bCs/>
          <w:sz w:val="22"/>
        </w:rPr>
      </w:pPr>
      <w:r w:rsidRPr="00223F8A">
        <w:rPr>
          <w:rFonts w:ascii="Arial" w:hAnsi="Arial" w:cs="Arial"/>
          <w:i/>
          <w:iCs/>
          <w:sz w:val="22"/>
        </w:rPr>
        <w:t>„1.</w:t>
      </w:r>
      <w:r w:rsidR="00223F8A" w:rsidRPr="00223F8A">
        <w:rPr>
          <w:rFonts w:ascii="Arial" w:hAnsi="Arial" w:cs="Arial"/>
          <w:i/>
          <w:iCs/>
          <w:sz w:val="22"/>
        </w:rPr>
        <w:t>7</w:t>
      </w:r>
      <w:r w:rsidRPr="00223F8A">
        <w:rPr>
          <w:rFonts w:ascii="Arial" w:hAnsi="Arial" w:cs="Arial"/>
          <w:i/>
          <w:iCs/>
          <w:sz w:val="22"/>
        </w:rPr>
        <w:t>.1.</w:t>
      </w:r>
      <w:r w:rsidR="00223F8A" w:rsidRPr="00223F8A">
        <w:rPr>
          <w:rFonts w:ascii="Arial" w:hAnsi="Arial" w:cs="Arial"/>
          <w:i/>
          <w:iCs/>
          <w:sz w:val="22"/>
        </w:rPr>
        <w:t>1.</w:t>
      </w:r>
      <w:r w:rsidRPr="00223F8A">
        <w:rPr>
          <w:rFonts w:ascii="Arial" w:hAnsi="Arial" w:cs="Arial"/>
          <w:i/>
          <w:iCs/>
          <w:sz w:val="22"/>
        </w:rPr>
        <w:t xml:space="preserve"> </w:t>
      </w:r>
      <w:r w:rsidR="00223F8A" w:rsidRPr="00223F8A">
        <w:rPr>
          <w:rFonts w:ascii="Arial" w:hAnsi="Arial" w:cs="Arial"/>
          <w:bCs/>
          <w:sz w:val="22"/>
        </w:rPr>
        <w:t>atzīme: “</w:t>
      </w:r>
      <w:bookmarkStart w:id="0" w:name="_Hlk64384409"/>
      <w:r w:rsidR="00223F8A" w:rsidRPr="00223F8A">
        <w:rPr>
          <w:rFonts w:ascii="Arial" w:hAnsi="Arial" w:cs="Arial"/>
          <w:bCs/>
          <w:sz w:val="22"/>
        </w:rPr>
        <w:t>Piedāvājums sarunu procedūrai ar publikāciju “</w:t>
      </w:r>
      <w:hyperlink r:id="rId5" w:history="1">
        <w:r w:rsidR="00223F8A" w:rsidRPr="00223F8A">
          <w:rPr>
            <w:rFonts w:ascii="Arial" w:hAnsi="Arial" w:cs="Arial"/>
            <w:bCs/>
            <w:sz w:val="22"/>
          </w:rPr>
          <w:t>ČME-3 dīzeļlokomotīvju rezerves daļu piegāde</w:t>
        </w:r>
      </w:hyperlink>
      <w:r w:rsidR="00223F8A" w:rsidRPr="00223F8A">
        <w:rPr>
          <w:rFonts w:ascii="Arial" w:hAnsi="Arial" w:cs="Arial"/>
          <w:bCs/>
          <w:sz w:val="22"/>
        </w:rPr>
        <w:t xml:space="preserve"> SIA “LDZ ritošā sastāva serviss” vajadzībām”” (iepirkuma ID Nr. LDZ 2023/151-SPA). Neatvērt līdz 2023.gada </w:t>
      </w:r>
      <w:r w:rsidR="00223F8A" w:rsidRPr="00223F8A">
        <w:rPr>
          <w:rFonts w:ascii="Arial" w:hAnsi="Arial" w:cs="Arial"/>
          <w:b/>
          <w:sz w:val="22"/>
        </w:rPr>
        <w:t>2</w:t>
      </w:r>
      <w:r w:rsidR="00223F8A" w:rsidRPr="00223F8A">
        <w:rPr>
          <w:rFonts w:ascii="Arial" w:hAnsi="Arial" w:cs="Arial"/>
          <w:b/>
          <w:sz w:val="22"/>
        </w:rPr>
        <w:t>9</w:t>
      </w:r>
      <w:r w:rsidR="00223F8A" w:rsidRPr="00223F8A">
        <w:rPr>
          <w:rFonts w:ascii="Arial" w:hAnsi="Arial" w:cs="Arial"/>
          <w:b/>
          <w:sz w:val="22"/>
        </w:rPr>
        <w:t>.septembrim</w:t>
      </w:r>
      <w:r w:rsidR="00223F8A" w:rsidRPr="00223F8A">
        <w:rPr>
          <w:rFonts w:ascii="Arial" w:hAnsi="Arial" w:cs="Arial"/>
          <w:bCs/>
          <w:sz w:val="22"/>
        </w:rPr>
        <w:t xml:space="preserve"> plkst. 10.00</w:t>
      </w:r>
      <w:bookmarkEnd w:id="0"/>
      <w:r w:rsidR="00223F8A" w:rsidRPr="00223F8A">
        <w:rPr>
          <w:rFonts w:ascii="Arial" w:hAnsi="Arial" w:cs="Arial"/>
          <w:bCs/>
          <w:sz w:val="22"/>
        </w:rPr>
        <w:t>”;</w:t>
      </w:r>
    </w:p>
    <w:p w14:paraId="3CB320C4" w14:textId="4136BB3B" w:rsidR="0057218F" w:rsidRPr="00223F8A" w:rsidRDefault="0057218F" w:rsidP="0057218F">
      <w:pPr>
        <w:ind w:left="-567" w:right="-1050" w:firstLine="283"/>
        <w:contextualSpacing/>
        <w:rPr>
          <w:rFonts w:ascii="Arial" w:hAnsi="Arial" w:cs="Arial"/>
          <w:i/>
          <w:iCs/>
          <w:sz w:val="22"/>
        </w:rPr>
      </w:pPr>
    </w:p>
    <w:sectPr w:rsidR="0057218F" w:rsidRPr="00223F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F5F9C"/>
    <w:multiLevelType w:val="multilevel"/>
    <w:tmpl w:val="A7BE9B6A"/>
    <w:lvl w:ilvl="0">
      <w:start w:val="4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3C85C5D"/>
    <w:multiLevelType w:val="multilevel"/>
    <w:tmpl w:val="B6D0E1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D793015"/>
    <w:multiLevelType w:val="multilevel"/>
    <w:tmpl w:val="B838C8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  <w:i w:val="0"/>
        <w:iCs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5DE30B8D"/>
    <w:multiLevelType w:val="multilevel"/>
    <w:tmpl w:val="33D4CDC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num w:numId="1" w16cid:durableId="1087114936">
    <w:abstractNumId w:val="1"/>
  </w:num>
  <w:num w:numId="2" w16cid:durableId="130907980">
    <w:abstractNumId w:val="3"/>
  </w:num>
  <w:num w:numId="3" w16cid:durableId="27688270">
    <w:abstractNumId w:val="0"/>
  </w:num>
  <w:num w:numId="4" w16cid:durableId="945167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8F"/>
    <w:rsid w:val="001D059B"/>
    <w:rsid w:val="00223F8A"/>
    <w:rsid w:val="003204EA"/>
    <w:rsid w:val="005323BB"/>
    <w:rsid w:val="0057218F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B86500"/>
  <w15:chartTrackingRefBased/>
  <w15:docId w15:val="{D092F40F-3315-44D7-A908-8B4101B0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18F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Saistīto dokumentu saraksts,PPS_Bullet,Syle 1,Numurets,Virsraksti,List Paragraph1,List Paragraph 1,Bullets,Numbered List,Paragraph,Bullet point 1,Citation List"/>
    <w:basedOn w:val="Normal"/>
    <w:link w:val="ListParagraphChar"/>
    <w:uiPriority w:val="34"/>
    <w:qFormat/>
    <w:rsid w:val="0057218F"/>
    <w:pPr>
      <w:ind w:left="720"/>
      <w:contextualSpacing/>
      <w:jc w:val="left"/>
    </w:pPr>
    <w:rPr>
      <w:rFonts w:eastAsia="Calibri"/>
      <w:sz w:val="20"/>
      <w:szCs w:val="20"/>
      <w:lang w:eastAsia="lv-LV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Numurets Char,Virsraksti Char,List Paragraph1 Char,List Paragraph 1 Char,Bullets Char"/>
    <w:link w:val="ListParagraph"/>
    <w:uiPriority w:val="34"/>
    <w:qFormat/>
    <w:locked/>
    <w:rsid w:val="0057218F"/>
    <w:rPr>
      <w:rFonts w:ascii="Times New Roman" w:eastAsia="Calibri" w:hAnsi="Times New Roman" w:cs="Times New Roman"/>
      <w:sz w:val="20"/>
      <w:szCs w:val="20"/>
      <w:lang w:eastAsia="lv-LV"/>
    </w:rPr>
  </w:style>
  <w:style w:type="paragraph" w:customStyle="1" w:styleId="Nos2">
    <w:name w:val="Nos2"/>
    <w:rsid w:val="00223F8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vs.ldz.lv/Portal/Documents/Tasks/10942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797</Words>
  <Characters>455</Characters>
  <Application>Microsoft Office Word</Application>
  <DocSecurity>0</DocSecurity>
  <Lines>3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Okure</dc:creator>
  <cp:keywords/>
  <dc:description/>
  <cp:lastModifiedBy>Inese Kempa</cp:lastModifiedBy>
  <cp:revision>3</cp:revision>
  <dcterms:created xsi:type="dcterms:W3CDTF">2023-09-25T06:04:00Z</dcterms:created>
  <dcterms:modified xsi:type="dcterms:W3CDTF">2023-09-25T06:11:00Z</dcterms:modified>
</cp:coreProperties>
</file>