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D73B" w14:textId="77777777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259BBA5E" w14:textId="6834FE35" w:rsidR="002E43A9" w:rsidRPr="002E43A9" w:rsidRDefault="002E43A9" w:rsidP="003C5158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="00105A5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="008F771C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3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.gada</w:t>
      </w:r>
      <w:r w:rsidRPr="00BD4EF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  <w:r w:rsidR="000711CD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9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E425BC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novem</w:t>
      </w:r>
      <w:r w:rsidR="008F771C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bra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</w:p>
    <w:p w14:paraId="62496A02" w14:textId="00BE13E3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</w:t>
      </w:r>
      <w:r w:rsidRPr="003C515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0711CD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</w:p>
    <w:p w14:paraId="7375272F" w14:textId="77777777" w:rsidR="002E43A9" w:rsidRPr="002E43A9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08C9BFA7" w14:textId="77777777" w:rsidR="00FF44BC" w:rsidRPr="00FF44BC" w:rsidRDefault="00FF44BC" w:rsidP="00FF44BC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3ECA2FCD" w14:textId="62B071B6" w:rsidR="00FF44BC" w:rsidRDefault="00FF44BC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F44BC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  <w:r w:rsidR="002C0E8A">
        <w:rPr>
          <w:rFonts w:ascii="Times New Roman" w:eastAsia="Times New Roman" w:hAnsi="Times New Roman" w:cs="Times New Roman"/>
          <w:b/>
          <w:sz w:val="24"/>
          <w:szCs w:val="20"/>
        </w:rPr>
        <w:t>s</w:t>
      </w:r>
    </w:p>
    <w:p w14:paraId="378C7790" w14:textId="7252477A" w:rsidR="002C0E8A" w:rsidRPr="00FF44BC" w:rsidRDefault="002C0E8A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sarunu procedūras ar publikāciju</w:t>
      </w:r>
    </w:p>
    <w:p w14:paraId="51612361" w14:textId="24754CD7" w:rsidR="000711CD" w:rsidRPr="000711CD" w:rsidRDefault="00A56B80" w:rsidP="000711CD">
      <w:pPr>
        <w:pStyle w:val="Nosaukums1"/>
        <w:jc w:val="center"/>
        <w:rPr>
          <w:rFonts w:ascii="Times New Roman" w:hAnsi="Times New Roman"/>
          <w:b/>
          <w:sz w:val="24"/>
          <w:szCs w:val="24"/>
        </w:rPr>
      </w:pPr>
      <w:r w:rsidRPr="00A56B80">
        <w:rPr>
          <w:rFonts w:ascii="Times New Roman" w:hAnsi="Times New Roman"/>
          <w:b/>
          <w:sz w:val="24"/>
          <w:szCs w:val="24"/>
        </w:rPr>
        <w:t>„</w:t>
      </w:r>
      <w:r w:rsidR="000711CD" w:rsidRPr="000711CD">
        <w:rPr>
          <w:rFonts w:ascii="Times New Roman" w:hAnsi="Times New Roman"/>
          <w:b/>
          <w:sz w:val="24"/>
          <w:szCs w:val="24"/>
        </w:rPr>
        <w:t>Dīzeļdegvielas piegāde SIA „LDZ ritošā sastāva serviss” vajadzībām”</w:t>
      </w:r>
    </w:p>
    <w:p w14:paraId="2B790CB5" w14:textId="16972E76" w:rsidR="002C0E8A" w:rsidRDefault="000711CD" w:rsidP="000711CD">
      <w:pPr>
        <w:pStyle w:val="Nosaukums1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0711CD">
        <w:rPr>
          <w:rFonts w:ascii="Times New Roman" w:hAnsi="Times New Roman"/>
          <w:b/>
          <w:sz w:val="24"/>
          <w:szCs w:val="24"/>
        </w:rPr>
        <w:t>(iepirkuma identifikācijas numurs: LDZ 2023/187-SPA)</w:t>
      </w:r>
    </w:p>
    <w:p w14:paraId="20A66109" w14:textId="14937965" w:rsidR="002E43A9" w:rsidRPr="002E43A9" w:rsidRDefault="002E43A9" w:rsidP="002E43A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0711CD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14:paraId="29E56C83" w14:textId="77777777" w:rsidR="002E43A9" w:rsidRPr="002E43A9" w:rsidRDefault="002E43A9" w:rsidP="00BD4EF0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E481ED9" w14:textId="77777777" w:rsidR="000B65F1" w:rsidRPr="002E43A9" w:rsidRDefault="000B65F1" w:rsidP="000B65F1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>
        <w:rPr>
          <w:rFonts w:ascii="Times New Roman" w:eastAsia="Calibri" w:hAnsi="Times New Roman" w:cs="Times New Roman"/>
          <w:sz w:val="24"/>
          <w:szCs w:val="24"/>
        </w:rPr>
        <w:t xml:space="preserve">sarunu procedūras 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nolikuma </w:t>
      </w: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BD4EF0">
        <w:rPr>
          <w:rFonts w:ascii="Times New Roman" w:eastAsia="Calibri" w:hAnsi="Times New Roman" w:cs="Times New Roman"/>
          <w:sz w:val="24"/>
          <w:szCs w:val="24"/>
        </w:rPr>
        <w:t>4</w:t>
      </w:r>
      <w:r w:rsidRPr="002E43A9">
        <w:rPr>
          <w:rFonts w:ascii="Times New Roman" w:eastAsia="Calibri" w:hAnsi="Times New Roman" w:cs="Times New Roman"/>
          <w:sz w:val="24"/>
          <w:szCs w:val="24"/>
        </w:rPr>
        <w:t>.1.punktu šādā redakcijā:</w:t>
      </w:r>
    </w:p>
    <w:p w14:paraId="7FD43682" w14:textId="0C367B6D" w:rsidR="000B65F1" w:rsidRDefault="000B65F1" w:rsidP="000B65F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FF44BC">
        <w:rPr>
          <w:rFonts w:ascii="Times New Roman" w:eastAsia="Calibri" w:hAnsi="Times New Roman" w:cs="Times New Roman"/>
          <w:sz w:val="24"/>
          <w:szCs w:val="24"/>
        </w:rPr>
        <w:t>1.4.1.</w:t>
      </w:r>
      <w:r w:rsidRPr="00FF44BC">
        <w:rPr>
          <w:rFonts w:ascii="Times New Roman" w:eastAsia="Calibri" w:hAnsi="Times New Roman" w:cs="Times New Roman"/>
          <w:sz w:val="24"/>
          <w:szCs w:val="24"/>
        </w:rPr>
        <w:tab/>
      </w:r>
      <w:r w:rsidR="00663EE6" w:rsidRPr="00663EE6">
        <w:rPr>
          <w:rFonts w:ascii="Times New Roman" w:eastAsia="Calibri" w:hAnsi="Times New Roman" w:cs="Times New Roman"/>
          <w:sz w:val="24"/>
          <w:szCs w:val="24"/>
        </w:rPr>
        <w:t xml:space="preserve">piedāvājumu sarunu procedūrā iesniedz elektroniski līdz </w:t>
      </w:r>
      <w:r w:rsidR="00663EE6" w:rsidRPr="00F12B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2023.gada </w:t>
      </w:r>
      <w:r w:rsidR="00EB6623" w:rsidRPr="00F12B36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21</w:t>
      </w:r>
      <w:r w:rsidR="00663EE6" w:rsidRPr="00F12B36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.novembrim</w:t>
      </w:r>
      <w:r w:rsidR="00663EE6" w:rsidRPr="00F12B36">
        <w:rPr>
          <w:rFonts w:ascii="Times New Roman" w:eastAsia="Calibri" w:hAnsi="Times New Roman" w:cs="Times New Roman"/>
          <w:b/>
          <w:bCs/>
          <w:sz w:val="24"/>
          <w:szCs w:val="24"/>
        </w:rPr>
        <w:t>, plkst. 10.00</w:t>
      </w:r>
      <w:r w:rsidR="00663EE6" w:rsidRPr="00663EE6">
        <w:rPr>
          <w:rFonts w:ascii="Times New Roman" w:eastAsia="Calibri" w:hAnsi="Times New Roman" w:cs="Times New Roman"/>
          <w:sz w:val="24"/>
          <w:szCs w:val="24"/>
        </w:rPr>
        <w:t>, nosūtot to nolikuma 1.3.punktā norādītajai pasūtītāja kontaktpersonai uz e-pasta adresi;</w:t>
      </w:r>
      <w:r w:rsidR="00663EE6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0B3C049A" w14:textId="77777777" w:rsidR="000B65F1" w:rsidRPr="00FF44BC" w:rsidRDefault="000B65F1" w:rsidP="000B65F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8946AA" w14:textId="77777777" w:rsidR="000B65F1" w:rsidRPr="00F10751" w:rsidRDefault="000B65F1" w:rsidP="000B65F1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751">
        <w:rPr>
          <w:rFonts w:ascii="Times New Roman" w:eastAsia="Calibri" w:hAnsi="Times New Roman" w:cs="Times New Roman"/>
          <w:sz w:val="24"/>
          <w:szCs w:val="24"/>
        </w:rPr>
        <w:t>Izteikt sarunu procedūras nolikuma 1.4.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10751">
        <w:rPr>
          <w:rFonts w:ascii="Times New Roman" w:eastAsia="Calibri" w:hAnsi="Times New Roman" w:cs="Times New Roman"/>
          <w:sz w:val="24"/>
          <w:szCs w:val="24"/>
        </w:rPr>
        <w:t>.punktu šādā redakcijā:</w:t>
      </w:r>
    </w:p>
    <w:p w14:paraId="65689C81" w14:textId="5630DC69" w:rsidR="000B65F1" w:rsidRPr="002E43A9" w:rsidRDefault="000B65F1" w:rsidP="000B65F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FF44BC">
        <w:rPr>
          <w:rFonts w:ascii="Times New Roman" w:eastAsia="Calibri" w:hAnsi="Times New Roman" w:cs="Times New Roman"/>
          <w:sz w:val="24"/>
          <w:szCs w:val="24"/>
        </w:rPr>
        <w:t>1.4.2.</w:t>
      </w:r>
      <w:r w:rsidRPr="00FF44BC">
        <w:rPr>
          <w:rFonts w:ascii="Times New Roman" w:eastAsia="Calibri" w:hAnsi="Times New Roman" w:cs="Times New Roman"/>
          <w:sz w:val="24"/>
          <w:szCs w:val="24"/>
        </w:rPr>
        <w:tab/>
      </w:r>
      <w:r w:rsidR="00663EE6" w:rsidRPr="00663EE6">
        <w:rPr>
          <w:rFonts w:ascii="Times New Roman" w:eastAsia="Calibri" w:hAnsi="Times New Roman" w:cs="Times New Roman"/>
          <w:sz w:val="24"/>
          <w:szCs w:val="24"/>
        </w:rPr>
        <w:t xml:space="preserve">piedāvājumu sarunu procedūrā atver </w:t>
      </w:r>
      <w:r w:rsidR="00663EE6" w:rsidRPr="00F12B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2023.gada </w:t>
      </w:r>
      <w:r w:rsidR="00EB6623" w:rsidRPr="00F12B36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2</w:t>
      </w:r>
      <w:r w:rsidR="00663EE6" w:rsidRPr="00F12B36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1.novembrī</w:t>
      </w:r>
      <w:r w:rsidR="00663EE6" w:rsidRPr="00F12B36">
        <w:rPr>
          <w:rFonts w:ascii="Times New Roman" w:eastAsia="Calibri" w:hAnsi="Times New Roman" w:cs="Times New Roman"/>
          <w:b/>
          <w:bCs/>
          <w:sz w:val="24"/>
          <w:szCs w:val="24"/>
        </w:rPr>
        <w:t>, plkst. 10.00</w:t>
      </w:r>
      <w:r w:rsidR="00663EE6" w:rsidRPr="00663EE6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7948FC44" w14:textId="77777777" w:rsidR="000B65F1" w:rsidRPr="002E43A9" w:rsidRDefault="000B65F1" w:rsidP="000B65F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3FCB0A2" w14:textId="3205CF03" w:rsidR="002E43A9" w:rsidRPr="002E43A9" w:rsidRDefault="002E43A9" w:rsidP="002E43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73D8AE" w14:textId="77777777" w:rsidR="0098236C" w:rsidRPr="00BD4EF0" w:rsidRDefault="0098236C" w:rsidP="002E43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236C" w:rsidRPr="00BD4E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63BA2268"/>
    <w:multiLevelType w:val="multilevel"/>
    <w:tmpl w:val="8A1497D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num w:numId="1" w16cid:durableId="1739983102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7901961">
    <w:abstractNumId w:val="0"/>
  </w:num>
  <w:num w:numId="3" w16cid:durableId="384720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32CD1"/>
    <w:rsid w:val="000356C8"/>
    <w:rsid w:val="000711CD"/>
    <w:rsid w:val="000B65F1"/>
    <w:rsid w:val="000C5F66"/>
    <w:rsid w:val="000D2842"/>
    <w:rsid w:val="00105A5B"/>
    <w:rsid w:val="00114E25"/>
    <w:rsid w:val="00204552"/>
    <w:rsid w:val="0026000C"/>
    <w:rsid w:val="00291871"/>
    <w:rsid w:val="002C0E8A"/>
    <w:rsid w:val="002E43A9"/>
    <w:rsid w:val="002F23A9"/>
    <w:rsid w:val="003204EA"/>
    <w:rsid w:val="003C5158"/>
    <w:rsid w:val="003E09A0"/>
    <w:rsid w:val="004B13FF"/>
    <w:rsid w:val="004C641B"/>
    <w:rsid w:val="004F7BA7"/>
    <w:rsid w:val="00663EE6"/>
    <w:rsid w:val="006E584A"/>
    <w:rsid w:val="006F6ABA"/>
    <w:rsid w:val="00773336"/>
    <w:rsid w:val="008F771C"/>
    <w:rsid w:val="0098236C"/>
    <w:rsid w:val="00982556"/>
    <w:rsid w:val="00A56B80"/>
    <w:rsid w:val="00A977BC"/>
    <w:rsid w:val="00B07242"/>
    <w:rsid w:val="00BD4EF0"/>
    <w:rsid w:val="00BF0077"/>
    <w:rsid w:val="00BF351E"/>
    <w:rsid w:val="00C20434"/>
    <w:rsid w:val="00D32ABE"/>
    <w:rsid w:val="00DE1A83"/>
    <w:rsid w:val="00E425BC"/>
    <w:rsid w:val="00E64DC6"/>
    <w:rsid w:val="00EA611F"/>
    <w:rsid w:val="00EB6623"/>
    <w:rsid w:val="00F10751"/>
    <w:rsid w:val="00F12B36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10751"/>
    <w:pPr>
      <w:ind w:left="720"/>
      <w:contextualSpacing/>
    </w:pPr>
  </w:style>
  <w:style w:type="paragraph" w:customStyle="1" w:styleId="Nosaukums1">
    <w:name w:val="Nosaukums1"/>
    <w:basedOn w:val="Parasts"/>
    <w:next w:val="Parasts"/>
    <w:uiPriority w:val="10"/>
    <w:qFormat/>
    <w:rsid w:val="00291871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91871"/>
    <w:rPr>
      <w:rFonts w:ascii="Calibri Light" w:eastAsia="Times New Roman" w:hAnsi="Calibri Light" w:cs="Times New Roman"/>
      <w:spacing w:val="-10"/>
      <w:kern w:val="28"/>
      <w:sz w:val="56"/>
      <w:szCs w:val="56"/>
      <w:lang w:eastAsia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91871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lv-LV"/>
    </w:rPr>
  </w:style>
  <w:style w:type="character" w:customStyle="1" w:styleId="NosaukumsRakstz1">
    <w:name w:val="Nosaukums Rakstz.1"/>
    <w:basedOn w:val="Noklusjumarindkopasfonts"/>
    <w:uiPriority w:val="10"/>
    <w:rsid w:val="0029187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5</cp:revision>
  <dcterms:created xsi:type="dcterms:W3CDTF">2023-11-09T10:37:00Z</dcterms:created>
  <dcterms:modified xsi:type="dcterms:W3CDTF">2023-11-09T10:39:00Z</dcterms:modified>
</cp:coreProperties>
</file>