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6018" w14:textId="77777777" w:rsidR="00AC5657" w:rsidRPr="00A32A8B" w:rsidRDefault="00AC5657" w:rsidP="00AC5657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32A8B">
        <w:rPr>
          <w:rFonts w:ascii="Arial" w:hAnsi="Arial" w:cs="Arial"/>
          <w:sz w:val="22"/>
          <w:szCs w:val="22"/>
        </w:rPr>
        <w:t>APSTIPRINĀTS</w:t>
      </w:r>
    </w:p>
    <w:p w14:paraId="359F2BAC" w14:textId="77777777" w:rsidR="00AC5657" w:rsidRPr="00A32A8B" w:rsidRDefault="00AC5657" w:rsidP="00AC565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32A8B">
        <w:rPr>
          <w:rFonts w:ascii="Arial" w:hAnsi="Arial" w:cs="Arial"/>
          <w:sz w:val="22"/>
          <w:szCs w:val="22"/>
        </w:rPr>
        <w:t>SIA “LDZ ritošā sastāva serviss” iepirkuma komisijas</w:t>
      </w:r>
    </w:p>
    <w:p w14:paraId="365B2CBE" w14:textId="77777777" w:rsidR="00AC5657" w:rsidRPr="00A32A8B" w:rsidRDefault="00AC5657" w:rsidP="00AC56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A32A8B">
        <w:rPr>
          <w:rFonts w:ascii="Arial" w:hAnsi="Arial" w:cs="Arial"/>
          <w:color w:val="auto"/>
          <w:sz w:val="22"/>
          <w:szCs w:val="22"/>
        </w:rPr>
        <w:t xml:space="preserve">2024.gada </w:t>
      </w:r>
      <w:r>
        <w:rPr>
          <w:rFonts w:ascii="Arial" w:hAnsi="Arial" w:cs="Arial"/>
          <w:color w:val="auto"/>
          <w:sz w:val="22"/>
          <w:szCs w:val="22"/>
        </w:rPr>
        <w:t>3.jūnija</w:t>
      </w:r>
      <w:r w:rsidRPr="00A32A8B">
        <w:rPr>
          <w:rFonts w:ascii="Arial" w:hAnsi="Arial" w:cs="Arial"/>
          <w:color w:val="auto"/>
          <w:sz w:val="22"/>
          <w:szCs w:val="22"/>
        </w:rPr>
        <w:t xml:space="preserve"> 2.sēdes protokolu</w:t>
      </w:r>
    </w:p>
    <w:p w14:paraId="62D044E5" w14:textId="77777777" w:rsidR="00AC5657" w:rsidRPr="00A32A8B" w:rsidRDefault="00AC5657" w:rsidP="00AC56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AEFF728" w14:textId="77777777" w:rsidR="00AC5657" w:rsidRPr="00A32A8B" w:rsidRDefault="00AC5657" w:rsidP="00AC5657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A32A8B">
        <w:rPr>
          <w:rFonts w:ascii="Arial" w:hAnsi="Arial" w:cs="Arial"/>
          <w:b/>
          <w:sz w:val="22"/>
          <w:szCs w:val="22"/>
        </w:rPr>
        <w:t>SIA “LDZ ritošā sastāva serviss”</w:t>
      </w:r>
      <w:r w:rsidRPr="00A32A8B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A32A8B">
        <w:rPr>
          <w:rFonts w:ascii="Arial" w:hAnsi="Arial" w:cs="Arial"/>
          <w:b/>
          <w:sz w:val="22"/>
          <w:szCs w:val="22"/>
        </w:rPr>
        <w:t xml:space="preserve">sarunu procedūras </w:t>
      </w:r>
      <w:r w:rsidRPr="00A32A8B">
        <w:rPr>
          <w:rFonts w:ascii="Arial" w:hAnsi="Arial" w:cs="Arial"/>
          <w:b/>
          <w:sz w:val="22"/>
          <w:szCs w:val="22"/>
          <w:lang w:val="lv-LV"/>
        </w:rPr>
        <w:t xml:space="preserve">ar </w:t>
      </w:r>
      <w:r w:rsidRPr="00A32A8B">
        <w:rPr>
          <w:rFonts w:ascii="Arial" w:hAnsi="Arial" w:cs="Arial"/>
          <w:b/>
          <w:sz w:val="22"/>
          <w:szCs w:val="22"/>
        </w:rPr>
        <w:t>publikācij</w:t>
      </w:r>
      <w:r w:rsidRPr="00A32A8B">
        <w:rPr>
          <w:rFonts w:ascii="Arial" w:hAnsi="Arial" w:cs="Arial"/>
          <w:b/>
          <w:sz w:val="22"/>
          <w:szCs w:val="22"/>
          <w:lang w:val="lv-LV"/>
        </w:rPr>
        <w:t>u</w:t>
      </w:r>
      <w:r w:rsidRPr="00A32A8B">
        <w:rPr>
          <w:rFonts w:ascii="Arial" w:hAnsi="Arial" w:cs="Arial"/>
          <w:b/>
          <w:sz w:val="22"/>
          <w:szCs w:val="22"/>
        </w:rPr>
        <w:t xml:space="preserve"> </w:t>
      </w:r>
    </w:p>
    <w:p w14:paraId="12E99DF0" w14:textId="77777777" w:rsidR="00AC5657" w:rsidRPr="00A32A8B" w:rsidRDefault="00AC5657" w:rsidP="00AC5657">
      <w:pPr>
        <w:pStyle w:val="Nos2"/>
        <w:spacing w:before="0" w:after="0"/>
        <w:rPr>
          <w:rFonts w:ascii="Arial" w:hAnsi="Arial" w:cs="Arial"/>
          <w:b/>
          <w:sz w:val="22"/>
          <w:szCs w:val="22"/>
        </w:rPr>
      </w:pPr>
      <w:r w:rsidRPr="00A32A8B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Vagonu rezerves daļu (t.sk. materiālu) operatīva piegāde vispārīgās vienošanās ietvaros</w:t>
      </w:r>
      <w:r w:rsidRPr="00A32A8B">
        <w:rPr>
          <w:rFonts w:ascii="Arial" w:hAnsi="Arial" w:cs="Arial"/>
          <w:b/>
          <w:bCs w:val="0"/>
          <w:sz w:val="22"/>
          <w:szCs w:val="22"/>
        </w:rPr>
        <w:t>”</w:t>
      </w:r>
      <w:r w:rsidRPr="00A32A8B">
        <w:rPr>
          <w:rFonts w:ascii="Arial" w:hAnsi="Arial" w:cs="Arial"/>
          <w:b/>
          <w:sz w:val="22"/>
          <w:szCs w:val="22"/>
        </w:rPr>
        <w:t xml:space="preserve"> </w:t>
      </w:r>
    </w:p>
    <w:p w14:paraId="275CC2F3" w14:textId="77777777" w:rsidR="00AC5657" w:rsidRPr="00A32A8B" w:rsidRDefault="00AC5657" w:rsidP="00AC5657">
      <w:pPr>
        <w:jc w:val="center"/>
        <w:rPr>
          <w:rFonts w:ascii="Arial" w:hAnsi="Arial" w:cs="Arial"/>
          <w:iCs/>
        </w:rPr>
      </w:pPr>
      <w:r w:rsidRPr="00A32A8B">
        <w:rPr>
          <w:rFonts w:ascii="Arial" w:hAnsi="Arial" w:cs="Arial"/>
          <w:iCs/>
        </w:rPr>
        <w:t>Identifikācijas numurs: RSSI-9.2/</w:t>
      </w:r>
      <w:r>
        <w:rPr>
          <w:rFonts w:ascii="Arial" w:hAnsi="Arial" w:cs="Arial"/>
          <w:iCs/>
        </w:rPr>
        <w:t>17</w:t>
      </w:r>
      <w:r w:rsidRPr="00A32A8B">
        <w:rPr>
          <w:rFonts w:ascii="Arial" w:hAnsi="Arial" w:cs="Arial"/>
          <w:iCs/>
        </w:rPr>
        <w:t>/2024</w:t>
      </w:r>
    </w:p>
    <w:p w14:paraId="2CAFB80C" w14:textId="77777777" w:rsidR="00AC5657" w:rsidRPr="00A32A8B" w:rsidRDefault="00AC5657" w:rsidP="00AC5657">
      <w:pPr>
        <w:jc w:val="center"/>
        <w:rPr>
          <w:rFonts w:ascii="Arial" w:hAnsi="Arial" w:cs="Arial"/>
        </w:rPr>
      </w:pPr>
      <w:r w:rsidRPr="00A32A8B">
        <w:rPr>
          <w:rFonts w:ascii="Arial" w:hAnsi="Arial" w:cs="Arial"/>
        </w:rPr>
        <w:t>(turpmāk – iepirkums)</w:t>
      </w:r>
    </w:p>
    <w:p w14:paraId="6C34810B" w14:textId="77777777" w:rsidR="00AC5657" w:rsidRPr="00A32A8B" w:rsidRDefault="00AC5657" w:rsidP="00AC5657">
      <w:pPr>
        <w:jc w:val="center"/>
        <w:rPr>
          <w:rFonts w:ascii="Arial" w:hAnsi="Arial" w:cs="Arial"/>
        </w:rPr>
      </w:pPr>
    </w:p>
    <w:p w14:paraId="35477749" w14:textId="77777777" w:rsidR="00AC5657" w:rsidRPr="00A32A8B" w:rsidRDefault="00AC5657" w:rsidP="00AC5657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 w:rsidRPr="00A32A8B">
        <w:rPr>
          <w:rFonts w:ascii="Arial" w:hAnsi="Arial" w:cs="Arial"/>
          <w:b/>
          <w:smallCaps/>
          <w:sz w:val="22"/>
          <w:szCs w:val="22"/>
        </w:rPr>
        <w:t>Grozījumi N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A32A8B">
        <w:rPr>
          <w:rFonts w:ascii="Arial" w:hAnsi="Arial" w:cs="Arial"/>
          <w:b/>
          <w:smallCaps/>
          <w:sz w:val="22"/>
          <w:szCs w:val="22"/>
        </w:rPr>
        <w:t>.1</w:t>
      </w:r>
    </w:p>
    <w:p w14:paraId="11B801C4" w14:textId="77777777" w:rsidR="00AC5657" w:rsidRPr="00A32A8B" w:rsidRDefault="00AC5657" w:rsidP="00AC5657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B28724D" w14:textId="77777777" w:rsidR="00AC5657" w:rsidRDefault="00AC5657" w:rsidP="00AC5657">
      <w:pPr>
        <w:pStyle w:val="Default"/>
        <w:rPr>
          <w:rFonts w:ascii="Arial" w:hAnsi="Arial" w:cs="Arial"/>
          <w:bCs/>
          <w:sz w:val="22"/>
          <w:szCs w:val="22"/>
        </w:rPr>
      </w:pPr>
      <w:r w:rsidRPr="00A32A8B">
        <w:rPr>
          <w:rFonts w:ascii="Arial" w:hAnsi="Arial" w:cs="Arial"/>
          <w:bCs/>
          <w:sz w:val="22"/>
          <w:szCs w:val="22"/>
        </w:rPr>
        <w:t>Iepirkuma nolikuma dokumentos tiek veikti šādi grozījumi:</w:t>
      </w:r>
    </w:p>
    <w:p w14:paraId="39B5D35B" w14:textId="77777777" w:rsidR="00AC5657" w:rsidRDefault="00AC5657" w:rsidP="00AC5657">
      <w:pPr>
        <w:pStyle w:val="Default"/>
        <w:rPr>
          <w:rFonts w:ascii="Arial" w:hAnsi="Arial" w:cs="Arial"/>
          <w:bCs/>
          <w:sz w:val="22"/>
          <w:szCs w:val="22"/>
        </w:rPr>
      </w:pPr>
    </w:p>
    <w:p w14:paraId="0F7A2CAB" w14:textId="77777777" w:rsidR="00AC5657" w:rsidRPr="008E4336" w:rsidRDefault="00AC5657" w:rsidP="00AC5657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ie</w:t>
      </w:r>
      <w:r w:rsidRPr="008E4336">
        <w:rPr>
          <w:rFonts w:ascii="Arial" w:hAnsi="Arial" w:cs="Arial"/>
          <w:bCs/>
        </w:rPr>
        <w:t xml:space="preserve">pirkuma nolikuma </w:t>
      </w:r>
      <w:r>
        <w:rPr>
          <w:rFonts w:ascii="Arial" w:hAnsi="Arial" w:cs="Arial"/>
          <w:bCs/>
        </w:rPr>
        <w:t xml:space="preserve">2.4.1. punktu izteikt jaunā redakcijā: </w:t>
      </w:r>
      <w:r w:rsidRPr="008E4336">
        <w:rPr>
          <w:rFonts w:ascii="Arial" w:hAnsi="Arial" w:cs="Arial"/>
          <w:u w:val="single"/>
        </w:rPr>
        <w:t>vispārīgās vienošanās darbības termiņš</w:t>
      </w:r>
      <w:r w:rsidRPr="008E4336">
        <w:rPr>
          <w:rFonts w:ascii="Arial" w:hAnsi="Arial" w:cs="Arial"/>
        </w:rPr>
        <w:t xml:space="preserve">: </w:t>
      </w:r>
      <w:r w:rsidRPr="008E4336">
        <w:rPr>
          <w:rFonts w:ascii="Arial" w:hAnsi="Arial" w:cs="Arial"/>
          <w:strike/>
          <w:color w:val="FF0000"/>
        </w:rPr>
        <w:t xml:space="preserve">12 (divpadsmit) mēnešus </w:t>
      </w:r>
      <w:r w:rsidRPr="008E4336">
        <w:rPr>
          <w:rFonts w:ascii="Arial" w:hAnsi="Arial" w:cs="Arial"/>
          <w:b/>
          <w:bCs/>
          <w:color w:val="5B9BD5" w:themeColor="accent5"/>
        </w:rPr>
        <w:t>līdz 31.12.2024</w:t>
      </w:r>
      <w:r w:rsidRPr="008E4336">
        <w:rPr>
          <w:rFonts w:ascii="Arial" w:hAnsi="Arial" w:cs="Arial"/>
        </w:rPr>
        <w:t xml:space="preserve">, vai līdz brīdim, kad kopējā no vienošanās izrietošā visu preču piegādes pirkumu summa sasniedz </w:t>
      </w:r>
      <w:r w:rsidRPr="008E4336">
        <w:rPr>
          <w:rFonts w:ascii="Arial" w:hAnsi="Arial" w:cs="Arial"/>
          <w:b/>
          <w:bCs/>
        </w:rPr>
        <w:t xml:space="preserve">110 000.00 EUR (viens simts desmit tūkstoši </w:t>
      </w:r>
      <w:proofErr w:type="spellStart"/>
      <w:r w:rsidRPr="008E4336">
        <w:rPr>
          <w:rFonts w:ascii="Arial" w:hAnsi="Arial" w:cs="Arial"/>
          <w:b/>
          <w:bCs/>
          <w:i/>
          <w:iCs/>
        </w:rPr>
        <w:t>euro</w:t>
      </w:r>
      <w:proofErr w:type="spellEnd"/>
      <w:r w:rsidRPr="008E4336">
        <w:rPr>
          <w:rFonts w:ascii="Arial" w:hAnsi="Arial" w:cs="Arial"/>
          <w:b/>
          <w:bCs/>
        </w:rPr>
        <w:t>)</w:t>
      </w:r>
      <w:r w:rsidRPr="008E4336">
        <w:rPr>
          <w:rFonts w:ascii="Arial" w:hAnsi="Arial" w:cs="Arial"/>
        </w:rPr>
        <w:t>, neietverot pievienotās vērtības nodokli (turpmāk – PVN), atkarībā kurš nosacījums iestājas pirmais;</w:t>
      </w:r>
    </w:p>
    <w:p w14:paraId="5D105118" w14:textId="77777777" w:rsidR="00AC5657" w:rsidRPr="008E4336" w:rsidRDefault="00AC5657" w:rsidP="00AC5657">
      <w:pPr>
        <w:pStyle w:val="ListParagraph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5603EFAB" w14:textId="77777777" w:rsidR="00AC5657" w:rsidRPr="008E4336" w:rsidRDefault="00AC5657" w:rsidP="00AC565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8E4336">
        <w:rPr>
          <w:rFonts w:ascii="Arial" w:hAnsi="Arial" w:cs="Arial"/>
          <w:bCs/>
        </w:rPr>
        <w:t>epirkuma nolikuma 3.pielikuma 1.2. punktu izteikt jaunā redakcijā:</w:t>
      </w:r>
    </w:p>
    <w:p w14:paraId="700E46D0" w14:textId="77777777" w:rsidR="00AC5657" w:rsidRDefault="00AC5657" w:rsidP="00AC5657">
      <w:p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“1.2. </w:t>
      </w:r>
      <w:r w:rsidRPr="008E4336">
        <w:rPr>
          <w:rFonts w:ascii="Arial" w:hAnsi="Arial" w:cs="Arial"/>
        </w:rPr>
        <w:t>Vienošanās ir spēkā no</w:t>
      </w:r>
      <w:r w:rsidRPr="008E4336">
        <w:rPr>
          <w:rFonts w:ascii="Arial" w:hAnsi="Arial" w:cs="Arial"/>
          <w:i/>
          <w:iCs/>
        </w:rPr>
        <w:t xml:space="preserve"> (pasūtītājs norāda datumu)_ </w:t>
      </w:r>
      <w:r w:rsidRPr="008E4336">
        <w:rPr>
          <w:rFonts w:ascii="Arial" w:hAnsi="Arial" w:cs="Arial"/>
          <w:i/>
          <w:iCs/>
          <w:strike/>
          <w:color w:val="FF0000"/>
        </w:rPr>
        <w:t>(provizoriskais termiņš: 12 (divpadsmit) mēneši</w:t>
      </w:r>
      <w:r w:rsidRPr="008E4336">
        <w:rPr>
          <w:rFonts w:ascii="Arial" w:hAnsi="Arial" w:cs="Arial"/>
          <w:i/>
          <w:iCs/>
        </w:rPr>
        <w:t xml:space="preserve"> </w:t>
      </w:r>
      <w:r w:rsidRPr="008E4336">
        <w:rPr>
          <w:rFonts w:ascii="Arial" w:hAnsi="Arial" w:cs="Arial"/>
          <w:i/>
          <w:iCs/>
          <w:color w:val="5B9BD5" w:themeColor="accent5"/>
        </w:rPr>
        <w:t>līdz 31.12.2024</w:t>
      </w:r>
      <w:r w:rsidRPr="008E4336">
        <w:rPr>
          <w:rFonts w:ascii="Arial" w:hAnsi="Arial" w:cs="Arial"/>
        </w:rPr>
        <w:t xml:space="preserve">., vai līdz brīdim, kad kopējā no vienošanās izrietošā visu preču piegādes pirkumu summa sasniedz </w:t>
      </w:r>
      <w:r w:rsidRPr="008E4336">
        <w:rPr>
          <w:rFonts w:ascii="Arial" w:hAnsi="Arial" w:cs="Arial"/>
          <w:b/>
          <w:bCs/>
        </w:rPr>
        <w:t xml:space="preserve">110 000.00 EUR (viens simts desmit tūkstošus </w:t>
      </w:r>
      <w:proofErr w:type="spellStart"/>
      <w:r w:rsidRPr="008E4336">
        <w:rPr>
          <w:rFonts w:ascii="Arial" w:hAnsi="Arial" w:cs="Arial"/>
          <w:b/>
          <w:bCs/>
          <w:i/>
          <w:iCs/>
        </w:rPr>
        <w:t>euro</w:t>
      </w:r>
      <w:proofErr w:type="spellEnd"/>
      <w:r w:rsidRPr="008E4336">
        <w:rPr>
          <w:rFonts w:ascii="Arial" w:hAnsi="Arial" w:cs="Arial"/>
          <w:b/>
          <w:bCs/>
        </w:rPr>
        <w:t>)</w:t>
      </w:r>
      <w:r w:rsidRPr="008E4336">
        <w:rPr>
          <w:rFonts w:ascii="Arial" w:hAnsi="Arial" w:cs="Arial"/>
        </w:rPr>
        <w:t>, neietverot pievienotās vērtības nodokli (turpmāk – PVN), atkarībā, kurš nosacījums iestājas pirmais.</w:t>
      </w:r>
      <w:r>
        <w:rPr>
          <w:rFonts w:ascii="Arial" w:hAnsi="Arial" w:cs="Arial"/>
        </w:rPr>
        <w:t>”</w:t>
      </w:r>
    </w:p>
    <w:p w14:paraId="6EBF95A4" w14:textId="77777777" w:rsidR="00AC5657" w:rsidRDefault="00AC5657" w:rsidP="00AC5657">
      <w:p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46DCACFD" w14:textId="77777777" w:rsidR="00AC5657" w:rsidRPr="0009367D" w:rsidRDefault="00AC5657" w:rsidP="00AC565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 w:rsidRPr="0009367D">
        <w:rPr>
          <w:rFonts w:ascii="Arial" w:hAnsi="Arial" w:cs="Arial"/>
          <w:bCs/>
        </w:rPr>
        <w:t>iepirkuma nolikuma 1.4.1.punktā  un 1.4.2. aizstāt datumu “4.jūnijs” ar “6.jūniju”</w:t>
      </w:r>
      <w:r w:rsidRPr="0009367D">
        <w:rPr>
          <w:rFonts w:ascii="Roboto" w:hAnsi="Roboto"/>
          <w:color w:val="FF0000"/>
          <w:shd w:val="clear" w:color="auto" w:fill="FFFFFF"/>
        </w:rPr>
        <w:t xml:space="preserve"> (saskaņā ar Grozījumiem Nr.1)</w:t>
      </w:r>
    </w:p>
    <w:p w14:paraId="1AE53BDB" w14:textId="77777777" w:rsidR="00AC5657" w:rsidRPr="0009367D" w:rsidRDefault="00AC5657" w:rsidP="00AC565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67360125" w14:textId="77777777" w:rsidR="00AC5657" w:rsidRPr="00A32A8B" w:rsidRDefault="00AC5657" w:rsidP="00AC5657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SKAIDROJUMS</w:t>
      </w:r>
      <w:r w:rsidRPr="00A32A8B">
        <w:rPr>
          <w:rFonts w:ascii="Arial" w:hAnsi="Arial" w:cs="Arial"/>
          <w:b/>
          <w:smallCaps/>
          <w:sz w:val="22"/>
          <w:szCs w:val="22"/>
        </w:rPr>
        <w:t xml:space="preserve"> N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A32A8B">
        <w:rPr>
          <w:rFonts w:ascii="Arial" w:hAnsi="Arial" w:cs="Arial"/>
          <w:b/>
          <w:smallCaps/>
          <w:sz w:val="22"/>
          <w:szCs w:val="22"/>
        </w:rPr>
        <w:t>.1</w:t>
      </w:r>
    </w:p>
    <w:p w14:paraId="1DD6D850" w14:textId="77777777" w:rsidR="00AC5657" w:rsidRPr="00A04D0F" w:rsidRDefault="00AC5657" w:rsidP="00AC5657">
      <w:pPr>
        <w:tabs>
          <w:tab w:val="left" w:pos="4111"/>
          <w:tab w:val="left" w:pos="4678"/>
          <w:tab w:val="center" w:pos="7513"/>
          <w:tab w:val="center" w:pos="7797"/>
          <w:tab w:val="left" w:pos="8931"/>
          <w:tab w:val="right" w:pos="9214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Pretendentu piedāvājumi, kuri tika iesniegti līdz šo grozījumu publicēšanai tiks izvērtēti saskaņā ar grozījumiem Nr.1, proti, slēdzot vispārīgo vienošanos tiks  noteikts vispārīgās vienošanās termiņš līdz 31.12.2024.</w:t>
      </w:r>
    </w:p>
    <w:p w14:paraId="698B989C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325114">
      <w:footerReference w:type="default" r:id="rId5"/>
      <w:pgSz w:w="11906" w:h="16838"/>
      <w:pgMar w:top="851" w:right="102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417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52FCE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7DB42" w14:textId="77777777" w:rsidR="00000000" w:rsidRPr="00C841B1" w:rsidRDefault="00000000">
    <w:pPr>
      <w:pStyle w:val="Footer"/>
      <w:rPr>
        <w:sz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6282"/>
    <w:multiLevelType w:val="hybridMultilevel"/>
    <w:tmpl w:val="D864EE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0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7"/>
    <w:rsid w:val="003204EA"/>
    <w:rsid w:val="00853B1C"/>
    <w:rsid w:val="0098236C"/>
    <w:rsid w:val="00AC5657"/>
    <w:rsid w:val="00C20434"/>
    <w:rsid w:val="00E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3FE7C"/>
  <w15:chartTrackingRefBased/>
  <w15:docId w15:val="{DBC232A2-D429-41EA-AB79-133447A9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5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565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C5657"/>
    <w:rPr>
      <w:rFonts w:ascii="Calibri" w:eastAsia="Calibri" w:hAnsi="Calibri" w:cs="Times New Roman"/>
      <w:kern w:val="0"/>
      <w:lang w:val="x-none"/>
      <w14:ligatures w14:val="none"/>
    </w:rPr>
  </w:style>
  <w:style w:type="paragraph" w:styleId="Title">
    <w:name w:val="Title"/>
    <w:basedOn w:val="Normal"/>
    <w:link w:val="TitleChar"/>
    <w:qFormat/>
    <w:rsid w:val="00AC565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AC5657"/>
    <w:rPr>
      <w:rFonts w:ascii="Times New Roman" w:eastAsia="Times New Roman" w:hAnsi="Times New Roman" w:cs="Times New Roman"/>
      <w:kern w:val="0"/>
      <w:sz w:val="28"/>
      <w:szCs w:val="20"/>
      <w:lang w:val="x-none"/>
      <w14:ligatures w14:val="none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List Paragraph 1,Bullets,Numbered List,Paragraph,Bullet point 1,Numbered Para 1,Saraksta rindkopa"/>
    <w:basedOn w:val="Normal"/>
    <w:link w:val="ListParagraphChar"/>
    <w:qFormat/>
    <w:rsid w:val="00AC5657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List Paragraph 1 Char,Bullets Char"/>
    <w:link w:val="ListParagraph"/>
    <w:qFormat/>
    <w:locked/>
    <w:rsid w:val="00AC5657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C56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Nos2">
    <w:name w:val="Nos2"/>
    <w:rsid w:val="00AC56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Company>VAS "LDz"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Pudule</dc:creator>
  <cp:keywords/>
  <dc:description/>
  <cp:lastModifiedBy>Inta Pudule</cp:lastModifiedBy>
  <cp:revision>1</cp:revision>
  <dcterms:created xsi:type="dcterms:W3CDTF">2024-06-03T10:06:00Z</dcterms:created>
  <dcterms:modified xsi:type="dcterms:W3CDTF">2024-06-03T10:07:00Z</dcterms:modified>
</cp:coreProperties>
</file>