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142854"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APSTIPRINĀTS:</w:t>
      </w:r>
    </w:p>
    <w:p w14:paraId="64BAFAC5" w14:textId="2D5E10A3" w:rsidR="001A3CAD" w:rsidRPr="0061305F" w:rsidRDefault="001A3CAD" w:rsidP="00142854">
      <w:pPr>
        <w:tabs>
          <w:tab w:val="left" w:pos="3760"/>
        </w:tabs>
        <w:ind w:left="-284" w:right="284" w:firstLine="4394"/>
        <w:jc w:val="right"/>
        <w:rPr>
          <w:rFonts w:ascii="Times New Roman" w:hAnsi="Times New Roman" w:cs="Times New Roman"/>
          <w:i/>
        </w:rPr>
      </w:pPr>
      <w:r w:rsidRPr="00142854">
        <w:rPr>
          <w:rFonts w:ascii="Times New Roman" w:hAnsi="Times New Roman" w:cs="Times New Roman"/>
          <w:i/>
        </w:rPr>
        <w:t xml:space="preserve">ar iepirkuma komisijas </w:t>
      </w:r>
      <w:r w:rsidRPr="00926F26">
        <w:rPr>
          <w:rFonts w:ascii="Times New Roman" w:eastAsia="Arial Unicode MS" w:hAnsi="Times New Roman" w:cs="Times New Roman"/>
          <w:i/>
        </w:rPr>
        <w:t>20</w:t>
      </w:r>
      <w:r w:rsidR="000646B8" w:rsidRPr="00926F26">
        <w:rPr>
          <w:rFonts w:ascii="Times New Roman" w:eastAsia="Arial Unicode MS" w:hAnsi="Times New Roman" w:cs="Times New Roman"/>
          <w:i/>
        </w:rPr>
        <w:t>2</w:t>
      </w:r>
      <w:r w:rsidR="00A535D8">
        <w:rPr>
          <w:rFonts w:ascii="Times New Roman" w:eastAsia="Arial Unicode MS" w:hAnsi="Times New Roman" w:cs="Times New Roman"/>
          <w:i/>
        </w:rPr>
        <w:t>3</w:t>
      </w:r>
      <w:r w:rsidR="00463A91" w:rsidRPr="00926F26">
        <w:rPr>
          <w:rFonts w:ascii="Times New Roman" w:eastAsia="Arial Unicode MS" w:hAnsi="Times New Roman" w:cs="Times New Roman"/>
          <w:i/>
        </w:rPr>
        <w:t>.</w:t>
      </w:r>
      <w:r w:rsidRPr="0061305F">
        <w:rPr>
          <w:rFonts w:ascii="Times New Roman" w:eastAsia="Arial Unicode MS" w:hAnsi="Times New Roman" w:cs="Times New Roman"/>
          <w:i/>
        </w:rPr>
        <w:t xml:space="preserve">gada </w:t>
      </w:r>
      <w:r w:rsidR="00102140">
        <w:rPr>
          <w:rFonts w:ascii="Times New Roman" w:eastAsia="Arial Unicode MS" w:hAnsi="Times New Roman" w:cs="Times New Roman"/>
          <w:i/>
        </w:rPr>
        <w:t>3</w:t>
      </w:r>
      <w:r w:rsidR="00A535D8">
        <w:rPr>
          <w:rFonts w:ascii="Times New Roman" w:eastAsia="Arial Unicode MS" w:hAnsi="Times New Roman" w:cs="Times New Roman"/>
          <w:i/>
        </w:rPr>
        <w:t>.oktobra</w:t>
      </w:r>
    </w:p>
    <w:p w14:paraId="6AF574B6" w14:textId="60E96700" w:rsidR="001A3CAD" w:rsidRPr="004432B4" w:rsidRDefault="001A3CAD" w:rsidP="004432B4">
      <w:pPr>
        <w:tabs>
          <w:tab w:val="left" w:pos="3760"/>
        </w:tabs>
        <w:ind w:left="-284" w:right="284" w:firstLine="4394"/>
        <w:jc w:val="right"/>
        <w:rPr>
          <w:rFonts w:ascii="Times New Roman" w:hAnsi="Times New Roman" w:cs="Times New Roman"/>
          <w:i/>
        </w:rPr>
      </w:pPr>
      <w:r w:rsidRPr="0061305F">
        <w:rPr>
          <w:rFonts w:ascii="Times New Roman" w:eastAsia="Arial Unicode MS" w:hAnsi="Times New Roman" w:cs="Times New Roman"/>
          <w:i/>
        </w:rPr>
        <w:t>sēdes protokolu Nr.</w:t>
      </w:r>
      <w:r w:rsidR="006B358B" w:rsidRPr="0061305F">
        <w:rPr>
          <w:rFonts w:ascii="Times New Roman" w:eastAsia="Arial Unicode MS" w:hAnsi="Times New Roman" w:cs="Times New Roman"/>
          <w:i/>
        </w:rPr>
        <w:t>2</w:t>
      </w:r>
    </w:p>
    <w:p w14:paraId="333C9CC9" w14:textId="77777777" w:rsidR="004432B4" w:rsidRDefault="004432B4" w:rsidP="00A535D8">
      <w:pPr>
        <w:pStyle w:val="Title"/>
        <w:tabs>
          <w:tab w:val="left" w:pos="3760"/>
        </w:tabs>
        <w:rPr>
          <w:b/>
          <w:sz w:val="24"/>
          <w:szCs w:val="24"/>
        </w:rPr>
      </w:pPr>
    </w:p>
    <w:p w14:paraId="7385DF69" w14:textId="64A89A84" w:rsidR="00A535D8" w:rsidRPr="00A535D8" w:rsidRDefault="00A535D8" w:rsidP="00A535D8">
      <w:pPr>
        <w:pStyle w:val="Title"/>
        <w:tabs>
          <w:tab w:val="left" w:pos="3760"/>
        </w:tabs>
        <w:rPr>
          <w:b/>
          <w:sz w:val="24"/>
          <w:szCs w:val="24"/>
        </w:rPr>
      </w:pPr>
      <w:r w:rsidRPr="00A535D8">
        <w:rPr>
          <w:b/>
          <w:sz w:val="24"/>
          <w:szCs w:val="24"/>
        </w:rPr>
        <w:t>Valsts akciju sabiedrības “Latvijas dzelzceļš”</w:t>
      </w:r>
    </w:p>
    <w:p w14:paraId="71D8AD5D" w14:textId="77777777" w:rsidR="00A535D8" w:rsidRPr="00A535D8" w:rsidRDefault="00A535D8" w:rsidP="00A535D8">
      <w:pPr>
        <w:pStyle w:val="Title"/>
        <w:rPr>
          <w:b/>
          <w:sz w:val="24"/>
          <w:szCs w:val="24"/>
        </w:rPr>
      </w:pPr>
      <w:bookmarkStart w:id="0" w:name="_Hlk113433366"/>
      <w:r w:rsidRPr="00A535D8">
        <w:rPr>
          <w:b/>
          <w:sz w:val="24"/>
          <w:szCs w:val="24"/>
        </w:rPr>
        <w:t xml:space="preserve">Sarunu procedūra ar publikāciju </w:t>
      </w:r>
      <w:bookmarkEnd w:id="0"/>
    </w:p>
    <w:p w14:paraId="67B4E42D" w14:textId="21A2848B" w:rsidR="001D6008" w:rsidRDefault="00A535D8" w:rsidP="00A535D8">
      <w:pPr>
        <w:pStyle w:val="Title"/>
        <w:rPr>
          <w:b/>
          <w:sz w:val="24"/>
          <w:szCs w:val="24"/>
        </w:rPr>
      </w:pPr>
      <w:r w:rsidRPr="00A535D8">
        <w:rPr>
          <w:b/>
          <w:sz w:val="24"/>
          <w:szCs w:val="24"/>
        </w:rPr>
        <w:t>„</w:t>
      </w:r>
      <w:r w:rsidR="001D6008" w:rsidRPr="001D6008">
        <w:rPr>
          <w:b/>
          <w:sz w:val="24"/>
          <w:szCs w:val="24"/>
        </w:rPr>
        <w:t xml:space="preserve">Krāšņu kurināmās marķētās dīzeļdegvielas piegāde </w:t>
      </w:r>
    </w:p>
    <w:p w14:paraId="207FAA1F" w14:textId="026E9774" w:rsidR="00A535D8" w:rsidRPr="00A535D8" w:rsidRDefault="001D6008" w:rsidP="00A535D8">
      <w:pPr>
        <w:pStyle w:val="Title"/>
        <w:rPr>
          <w:b/>
          <w:sz w:val="24"/>
          <w:szCs w:val="24"/>
        </w:rPr>
      </w:pPr>
      <w:r w:rsidRPr="001D6008">
        <w:rPr>
          <w:b/>
          <w:sz w:val="24"/>
          <w:szCs w:val="24"/>
        </w:rPr>
        <w:t>SIA "LDZ ritošā sastāva serviss" vajadzībām</w:t>
      </w:r>
      <w:r w:rsidR="00A535D8" w:rsidRPr="00A535D8">
        <w:rPr>
          <w:b/>
          <w:sz w:val="24"/>
          <w:szCs w:val="24"/>
        </w:rPr>
        <w:t>”</w:t>
      </w:r>
    </w:p>
    <w:p w14:paraId="5CAE18F0" w14:textId="6C2E6AED" w:rsidR="00A535D8" w:rsidRPr="00A535D8" w:rsidRDefault="00A535D8" w:rsidP="00A535D8">
      <w:pPr>
        <w:pStyle w:val="Title"/>
        <w:rPr>
          <w:b/>
          <w:sz w:val="24"/>
          <w:szCs w:val="24"/>
        </w:rPr>
      </w:pPr>
      <w:r w:rsidRPr="00A535D8">
        <w:rPr>
          <w:b/>
          <w:sz w:val="24"/>
          <w:szCs w:val="24"/>
        </w:rPr>
        <w:t xml:space="preserve">(iepirkuma </w:t>
      </w:r>
      <w:proofErr w:type="spellStart"/>
      <w:r w:rsidRPr="00A535D8">
        <w:rPr>
          <w:b/>
          <w:sz w:val="24"/>
          <w:szCs w:val="24"/>
        </w:rPr>
        <w:t>id.Nr</w:t>
      </w:r>
      <w:proofErr w:type="spellEnd"/>
      <w:r w:rsidRPr="00A535D8">
        <w:rPr>
          <w:b/>
          <w:sz w:val="24"/>
          <w:szCs w:val="24"/>
        </w:rPr>
        <w:t xml:space="preserve">. </w:t>
      </w:r>
      <w:r w:rsidR="001D6008" w:rsidRPr="001D6008">
        <w:rPr>
          <w:b/>
          <w:sz w:val="24"/>
          <w:szCs w:val="24"/>
        </w:rPr>
        <w:t>LDZ 2023/165-SPA</w:t>
      </w:r>
      <w:r w:rsidRPr="00A535D8">
        <w:rPr>
          <w:b/>
          <w:sz w:val="24"/>
          <w:szCs w:val="24"/>
        </w:rPr>
        <w:t>)</w:t>
      </w:r>
    </w:p>
    <w:p w14:paraId="5C4A07A9" w14:textId="77777777" w:rsidR="00BD3F0E" w:rsidRDefault="00BD3F0E" w:rsidP="00A535D8">
      <w:pPr>
        <w:jc w:val="center"/>
        <w:rPr>
          <w:rFonts w:ascii="Times New Roman" w:hAnsi="Times New Roman" w:cs="Times New Roman"/>
          <w:b/>
          <w:sz w:val="24"/>
          <w:szCs w:val="24"/>
        </w:rPr>
      </w:pPr>
    </w:p>
    <w:p w14:paraId="1DFF9970" w14:textId="7F041FEF" w:rsidR="00A535D8" w:rsidRDefault="00A535D8" w:rsidP="00A535D8">
      <w:pPr>
        <w:jc w:val="center"/>
        <w:rPr>
          <w:rFonts w:ascii="Times New Roman" w:hAnsi="Times New Roman" w:cs="Times New Roman"/>
          <w:b/>
          <w:sz w:val="24"/>
          <w:szCs w:val="24"/>
        </w:rPr>
      </w:pPr>
      <w:r w:rsidRPr="00A535D8">
        <w:rPr>
          <w:rFonts w:ascii="Times New Roman" w:hAnsi="Times New Roman" w:cs="Times New Roman"/>
          <w:b/>
          <w:sz w:val="24"/>
          <w:szCs w:val="24"/>
        </w:rPr>
        <w:t>SKAIDROJUMS Nr.1</w:t>
      </w:r>
    </w:p>
    <w:p w14:paraId="7B70A80B" w14:textId="2BEBB9E4" w:rsidR="00FF4E09" w:rsidRDefault="00FF4E09" w:rsidP="00A535D8">
      <w:pPr>
        <w:jc w:val="center"/>
        <w:rPr>
          <w:rFonts w:ascii="Times New Roman" w:hAnsi="Times New Roman" w:cs="Times New Roman"/>
          <w:b/>
          <w:sz w:val="24"/>
          <w:szCs w:val="24"/>
        </w:rPr>
      </w:pPr>
    </w:p>
    <w:tbl>
      <w:tblPr>
        <w:tblStyle w:val="TableGrid"/>
        <w:tblpPr w:leftFromText="180" w:rightFromText="180" w:vertAnchor="text" w:tblpXSpec="center" w:tblpY="1"/>
        <w:tblOverlap w:val="never"/>
        <w:tblW w:w="10207" w:type="dxa"/>
        <w:jc w:val="center"/>
        <w:tblLayout w:type="fixed"/>
        <w:tblLook w:val="04A0" w:firstRow="1" w:lastRow="0" w:firstColumn="1" w:lastColumn="0" w:noHBand="0" w:noVBand="1"/>
      </w:tblPr>
      <w:tblGrid>
        <w:gridCol w:w="988"/>
        <w:gridCol w:w="4110"/>
        <w:gridCol w:w="5109"/>
      </w:tblGrid>
      <w:tr w:rsidR="008F78E3" w:rsidRPr="00425FD1" w14:paraId="0403992E" w14:textId="77777777" w:rsidTr="004432B4">
        <w:trPr>
          <w:trHeight w:val="695"/>
          <w:jc w:val="center"/>
        </w:trPr>
        <w:tc>
          <w:tcPr>
            <w:tcW w:w="988" w:type="dxa"/>
            <w:shd w:val="clear" w:color="auto" w:fill="EDEDED" w:themeFill="accent3" w:themeFillTint="33"/>
            <w:vAlign w:val="center"/>
          </w:tcPr>
          <w:p w14:paraId="50894550" w14:textId="295F4D63" w:rsidR="00FF4E09" w:rsidRPr="00425FD1" w:rsidRDefault="00D76052" w:rsidP="001D6008">
            <w:pPr>
              <w:jc w:val="center"/>
              <w:rPr>
                <w:rFonts w:ascii="Times New Roman" w:hAnsi="Times New Roman" w:cs="Times New Roman"/>
                <w:b/>
                <w:bCs/>
                <w:szCs w:val="24"/>
              </w:rPr>
            </w:pPr>
            <w:proofErr w:type="spellStart"/>
            <w:r w:rsidRPr="00425FD1">
              <w:rPr>
                <w:rFonts w:ascii="Times New Roman" w:hAnsi="Times New Roman" w:cs="Times New Roman"/>
                <w:b/>
                <w:bCs/>
                <w:szCs w:val="24"/>
              </w:rPr>
              <w:t>Nr.p.k</w:t>
            </w:r>
            <w:proofErr w:type="spellEnd"/>
            <w:r w:rsidRPr="00425FD1">
              <w:rPr>
                <w:rFonts w:ascii="Times New Roman" w:hAnsi="Times New Roman" w:cs="Times New Roman"/>
                <w:b/>
                <w:bCs/>
                <w:szCs w:val="24"/>
              </w:rPr>
              <w:t>.</w:t>
            </w:r>
          </w:p>
        </w:tc>
        <w:tc>
          <w:tcPr>
            <w:tcW w:w="4110" w:type="dxa"/>
            <w:shd w:val="clear" w:color="auto" w:fill="EDEDED" w:themeFill="accent3" w:themeFillTint="33"/>
            <w:vAlign w:val="center"/>
          </w:tcPr>
          <w:p w14:paraId="7B7460BA" w14:textId="5E5A7D64" w:rsidR="00FF4E09" w:rsidRPr="00425FD1" w:rsidRDefault="00FF4E09" w:rsidP="001D6008">
            <w:pPr>
              <w:jc w:val="center"/>
              <w:rPr>
                <w:rFonts w:ascii="Times New Roman" w:hAnsi="Times New Roman" w:cs="Times New Roman"/>
                <w:b/>
                <w:bCs/>
                <w:szCs w:val="24"/>
              </w:rPr>
            </w:pPr>
            <w:r w:rsidRPr="00425FD1">
              <w:rPr>
                <w:rFonts w:ascii="Times New Roman" w:hAnsi="Times New Roman" w:cs="Times New Roman"/>
                <w:b/>
                <w:bCs/>
                <w:szCs w:val="24"/>
              </w:rPr>
              <w:t>Jautājums</w:t>
            </w:r>
          </w:p>
        </w:tc>
        <w:tc>
          <w:tcPr>
            <w:tcW w:w="5109" w:type="dxa"/>
            <w:shd w:val="clear" w:color="auto" w:fill="EDEDED" w:themeFill="accent3" w:themeFillTint="33"/>
            <w:vAlign w:val="center"/>
          </w:tcPr>
          <w:p w14:paraId="3AAFC41E" w14:textId="77777777" w:rsidR="00FF4E09" w:rsidRPr="00425FD1" w:rsidRDefault="00FF4E09" w:rsidP="001D6008">
            <w:pPr>
              <w:jc w:val="center"/>
              <w:rPr>
                <w:rFonts w:ascii="Times New Roman" w:hAnsi="Times New Roman" w:cs="Times New Roman"/>
                <w:b/>
                <w:bCs/>
                <w:szCs w:val="24"/>
              </w:rPr>
            </w:pPr>
            <w:r w:rsidRPr="00425FD1">
              <w:rPr>
                <w:rFonts w:ascii="Times New Roman" w:hAnsi="Times New Roman" w:cs="Times New Roman"/>
                <w:b/>
                <w:bCs/>
                <w:szCs w:val="24"/>
              </w:rPr>
              <w:t>Atbilde</w:t>
            </w:r>
          </w:p>
        </w:tc>
      </w:tr>
      <w:tr w:rsidR="008F78E3" w:rsidRPr="00425FD1" w14:paraId="53BFF628" w14:textId="77777777" w:rsidTr="004432B4">
        <w:trPr>
          <w:jc w:val="center"/>
        </w:trPr>
        <w:tc>
          <w:tcPr>
            <w:tcW w:w="988" w:type="dxa"/>
          </w:tcPr>
          <w:p w14:paraId="2FDCCFAC" w14:textId="56C39E62" w:rsidR="00FF4E09" w:rsidRPr="00425FD1" w:rsidRDefault="001D6008" w:rsidP="004432B4">
            <w:pPr>
              <w:jc w:val="center"/>
              <w:rPr>
                <w:rFonts w:ascii="Times New Roman" w:hAnsi="Times New Roman" w:cs="Times New Roman"/>
                <w:snapToGrid w:val="0"/>
                <w:szCs w:val="24"/>
              </w:rPr>
            </w:pPr>
            <w:r w:rsidRPr="00425FD1">
              <w:rPr>
                <w:rFonts w:ascii="Times New Roman" w:hAnsi="Times New Roman" w:cs="Times New Roman"/>
                <w:snapToGrid w:val="0"/>
                <w:szCs w:val="24"/>
              </w:rPr>
              <w:t>1.</w:t>
            </w:r>
          </w:p>
        </w:tc>
        <w:tc>
          <w:tcPr>
            <w:tcW w:w="4110" w:type="dxa"/>
          </w:tcPr>
          <w:p w14:paraId="19182ADE" w14:textId="3D34DBB0" w:rsidR="00FF4E09" w:rsidRPr="00425FD1" w:rsidRDefault="00FF4E09" w:rsidP="001D6008">
            <w:pPr>
              <w:rPr>
                <w:rFonts w:ascii="Times New Roman" w:hAnsi="Times New Roman" w:cs="Times New Roman"/>
                <w:snapToGrid w:val="0"/>
                <w:szCs w:val="24"/>
              </w:rPr>
            </w:pPr>
            <w:r w:rsidRPr="00425FD1">
              <w:rPr>
                <w:rFonts w:ascii="Times New Roman" w:hAnsi="Times New Roman" w:cs="Times New Roman"/>
                <w:snapToGrid w:val="0"/>
                <w:szCs w:val="24"/>
              </w:rPr>
              <w:t>Par blīvumu  - faktiskais blīvums nav zināms pirms piegādes, bet degvielas noliešanas brīdī , lai aprēķinātu cenu dienu pirms piegādes lūdzu, noteikt konstantu blīvumu cenas aprēķināšanai 0.845.</w:t>
            </w:r>
          </w:p>
          <w:p w14:paraId="4F31401E" w14:textId="77777777" w:rsidR="00FF4E09" w:rsidRPr="00425FD1" w:rsidRDefault="00FF4E09" w:rsidP="001D6008">
            <w:pPr>
              <w:ind w:left="709" w:right="1194"/>
              <w:rPr>
                <w:rFonts w:ascii="Times New Roman" w:hAnsi="Times New Roman" w:cs="Times New Roman"/>
                <w:snapToGrid w:val="0"/>
                <w:szCs w:val="24"/>
              </w:rPr>
            </w:pPr>
          </w:p>
          <w:p w14:paraId="2F75A4F4" w14:textId="77777777" w:rsidR="00FF4E09" w:rsidRPr="00425FD1" w:rsidRDefault="00FF4E09" w:rsidP="001D6008">
            <w:pPr>
              <w:rPr>
                <w:rFonts w:ascii="Times New Roman" w:hAnsi="Times New Roman" w:cs="Times New Roman"/>
                <w:snapToGrid w:val="0"/>
                <w:szCs w:val="24"/>
              </w:rPr>
            </w:pPr>
            <w:r w:rsidRPr="00425FD1">
              <w:rPr>
                <w:rFonts w:ascii="Times New Roman" w:hAnsi="Times New Roman" w:cs="Times New Roman"/>
                <w:snapToGrid w:val="0"/>
                <w:szCs w:val="24"/>
              </w:rPr>
              <w:t>Lūdzu sniegt atbildi un veikt labojumus cenas aprēķinā nolikuma un līguma punktos, lai varam paspēt sagatavot piedāvājumu un nodrošinājumu.</w:t>
            </w:r>
          </w:p>
          <w:p w14:paraId="4F45E740" w14:textId="77777777" w:rsidR="00FF4E09" w:rsidRPr="00425FD1" w:rsidRDefault="00FF4E09" w:rsidP="001D6008">
            <w:pPr>
              <w:rPr>
                <w:rFonts w:ascii="Times New Roman" w:hAnsi="Times New Roman" w:cs="Times New Roman"/>
                <w:szCs w:val="24"/>
              </w:rPr>
            </w:pPr>
          </w:p>
        </w:tc>
        <w:tc>
          <w:tcPr>
            <w:tcW w:w="5109" w:type="dxa"/>
          </w:tcPr>
          <w:p w14:paraId="23E3CA79" w14:textId="7F022A83" w:rsidR="00FF4E09" w:rsidRPr="00425FD1" w:rsidRDefault="00FF4E09" w:rsidP="001D6008">
            <w:pPr>
              <w:ind w:right="-1"/>
              <w:contextualSpacing/>
              <w:rPr>
                <w:rFonts w:ascii="Times New Roman" w:eastAsia="Times New Roman" w:hAnsi="Times New Roman" w:cs="Times New Roman"/>
                <w:bCs/>
                <w:szCs w:val="24"/>
              </w:rPr>
            </w:pPr>
            <w:r w:rsidRPr="00425FD1">
              <w:rPr>
                <w:rFonts w:ascii="Times New Roman" w:eastAsia="Times New Roman" w:hAnsi="Times New Roman" w:cs="Times New Roman"/>
                <w:bCs/>
                <w:szCs w:val="24"/>
              </w:rPr>
              <w:t>Skat. Grozījumus Nr.1.</w:t>
            </w:r>
          </w:p>
          <w:p w14:paraId="1BEFAC36" w14:textId="77777777" w:rsidR="00FF4E09" w:rsidRPr="00425FD1" w:rsidRDefault="00FF4E09" w:rsidP="001D6008">
            <w:pPr>
              <w:ind w:right="-1"/>
              <w:contextualSpacing/>
              <w:rPr>
                <w:rFonts w:ascii="Times New Roman" w:eastAsia="Times New Roman" w:hAnsi="Times New Roman" w:cs="Times New Roman"/>
                <w:bCs/>
                <w:szCs w:val="24"/>
              </w:rPr>
            </w:pPr>
          </w:p>
          <w:p w14:paraId="7C2AF057" w14:textId="5889162E" w:rsidR="00FF4E09" w:rsidRPr="00425FD1" w:rsidRDefault="00FF4E09" w:rsidP="00582E22">
            <w:pPr>
              <w:ind w:right="-1"/>
              <w:contextualSpacing/>
              <w:rPr>
                <w:rFonts w:ascii="Times New Roman" w:eastAsia="Times New Roman" w:hAnsi="Times New Roman" w:cs="Times New Roman"/>
                <w:bCs/>
                <w:i/>
                <w:iCs/>
                <w:szCs w:val="24"/>
              </w:rPr>
            </w:pPr>
            <w:r w:rsidRPr="00425FD1">
              <w:rPr>
                <w:rFonts w:ascii="Times New Roman" w:eastAsia="Times New Roman" w:hAnsi="Times New Roman" w:cs="Times New Roman"/>
                <w:bCs/>
                <w:i/>
                <w:iCs/>
                <w:szCs w:val="24"/>
              </w:rPr>
              <w:t>Nolikumā tiek veikti grozījumi</w:t>
            </w:r>
            <w:r w:rsidR="00582E22" w:rsidRPr="00425FD1">
              <w:rPr>
                <w:rFonts w:ascii="Times New Roman" w:eastAsia="Times New Roman" w:hAnsi="Times New Roman" w:cs="Times New Roman"/>
                <w:bCs/>
                <w:i/>
                <w:iCs/>
                <w:szCs w:val="24"/>
              </w:rPr>
              <w:t xml:space="preserve"> - </w:t>
            </w:r>
            <w:r w:rsidRPr="00425FD1">
              <w:rPr>
                <w:rFonts w:ascii="Times New Roman" w:eastAsia="Times New Roman" w:hAnsi="Times New Roman" w:cs="Times New Roman"/>
                <w:bCs/>
                <w:i/>
                <w:iCs/>
                <w:szCs w:val="24"/>
              </w:rPr>
              <w:t xml:space="preserve">preces piegādes </w:t>
            </w:r>
            <w:r w:rsidR="00582E22" w:rsidRPr="00425FD1">
              <w:rPr>
                <w:rFonts w:ascii="Times New Roman" w:eastAsia="Times New Roman" w:hAnsi="Times New Roman" w:cs="Times New Roman"/>
                <w:bCs/>
                <w:i/>
                <w:iCs/>
                <w:szCs w:val="24"/>
              </w:rPr>
              <w:t>mēr</w:t>
            </w:r>
            <w:r w:rsidRPr="00425FD1">
              <w:rPr>
                <w:rFonts w:ascii="Times New Roman" w:eastAsia="Times New Roman" w:hAnsi="Times New Roman" w:cs="Times New Roman"/>
                <w:bCs/>
                <w:i/>
                <w:iCs/>
                <w:szCs w:val="24"/>
              </w:rPr>
              <w:t>vienība tiek grozīta no litriem (l) uz  kilogramiem (kg)</w:t>
            </w:r>
            <w:r w:rsidR="00582E22" w:rsidRPr="00425FD1">
              <w:rPr>
                <w:rFonts w:ascii="Times New Roman" w:eastAsia="Times New Roman" w:hAnsi="Times New Roman" w:cs="Times New Roman"/>
                <w:bCs/>
                <w:i/>
                <w:iCs/>
                <w:szCs w:val="24"/>
              </w:rPr>
              <w:t>.</w:t>
            </w:r>
          </w:p>
          <w:p w14:paraId="39037232" w14:textId="77777777" w:rsidR="00FF4E09" w:rsidRPr="00425FD1" w:rsidRDefault="00FF4E09" w:rsidP="001D6008">
            <w:pPr>
              <w:ind w:right="-1"/>
              <w:rPr>
                <w:rFonts w:ascii="Times New Roman" w:eastAsia="Times New Roman" w:hAnsi="Times New Roman" w:cs="Times New Roman"/>
                <w:bCs/>
                <w:i/>
                <w:iCs/>
                <w:szCs w:val="24"/>
              </w:rPr>
            </w:pPr>
          </w:p>
          <w:p w14:paraId="16532D26" w14:textId="375794E6" w:rsidR="00FF4E09" w:rsidRPr="00425FD1" w:rsidRDefault="00FF4E09" w:rsidP="001D6008">
            <w:pPr>
              <w:ind w:right="-1"/>
              <w:rPr>
                <w:rFonts w:ascii="Times New Roman" w:eastAsia="Times New Roman" w:hAnsi="Times New Roman" w:cs="Times New Roman"/>
                <w:bCs/>
                <w:i/>
                <w:iCs/>
                <w:szCs w:val="24"/>
              </w:rPr>
            </w:pPr>
            <w:r w:rsidRPr="00425FD1">
              <w:rPr>
                <w:rFonts w:ascii="Times New Roman" w:eastAsia="Times New Roman" w:hAnsi="Times New Roman" w:cs="Times New Roman"/>
                <w:bCs/>
                <w:i/>
                <w:iCs/>
                <w:szCs w:val="24"/>
              </w:rPr>
              <w:t xml:space="preserve">Papildus skaidrojam: Cenas aprēķina formulā ietvertais lielums: </w:t>
            </w:r>
            <w:r w:rsidRPr="00425FD1">
              <w:rPr>
                <w:rFonts w:ascii="Times New Roman" w:hAnsi="Times New Roman" w:cs="Times New Roman"/>
                <w:b/>
                <w:bCs/>
                <w:i/>
                <w:iCs/>
                <w:snapToGrid w:val="0"/>
                <w:color w:val="000000"/>
                <w:szCs w:val="24"/>
              </w:rPr>
              <w:t>AN</w:t>
            </w:r>
            <w:r w:rsidRPr="00425FD1">
              <w:rPr>
                <w:rFonts w:ascii="Times New Roman" w:hAnsi="Times New Roman" w:cs="Times New Roman"/>
                <w:i/>
                <w:iCs/>
                <w:snapToGrid w:val="0"/>
                <w:color w:val="000000"/>
                <w:szCs w:val="24"/>
              </w:rPr>
              <w:t xml:space="preserve"> = akcīzes nodoklis marķētai dīzeļdegvielai saskaņā ar LR normatīvajiem aktiem (uz 01.09.2023. - 0,06 EUR </w:t>
            </w:r>
            <w:r w:rsidRPr="00425FD1">
              <w:rPr>
                <w:rFonts w:ascii="Times New Roman" w:hAnsi="Times New Roman" w:cs="Times New Roman"/>
                <w:b/>
                <w:bCs/>
                <w:i/>
                <w:iCs/>
                <w:snapToGrid w:val="0"/>
                <w:color w:val="000000"/>
                <w:szCs w:val="24"/>
              </w:rPr>
              <w:t>par 1</w:t>
            </w:r>
            <w:r w:rsidRPr="00425FD1">
              <w:rPr>
                <w:rFonts w:ascii="Times New Roman" w:hAnsi="Times New Roman" w:cs="Times New Roman"/>
                <w:i/>
                <w:iCs/>
                <w:snapToGrid w:val="0"/>
                <w:color w:val="000000"/>
                <w:szCs w:val="24"/>
              </w:rPr>
              <w:t xml:space="preserve"> (</w:t>
            </w:r>
            <w:r w:rsidRPr="00425FD1">
              <w:rPr>
                <w:rFonts w:ascii="Times New Roman" w:hAnsi="Times New Roman" w:cs="Times New Roman"/>
                <w:b/>
                <w:bCs/>
                <w:i/>
                <w:iCs/>
                <w:snapToGrid w:val="0"/>
                <w:color w:val="000000"/>
                <w:szCs w:val="24"/>
              </w:rPr>
              <w:t>vienu) litru</w:t>
            </w:r>
            <w:r w:rsidRPr="00425FD1">
              <w:rPr>
                <w:rFonts w:ascii="Times New Roman" w:hAnsi="Times New Roman" w:cs="Times New Roman"/>
                <w:i/>
                <w:iCs/>
                <w:snapToGrid w:val="0"/>
                <w:color w:val="000000"/>
                <w:szCs w:val="24"/>
              </w:rPr>
              <w:t>).</w:t>
            </w:r>
            <w:r w:rsidRPr="00425FD1">
              <w:rPr>
                <w:rFonts w:ascii="Times New Roman" w:eastAsia="Times New Roman" w:hAnsi="Times New Roman" w:cs="Times New Roman"/>
                <w:bCs/>
                <w:i/>
                <w:iCs/>
                <w:szCs w:val="24"/>
              </w:rPr>
              <w:t xml:space="preserve"> A</w:t>
            </w:r>
            <w:r w:rsidRPr="00425FD1">
              <w:rPr>
                <w:rFonts w:ascii="Times New Roman" w:hAnsi="Times New Roman" w:cs="Times New Roman"/>
                <w:bCs/>
                <w:i/>
                <w:iCs/>
                <w:szCs w:val="24"/>
              </w:rPr>
              <w:t xml:space="preserve">prēķinot piedāvājuma  cenu, akcīzes nodokļa aprēķinam par vienu </w:t>
            </w:r>
            <w:r w:rsidRPr="00425FD1">
              <w:rPr>
                <w:rFonts w:ascii="Times New Roman" w:hAnsi="Times New Roman" w:cs="Times New Roman"/>
                <w:b/>
                <w:i/>
                <w:iCs/>
                <w:szCs w:val="24"/>
              </w:rPr>
              <w:t>kg</w:t>
            </w:r>
            <w:r w:rsidRPr="00425FD1">
              <w:rPr>
                <w:rFonts w:ascii="Times New Roman" w:hAnsi="Times New Roman" w:cs="Times New Roman"/>
                <w:bCs/>
                <w:i/>
                <w:iCs/>
                <w:szCs w:val="24"/>
              </w:rPr>
              <w:t>, jāizmanto dīzeļdegvielas blīvums ρ=0.835 kg/m</w:t>
            </w:r>
            <w:r w:rsidRPr="00425FD1">
              <w:rPr>
                <w:rFonts w:ascii="Times New Roman" w:hAnsi="Times New Roman" w:cs="Times New Roman"/>
                <w:bCs/>
                <w:i/>
                <w:iCs/>
                <w:szCs w:val="24"/>
                <w:vertAlign w:val="superscript"/>
              </w:rPr>
              <w:t>3</w:t>
            </w:r>
            <w:r w:rsidRPr="00425FD1">
              <w:rPr>
                <w:rFonts w:ascii="Times New Roman" w:hAnsi="Times New Roman" w:cs="Times New Roman"/>
                <w:bCs/>
                <w:i/>
                <w:iCs/>
                <w:szCs w:val="24"/>
              </w:rPr>
              <w:t>.</w:t>
            </w:r>
          </w:p>
          <w:p w14:paraId="2ED59B9F" w14:textId="77777777" w:rsidR="00FF4E09" w:rsidRPr="00425FD1" w:rsidRDefault="00FF4E09" w:rsidP="001D6008">
            <w:pPr>
              <w:pStyle w:val="ListParagraph"/>
              <w:ind w:right="-1"/>
              <w:rPr>
                <w:rFonts w:ascii="Times New Roman" w:hAnsi="Times New Roman" w:cs="Times New Roman"/>
                <w:szCs w:val="24"/>
              </w:rPr>
            </w:pPr>
          </w:p>
        </w:tc>
      </w:tr>
      <w:tr w:rsidR="008F78E3" w:rsidRPr="00425FD1" w14:paraId="6E05BAC9" w14:textId="77777777" w:rsidTr="004432B4">
        <w:trPr>
          <w:trHeight w:val="5617"/>
          <w:jc w:val="center"/>
        </w:trPr>
        <w:tc>
          <w:tcPr>
            <w:tcW w:w="988" w:type="dxa"/>
          </w:tcPr>
          <w:p w14:paraId="3B302A10" w14:textId="77A6143D" w:rsidR="00FF4E09" w:rsidRPr="00425FD1" w:rsidRDefault="001D6008" w:rsidP="004432B4">
            <w:pPr>
              <w:jc w:val="center"/>
              <w:rPr>
                <w:rFonts w:ascii="Times New Roman" w:hAnsi="Times New Roman" w:cs="Times New Roman"/>
                <w:szCs w:val="24"/>
              </w:rPr>
            </w:pPr>
            <w:r w:rsidRPr="00425FD1">
              <w:rPr>
                <w:rFonts w:ascii="Times New Roman" w:hAnsi="Times New Roman" w:cs="Times New Roman"/>
                <w:szCs w:val="24"/>
              </w:rPr>
              <w:t>2.</w:t>
            </w:r>
          </w:p>
        </w:tc>
        <w:tc>
          <w:tcPr>
            <w:tcW w:w="4110" w:type="dxa"/>
          </w:tcPr>
          <w:p w14:paraId="06533CBE" w14:textId="4517C011" w:rsidR="00FF4E09" w:rsidRPr="00425FD1" w:rsidRDefault="00FF4E09" w:rsidP="001D6008">
            <w:pPr>
              <w:rPr>
                <w:rFonts w:ascii="Times New Roman" w:hAnsi="Times New Roman" w:cs="Times New Roman"/>
                <w:szCs w:val="24"/>
              </w:rPr>
            </w:pPr>
            <w:r w:rsidRPr="00425FD1">
              <w:rPr>
                <w:rFonts w:ascii="Times New Roman" w:hAnsi="Times New Roman" w:cs="Times New Roman"/>
                <w:szCs w:val="24"/>
              </w:rPr>
              <w:t>Papildus jautājums par līguma 4.6. punktu.</w:t>
            </w:r>
          </w:p>
          <w:p w14:paraId="424E0131" w14:textId="77777777" w:rsidR="00FF4E09" w:rsidRPr="00425FD1" w:rsidRDefault="00FF4E09" w:rsidP="001D6008">
            <w:pPr>
              <w:rPr>
                <w:rFonts w:ascii="Times New Roman" w:hAnsi="Times New Roman" w:cs="Times New Roman"/>
                <w:szCs w:val="24"/>
              </w:rPr>
            </w:pPr>
            <w:r w:rsidRPr="00425FD1">
              <w:rPr>
                <w:rFonts w:ascii="Times New Roman" w:hAnsi="Times New Roman" w:cs="Times New Roman"/>
                <w:szCs w:val="24"/>
              </w:rPr>
              <w:t>Kopā ar kravu tiek izsniegti:</w:t>
            </w:r>
          </w:p>
          <w:p w14:paraId="4590892C" w14:textId="3324B2F5" w:rsidR="00FF4E09" w:rsidRPr="00425FD1" w:rsidRDefault="00FF4E09" w:rsidP="00425FD1">
            <w:pPr>
              <w:pStyle w:val="ListParagraph"/>
              <w:numPr>
                <w:ilvl w:val="0"/>
                <w:numId w:val="19"/>
              </w:numPr>
              <w:ind w:left="466" w:right="778" w:hanging="284"/>
              <w:rPr>
                <w:rFonts w:ascii="Times New Roman" w:hAnsi="Times New Roman" w:cs="Times New Roman"/>
                <w:szCs w:val="24"/>
              </w:rPr>
            </w:pPr>
            <w:r w:rsidRPr="00425FD1">
              <w:rPr>
                <w:rFonts w:ascii="Times New Roman" w:hAnsi="Times New Roman" w:cs="Times New Roman"/>
                <w:szCs w:val="24"/>
              </w:rPr>
              <w:t>Attaisnojuma dokuments</w:t>
            </w:r>
            <w:r w:rsidR="00425FD1">
              <w:rPr>
                <w:rFonts w:ascii="Times New Roman" w:hAnsi="Times New Roman" w:cs="Times New Roman"/>
                <w:szCs w:val="24"/>
              </w:rPr>
              <w:t>;</w:t>
            </w:r>
            <w:r w:rsidRPr="00425FD1">
              <w:rPr>
                <w:rFonts w:ascii="Times New Roman" w:hAnsi="Times New Roman" w:cs="Times New Roman"/>
                <w:szCs w:val="24"/>
              </w:rPr>
              <w:t xml:space="preserve">              </w:t>
            </w:r>
          </w:p>
          <w:p w14:paraId="54EB24B1" w14:textId="7E5F9003" w:rsidR="00FF4E09" w:rsidRPr="00425FD1" w:rsidRDefault="00FF4E09" w:rsidP="00425FD1">
            <w:pPr>
              <w:numPr>
                <w:ilvl w:val="0"/>
                <w:numId w:val="19"/>
              </w:numPr>
              <w:ind w:left="466" w:hanging="284"/>
              <w:contextualSpacing/>
              <w:jc w:val="left"/>
              <w:rPr>
                <w:rFonts w:ascii="Times New Roman" w:hAnsi="Times New Roman" w:cs="Times New Roman"/>
                <w:szCs w:val="24"/>
              </w:rPr>
            </w:pPr>
            <w:r w:rsidRPr="00425FD1">
              <w:rPr>
                <w:rFonts w:ascii="Times New Roman" w:hAnsi="Times New Roman" w:cs="Times New Roman"/>
                <w:szCs w:val="24"/>
              </w:rPr>
              <w:t>Atbilstības apliecinājums kravai</w:t>
            </w:r>
            <w:r w:rsidR="00425FD1">
              <w:rPr>
                <w:rFonts w:ascii="Times New Roman" w:hAnsi="Times New Roman" w:cs="Times New Roman"/>
                <w:szCs w:val="24"/>
              </w:rPr>
              <w:t>;</w:t>
            </w:r>
            <w:r w:rsidRPr="00425FD1">
              <w:rPr>
                <w:rFonts w:ascii="Times New Roman" w:hAnsi="Times New Roman" w:cs="Times New Roman"/>
                <w:szCs w:val="24"/>
              </w:rPr>
              <w:t xml:space="preserve">          </w:t>
            </w:r>
          </w:p>
          <w:p w14:paraId="5BEB6D9F" w14:textId="77777777" w:rsidR="00FF4E09" w:rsidRPr="00425FD1" w:rsidRDefault="00FF4E09" w:rsidP="00425FD1">
            <w:pPr>
              <w:numPr>
                <w:ilvl w:val="0"/>
                <w:numId w:val="19"/>
              </w:numPr>
              <w:ind w:left="466" w:hanging="284"/>
              <w:contextualSpacing/>
              <w:rPr>
                <w:rFonts w:ascii="Times New Roman" w:hAnsi="Times New Roman" w:cs="Times New Roman"/>
                <w:szCs w:val="24"/>
              </w:rPr>
            </w:pPr>
            <w:r w:rsidRPr="00425FD1">
              <w:rPr>
                <w:rFonts w:ascii="Times New Roman" w:hAnsi="Times New Roman" w:cs="Times New Roman"/>
                <w:szCs w:val="24"/>
              </w:rPr>
              <w:t>Atbilstības sertifikāts (LATSERT)</w:t>
            </w:r>
          </w:p>
          <w:p w14:paraId="71D94600" w14:textId="21F24230" w:rsidR="00FF4E09" w:rsidRPr="00425FD1" w:rsidRDefault="00FF4E09" w:rsidP="00425FD1">
            <w:pPr>
              <w:numPr>
                <w:ilvl w:val="0"/>
                <w:numId w:val="19"/>
              </w:numPr>
              <w:ind w:left="466" w:hanging="284"/>
              <w:contextualSpacing/>
              <w:rPr>
                <w:rFonts w:ascii="Times New Roman" w:hAnsi="Times New Roman" w:cs="Times New Roman"/>
                <w:szCs w:val="24"/>
              </w:rPr>
            </w:pPr>
            <w:r w:rsidRPr="00425FD1">
              <w:rPr>
                <w:rFonts w:ascii="Times New Roman" w:hAnsi="Times New Roman" w:cs="Times New Roman"/>
                <w:szCs w:val="24"/>
              </w:rPr>
              <w:t>Ražotāja kvalitātes sertifikāts (ORLEN)</w:t>
            </w:r>
            <w:r w:rsidR="00425FD1">
              <w:rPr>
                <w:rFonts w:ascii="Times New Roman" w:hAnsi="Times New Roman" w:cs="Times New Roman"/>
                <w:szCs w:val="24"/>
              </w:rPr>
              <w:t>;</w:t>
            </w:r>
          </w:p>
          <w:p w14:paraId="375F54A7" w14:textId="3BC8ABCE" w:rsidR="00FF4E09" w:rsidRPr="00425FD1" w:rsidRDefault="00FF4E09" w:rsidP="00425FD1">
            <w:pPr>
              <w:numPr>
                <w:ilvl w:val="0"/>
                <w:numId w:val="19"/>
              </w:numPr>
              <w:ind w:left="466" w:hanging="284"/>
              <w:contextualSpacing/>
              <w:rPr>
                <w:rFonts w:ascii="Times New Roman" w:hAnsi="Times New Roman" w:cs="Times New Roman"/>
                <w:szCs w:val="24"/>
              </w:rPr>
            </w:pPr>
            <w:r w:rsidRPr="00425FD1">
              <w:rPr>
                <w:rFonts w:ascii="Times New Roman" w:hAnsi="Times New Roman" w:cs="Times New Roman"/>
                <w:szCs w:val="24"/>
              </w:rPr>
              <w:t>Drošības datu lapu</w:t>
            </w:r>
            <w:r w:rsidR="00425FD1">
              <w:rPr>
                <w:rFonts w:ascii="Times New Roman" w:hAnsi="Times New Roman" w:cs="Times New Roman"/>
                <w:szCs w:val="24"/>
              </w:rPr>
              <w:t>.</w:t>
            </w:r>
          </w:p>
          <w:p w14:paraId="3AF8A4EC" w14:textId="77777777" w:rsidR="00FF4E09" w:rsidRPr="00425FD1" w:rsidRDefault="00FF4E09" w:rsidP="001D6008">
            <w:pPr>
              <w:rPr>
                <w:rFonts w:ascii="Times New Roman" w:hAnsi="Times New Roman" w:cs="Times New Roman"/>
                <w:szCs w:val="24"/>
              </w:rPr>
            </w:pPr>
          </w:p>
          <w:p w14:paraId="5F3F5ED0" w14:textId="65E5C663" w:rsidR="00FF4E09" w:rsidRPr="00425FD1" w:rsidRDefault="00FF4E09" w:rsidP="001D6008">
            <w:pPr>
              <w:rPr>
                <w:rFonts w:ascii="Times New Roman" w:hAnsi="Times New Roman" w:cs="Times New Roman"/>
                <w:szCs w:val="24"/>
              </w:rPr>
            </w:pPr>
            <w:r w:rsidRPr="00425FD1">
              <w:rPr>
                <w:rFonts w:ascii="Times New Roman" w:hAnsi="Times New Roman" w:cs="Times New Roman"/>
                <w:szCs w:val="24"/>
              </w:rPr>
              <w:t xml:space="preserve">Lūdzu izslēgt punktā minēto deklarāciju 3. pielikums, jo neuzturam tajā minētos punktus 3, 4, 5. </w:t>
            </w:r>
          </w:p>
          <w:p w14:paraId="1D252ABB" w14:textId="77777777" w:rsidR="00FF4E09" w:rsidRPr="00425FD1" w:rsidRDefault="00FF4E09" w:rsidP="001D6008">
            <w:pPr>
              <w:ind w:left="709"/>
              <w:rPr>
                <w:rFonts w:ascii="Times New Roman" w:hAnsi="Times New Roman" w:cs="Times New Roman"/>
                <w:b/>
                <w:bCs/>
                <w:snapToGrid w:val="0"/>
                <w:szCs w:val="24"/>
              </w:rPr>
            </w:pPr>
          </w:p>
        </w:tc>
        <w:tc>
          <w:tcPr>
            <w:tcW w:w="5109" w:type="dxa"/>
          </w:tcPr>
          <w:p w14:paraId="35E50141" w14:textId="77777777" w:rsidR="00FF4E09" w:rsidRPr="00425FD1" w:rsidRDefault="00FF4E09" w:rsidP="001D6008">
            <w:pPr>
              <w:shd w:val="clear" w:color="auto" w:fill="FFFFFF"/>
              <w:spacing w:before="100" w:beforeAutospacing="1" w:after="100" w:afterAutospacing="1"/>
              <w:rPr>
                <w:rFonts w:ascii="Times New Roman" w:hAnsi="Times New Roman" w:cs="Times New Roman"/>
                <w:szCs w:val="24"/>
              </w:rPr>
            </w:pPr>
            <w:r w:rsidRPr="00425FD1">
              <w:rPr>
                <w:rFonts w:ascii="Times New Roman" w:hAnsi="Times New Roman" w:cs="Times New Roman"/>
                <w:szCs w:val="24"/>
              </w:rPr>
              <w:t>Precei jāatbilst līgumā un tā pielikumos noteiktajām prasībām. Preču piegādei jāpievieno Pārdevēja atbilstības deklarācija, kas sagatavota atbilstoši Līguma 3.pielikumā pievienotajam paraugam, un preču izcelsmi un kvalitāti apliecinoši dokumenti vai to kopijas, saskaņā ar līguma 4.6.punktu.</w:t>
            </w:r>
          </w:p>
          <w:p w14:paraId="2D6DF2BB" w14:textId="68C07A10" w:rsidR="00FF4E09" w:rsidRPr="00425FD1" w:rsidRDefault="00FF4E09" w:rsidP="001D6008">
            <w:pPr>
              <w:shd w:val="clear" w:color="auto" w:fill="FFFFFF"/>
              <w:spacing w:before="100" w:beforeAutospacing="1" w:after="100" w:afterAutospacing="1"/>
              <w:rPr>
                <w:rFonts w:ascii="Times New Roman" w:eastAsia="Times New Roman" w:hAnsi="Times New Roman" w:cs="Times New Roman"/>
                <w:color w:val="212529"/>
                <w:szCs w:val="24"/>
              </w:rPr>
            </w:pPr>
            <w:r w:rsidRPr="00425FD1">
              <w:rPr>
                <w:rFonts w:ascii="Times New Roman" w:hAnsi="Times New Roman" w:cs="Times New Roman"/>
                <w:szCs w:val="24"/>
              </w:rPr>
              <w:t>Skaidrojam,  “Pārdevēja atbilstības deklarācija” (PAD) (“Līguma projekta” 3.pielikums) ir paraugs, kas pielāgojams   preces specifikai, proti, ja</w:t>
            </w:r>
            <w:r w:rsidRPr="00425FD1">
              <w:rPr>
                <w:rFonts w:ascii="Times New Roman" w:eastAsia="Times New Roman" w:hAnsi="Times New Roman" w:cs="Times New Roman"/>
                <w:szCs w:val="24"/>
              </w:rPr>
              <w:t xml:space="preserve"> pārdevējs regulāri nodrošina preču pasūtījumus un šo preču izcelsmes statuss attiecīgajā periodā ir vienāds, pārdevējs var izdot vienu – ilgtermiņa – noslēgtā līguma termiņam atbilstošu PAD, kas aptver vairākkārtējus preču pasūtījumus noteiktā laika posmā.  Sagatavojot ilgtermiņa  PAD, tajā ir norādāmi šādi datumi: PAD sagatavošanas datums,  sākuma datums, no kura PAD ir spēkā un beigu datums, līdz kuram deklarācija ir spēkā</w:t>
            </w:r>
            <w:r w:rsidR="004432B4">
              <w:rPr>
                <w:rFonts w:ascii="Times New Roman" w:eastAsia="Times New Roman" w:hAnsi="Times New Roman" w:cs="Times New Roman"/>
                <w:szCs w:val="24"/>
              </w:rPr>
              <w:t>.</w:t>
            </w:r>
          </w:p>
        </w:tc>
      </w:tr>
      <w:tr w:rsidR="00CC0EB4" w:rsidRPr="00425FD1" w14:paraId="0485F3BC" w14:textId="77777777" w:rsidTr="004432B4">
        <w:trPr>
          <w:trHeight w:val="707"/>
          <w:jc w:val="center"/>
        </w:trPr>
        <w:tc>
          <w:tcPr>
            <w:tcW w:w="988" w:type="dxa"/>
          </w:tcPr>
          <w:p w14:paraId="0E89B01D" w14:textId="324EF012" w:rsidR="00CC0EB4" w:rsidRPr="00425FD1" w:rsidRDefault="00CC0EB4" w:rsidP="004432B4">
            <w:pPr>
              <w:jc w:val="center"/>
              <w:rPr>
                <w:rFonts w:ascii="Times New Roman" w:hAnsi="Times New Roman" w:cs="Times New Roman"/>
                <w:szCs w:val="24"/>
              </w:rPr>
            </w:pPr>
            <w:r w:rsidRPr="00425FD1">
              <w:rPr>
                <w:rFonts w:ascii="Times New Roman" w:hAnsi="Times New Roman" w:cs="Times New Roman"/>
                <w:szCs w:val="24"/>
              </w:rPr>
              <w:t>3.</w:t>
            </w:r>
          </w:p>
        </w:tc>
        <w:tc>
          <w:tcPr>
            <w:tcW w:w="9219" w:type="dxa"/>
            <w:gridSpan w:val="2"/>
            <w:vAlign w:val="center"/>
          </w:tcPr>
          <w:p w14:paraId="400E6D5A" w14:textId="232F4D98" w:rsidR="00CC0EB4" w:rsidRPr="00425FD1" w:rsidRDefault="00CC0EB4" w:rsidP="004432B4">
            <w:pPr>
              <w:ind w:right="-1"/>
              <w:contextualSpacing/>
              <w:jc w:val="left"/>
              <w:rPr>
                <w:rFonts w:ascii="Times New Roman" w:eastAsia="Times New Roman" w:hAnsi="Times New Roman" w:cs="Times New Roman"/>
                <w:bCs/>
                <w:szCs w:val="24"/>
              </w:rPr>
            </w:pPr>
            <w:r w:rsidRPr="00425FD1">
              <w:rPr>
                <w:rFonts w:ascii="Times New Roman" w:eastAsia="Times New Roman" w:hAnsi="Times New Roman" w:cs="Times New Roman"/>
                <w:bCs/>
                <w:szCs w:val="24"/>
              </w:rPr>
              <w:t xml:space="preserve">Papildus informējam, ka </w:t>
            </w:r>
            <w:r w:rsidRPr="00425FD1">
              <w:rPr>
                <w:rFonts w:ascii="Times New Roman" w:hAnsi="Times New Roman" w:cs="Times New Roman"/>
                <w:szCs w:val="24"/>
              </w:rPr>
              <w:t>piedāvājumu iesniegšanas un atvēršanas termiņš tiek pagarināts  līdz 2023.gada 12.oktobrim (</w:t>
            </w:r>
            <w:r w:rsidRPr="00425FD1">
              <w:rPr>
                <w:rFonts w:ascii="Times New Roman" w:eastAsia="Times New Roman" w:hAnsi="Times New Roman" w:cs="Times New Roman"/>
                <w:bCs/>
                <w:szCs w:val="24"/>
              </w:rPr>
              <w:t xml:space="preserve"> Skat. Grozījumus Nr.1)</w:t>
            </w:r>
            <w:r w:rsidR="004432B4">
              <w:rPr>
                <w:rFonts w:ascii="Times New Roman" w:eastAsia="Times New Roman" w:hAnsi="Times New Roman" w:cs="Times New Roman"/>
                <w:bCs/>
                <w:szCs w:val="24"/>
              </w:rPr>
              <w:t>.</w:t>
            </w:r>
          </w:p>
        </w:tc>
      </w:tr>
    </w:tbl>
    <w:p w14:paraId="5D7F5500" w14:textId="77777777" w:rsidR="00577433" w:rsidRPr="00142854" w:rsidRDefault="00577433" w:rsidP="00272FE2">
      <w:pPr>
        <w:rPr>
          <w:rFonts w:ascii="Times New Roman" w:hAnsi="Times New Roman" w:cs="Times New Roman"/>
        </w:rPr>
      </w:pPr>
    </w:p>
    <w:sectPr w:rsidR="00577433" w:rsidRPr="00142854" w:rsidSect="004432B4">
      <w:headerReference w:type="default" r:id="rId11"/>
      <w:footerReference w:type="default" r:id="rId12"/>
      <w:footerReference w:type="first" r:id="rId13"/>
      <w:pgSz w:w="11906" w:h="16838" w:code="9"/>
      <w:pgMar w:top="851" w:right="849"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6FA7" w14:textId="77777777" w:rsidR="00187719" w:rsidRDefault="00187719" w:rsidP="00591256">
      <w:r>
        <w:separator/>
      </w:r>
    </w:p>
  </w:endnote>
  <w:endnote w:type="continuationSeparator" w:id="0">
    <w:p w14:paraId="056AF731" w14:textId="77777777" w:rsidR="00187719" w:rsidRDefault="00187719" w:rsidP="00591256">
      <w:r>
        <w:continuationSeparator/>
      </w:r>
    </w:p>
  </w:endnote>
  <w:endnote w:type="continuationNotice" w:id="1">
    <w:p w14:paraId="6E275A27" w14:textId="77777777" w:rsidR="00187719" w:rsidRDefault="00187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Header"/>
            <w:ind w:left="-115"/>
          </w:pPr>
        </w:p>
      </w:tc>
      <w:tc>
        <w:tcPr>
          <w:tcW w:w="3210" w:type="dxa"/>
        </w:tcPr>
        <w:p w14:paraId="22006B76" w14:textId="25BA0890" w:rsidR="1B25E18A" w:rsidRDefault="1B25E18A" w:rsidP="1B25E18A">
          <w:pPr>
            <w:pStyle w:val="Header"/>
            <w:jc w:val="center"/>
          </w:pPr>
        </w:p>
      </w:tc>
      <w:tc>
        <w:tcPr>
          <w:tcW w:w="3210" w:type="dxa"/>
        </w:tcPr>
        <w:p w14:paraId="2A54CEA6" w14:textId="42A6C168" w:rsidR="1B25E18A" w:rsidRDefault="1B25E18A" w:rsidP="1B25E18A">
          <w:pPr>
            <w:pStyle w:val="Header"/>
            <w:ind w:right="-115"/>
            <w:jc w:val="right"/>
          </w:pPr>
        </w:p>
      </w:tc>
    </w:tr>
  </w:tbl>
  <w:p w14:paraId="15FAFD1B" w14:textId="642CB256" w:rsidR="00EA03F7" w:rsidRDefault="00EA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79DD" w14:textId="77777777" w:rsidR="00187719" w:rsidRDefault="00187719" w:rsidP="00591256">
      <w:r>
        <w:separator/>
      </w:r>
    </w:p>
  </w:footnote>
  <w:footnote w:type="continuationSeparator" w:id="0">
    <w:p w14:paraId="3A09A5BE" w14:textId="77777777" w:rsidR="00187719" w:rsidRDefault="00187719" w:rsidP="00591256">
      <w:r>
        <w:continuationSeparator/>
      </w:r>
    </w:p>
  </w:footnote>
  <w:footnote w:type="continuationNotice" w:id="1">
    <w:p w14:paraId="681EF72D" w14:textId="77777777" w:rsidR="00187719" w:rsidRDefault="00187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Header"/>
            <w:ind w:left="-115"/>
          </w:pPr>
        </w:p>
      </w:tc>
      <w:tc>
        <w:tcPr>
          <w:tcW w:w="3210" w:type="dxa"/>
        </w:tcPr>
        <w:p w14:paraId="32EABFA2" w14:textId="3F9D3753" w:rsidR="1B25E18A" w:rsidRDefault="1B25E18A" w:rsidP="1B25E18A">
          <w:pPr>
            <w:pStyle w:val="Header"/>
            <w:jc w:val="center"/>
          </w:pPr>
        </w:p>
      </w:tc>
      <w:tc>
        <w:tcPr>
          <w:tcW w:w="3210" w:type="dxa"/>
        </w:tcPr>
        <w:p w14:paraId="37BD3DFC" w14:textId="45853608" w:rsidR="1B25E18A" w:rsidRDefault="1B25E18A" w:rsidP="1B25E18A">
          <w:pPr>
            <w:pStyle w:val="Header"/>
            <w:ind w:right="-115"/>
            <w:jc w:val="right"/>
          </w:pPr>
        </w:p>
      </w:tc>
    </w:tr>
  </w:tbl>
  <w:p w14:paraId="4C969DC7" w14:textId="763147A0" w:rsidR="00EA03F7" w:rsidRDefault="00EA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7D"/>
    <w:multiLevelType w:val="hybridMultilevel"/>
    <w:tmpl w:val="DF16D5B8"/>
    <w:lvl w:ilvl="0" w:tplc="1262B5C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01760"/>
    <w:multiLevelType w:val="hybridMultilevel"/>
    <w:tmpl w:val="E6D89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087C13"/>
    <w:multiLevelType w:val="hybridMultilevel"/>
    <w:tmpl w:val="B060C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ED59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6"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730C8B"/>
    <w:multiLevelType w:val="hybridMultilevel"/>
    <w:tmpl w:val="2FECC0C8"/>
    <w:lvl w:ilvl="0" w:tplc="79BEFAB2">
      <w:start w:val="1"/>
      <w:numFmt w:val="lowerLetter"/>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F23C84"/>
    <w:multiLevelType w:val="hybridMultilevel"/>
    <w:tmpl w:val="ED4E5C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5A4B0F"/>
    <w:multiLevelType w:val="hybridMultilevel"/>
    <w:tmpl w:val="0C74F954"/>
    <w:lvl w:ilvl="0" w:tplc="8CA88FD2">
      <w:start w:val="1"/>
      <w:numFmt w:val="decimal"/>
      <w:lvlText w:val="%1)"/>
      <w:lvlJc w:val="left"/>
      <w:pPr>
        <w:ind w:left="1080" w:hanging="720"/>
      </w:pPr>
      <w:rPr>
        <w:rFonts w:ascii="Times New Roman" w:eastAsiaTheme="minorHAnsi" w:hAnsi="Times New Roman" w:cs="Times New Roman" w:hint="default"/>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3750494"/>
    <w:multiLevelType w:val="hybridMultilevel"/>
    <w:tmpl w:val="7156559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0111E0"/>
    <w:multiLevelType w:val="hybridMultilevel"/>
    <w:tmpl w:val="228837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45677285">
    <w:abstractNumId w:val="14"/>
  </w:num>
  <w:num w:numId="2" w16cid:durableId="1809738145">
    <w:abstractNumId w:val="10"/>
  </w:num>
  <w:num w:numId="3" w16cid:durableId="711802923">
    <w:abstractNumId w:val="8"/>
  </w:num>
  <w:num w:numId="4" w16cid:durableId="1024133809">
    <w:abstractNumId w:val="6"/>
  </w:num>
  <w:num w:numId="5" w16cid:durableId="480316779">
    <w:abstractNumId w:val="12"/>
  </w:num>
  <w:num w:numId="6" w16cid:durableId="165443668">
    <w:abstractNumId w:val="4"/>
  </w:num>
  <w:num w:numId="7" w16cid:durableId="726492419">
    <w:abstractNumId w:val="7"/>
  </w:num>
  <w:num w:numId="8" w16cid:durableId="13883407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6680857">
    <w:abstractNumId w:val="5"/>
  </w:num>
  <w:num w:numId="10" w16cid:durableId="1727340381">
    <w:abstractNumId w:val="3"/>
  </w:num>
  <w:num w:numId="11" w16cid:durableId="18054674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531991">
    <w:abstractNumId w:val="11"/>
  </w:num>
  <w:num w:numId="13" w16cid:durableId="1211108374">
    <w:abstractNumId w:val="9"/>
  </w:num>
  <w:num w:numId="14" w16cid:durableId="708988446">
    <w:abstractNumId w:val="15"/>
  </w:num>
  <w:num w:numId="15" w16cid:durableId="1258706618">
    <w:abstractNumId w:val="0"/>
  </w:num>
  <w:num w:numId="16" w16cid:durableId="1763867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2116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7891782">
    <w:abstractNumId w:val="17"/>
  </w:num>
  <w:num w:numId="19" w16cid:durableId="17524642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3734"/>
    <w:rsid w:val="0000602B"/>
    <w:rsid w:val="000103CF"/>
    <w:rsid w:val="0001122C"/>
    <w:rsid w:val="0001130A"/>
    <w:rsid w:val="00012AD5"/>
    <w:rsid w:val="000132C4"/>
    <w:rsid w:val="00015528"/>
    <w:rsid w:val="00016B99"/>
    <w:rsid w:val="000232F0"/>
    <w:rsid w:val="00024A24"/>
    <w:rsid w:val="00027440"/>
    <w:rsid w:val="000278DD"/>
    <w:rsid w:val="00030974"/>
    <w:rsid w:val="00031800"/>
    <w:rsid w:val="000364F4"/>
    <w:rsid w:val="00036BE8"/>
    <w:rsid w:val="00037ACA"/>
    <w:rsid w:val="00040D2D"/>
    <w:rsid w:val="00044949"/>
    <w:rsid w:val="000517C9"/>
    <w:rsid w:val="00052337"/>
    <w:rsid w:val="00052B33"/>
    <w:rsid w:val="00053226"/>
    <w:rsid w:val="00055E2A"/>
    <w:rsid w:val="0006190A"/>
    <w:rsid w:val="00063ED8"/>
    <w:rsid w:val="0006458E"/>
    <w:rsid w:val="000646B8"/>
    <w:rsid w:val="00067370"/>
    <w:rsid w:val="00071323"/>
    <w:rsid w:val="000746FD"/>
    <w:rsid w:val="000753AE"/>
    <w:rsid w:val="00075CD8"/>
    <w:rsid w:val="00076449"/>
    <w:rsid w:val="000816CB"/>
    <w:rsid w:val="0008456F"/>
    <w:rsid w:val="0008750A"/>
    <w:rsid w:val="000900B5"/>
    <w:rsid w:val="0009126E"/>
    <w:rsid w:val="00095540"/>
    <w:rsid w:val="000A0BDA"/>
    <w:rsid w:val="000A1F8D"/>
    <w:rsid w:val="000A54B7"/>
    <w:rsid w:val="000B2115"/>
    <w:rsid w:val="000B332D"/>
    <w:rsid w:val="000B3B1D"/>
    <w:rsid w:val="000B510D"/>
    <w:rsid w:val="000C06A9"/>
    <w:rsid w:val="000C27BF"/>
    <w:rsid w:val="000C57CE"/>
    <w:rsid w:val="000C707D"/>
    <w:rsid w:val="000C75DC"/>
    <w:rsid w:val="000D5864"/>
    <w:rsid w:val="000D64DD"/>
    <w:rsid w:val="000D748C"/>
    <w:rsid w:val="000E77EC"/>
    <w:rsid w:val="000F07E7"/>
    <w:rsid w:val="000F1484"/>
    <w:rsid w:val="000F2F27"/>
    <w:rsid w:val="000F595D"/>
    <w:rsid w:val="00101CE0"/>
    <w:rsid w:val="00102140"/>
    <w:rsid w:val="001030A8"/>
    <w:rsid w:val="00103198"/>
    <w:rsid w:val="001057AC"/>
    <w:rsid w:val="00107DB9"/>
    <w:rsid w:val="0011221E"/>
    <w:rsid w:val="00113F64"/>
    <w:rsid w:val="00115906"/>
    <w:rsid w:val="00115E02"/>
    <w:rsid w:val="00116CEA"/>
    <w:rsid w:val="00123AC1"/>
    <w:rsid w:val="00124FFD"/>
    <w:rsid w:val="00125CEF"/>
    <w:rsid w:val="00130B6A"/>
    <w:rsid w:val="00132AE1"/>
    <w:rsid w:val="00135EAE"/>
    <w:rsid w:val="00137017"/>
    <w:rsid w:val="001377AC"/>
    <w:rsid w:val="00142854"/>
    <w:rsid w:val="001447C7"/>
    <w:rsid w:val="001573E2"/>
    <w:rsid w:val="00160CF4"/>
    <w:rsid w:val="00161D7E"/>
    <w:rsid w:val="00163F1B"/>
    <w:rsid w:val="00165EA6"/>
    <w:rsid w:val="00167833"/>
    <w:rsid w:val="00171129"/>
    <w:rsid w:val="00172448"/>
    <w:rsid w:val="0017283D"/>
    <w:rsid w:val="00175323"/>
    <w:rsid w:val="00181317"/>
    <w:rsid w:val="001834AF"/>
    <w:rsid w:val="00187719"/>
    <w:rsid w:val="001906E1"/>
    <w:rsid w:val="00193A8D"/>
    <w:rsid w:val="001945A8"/>
    <w:rsid w:val="001A04D1"/>
    <w:rsid w:val="001A3C4E"/>
    <w:rsid w:val="001A3CAD"/>
    <w:rsid w:val="001A6D00"/>
    <w:rsid w:val="001A7248"/>
    <w:rsid w:val="001B033F"/>
    <w:rsid w:val="001B211F"/>
    <w:rsid w:val="001B23F3"/>
    <w:rsid w:val="001B7B25"/>
    <w:rsid w:val="001C0C03"/>
    <w:rsid w:val="001C1BAA"/>
    <w:rsid w:val="001C1DA6"/>
    <w:rsid w:val="001C1E78"/>
    <w:rsid w:val="001C4860"/>
    <w:rsid w:val="001C7A43"/>
    <w:rsid w:val="001D0085"/>
    <w:rsid w:val="001D02D8"/>
    <w:rsid w:val="001D12D8"/>
    <w:rsid w:val="001D6008"/>
    <w:rsid w:val="001E0ED9"/>
    <w:rsid w:val="001E151D"/>
    <w:rsid w:val="001E34BD"/>
    <w:rsid w:val="001E4ADD"/>
    <w:rsid w:val="001E5162"/>
    <w:rsid w:val="001E5F18"/>
    <w:rsid w:val="001F2825"/>
    <w:rsid w:val="001F5C6D"/>
    <w:rsid w:val="00200FB7"/>
    <w:rsid w:val="0020119B"/>
    <w:rsid w:val="0020228F"/>
    <w:rsid w:val="00204413"/>
    <w:rsid w:val="002100A8"/>
    <w:rsid w:val="00211030"/>
    <w:rsid w:val="00214209"/>
    <w:rsid w:val="002150DD"/>
    <w:rsid w:val="002165E6"/>
    <w:rsid w:val="00220950"/>
    <w:rsid w:val="00222330"/>
    <w:rsid w:val="00223533"/>
    <w:rsid w:val="002247D0"/>
    <w:rsid w:val="00225481"/>
    <w:rsid w:val="00226478"/>
    <w:rsid w:val="00227B32"/>
    <w:rsid w:val="00234972"/>
    <w:rsid w:val="00243E2B"/>
    <w:rsid w:val="00244D2C"/>
    <w:rsid w:val="00244F08"/>
    <w:rsid w:val="00246DAF"/>
    <w:rsid w:val="00247412"/>
    <w:rsid w:val="00251159"/>
    <w:rsid w:val="0025200B"/>
    <w:rsid w:val="00261C9F"/>
    <w:rsid w:val="00261D2D"/>
    <w:rsid w:val="002622C8"/>
    <w:rsid w:val="00262AE0"/>
    <w:rsid w:val="00263116"/>
    <w:rsid w:val="002646DA"/>
    <w:rsid w:val="00265DC7"/>
    <w:rsid w:val="00267F9E"/>
    <w:rsid w:val="002711AF"/>
    <w:rsid w:val="00271724"/>
    <w:rsid w:val="00272FE2"/>
    <w:rsid w:val="00274D7B"/>
    <w:rsid w:val="0028443C"/>
    <w:rsid w:val="00287375"/>
    <w:rsid w:val="00290A4F"/>
    <w:rsid w:val="002914DA"/>
    <w:rsid w:val="00293883"/>
    <w:rsid w:val="0029430C"/>
    <w:rsid w:val="0029616F"/>
    <w:rsid w:val="00297DEA"/>
    <w:rsid w:val="002A07D5"/>
    <w:rsid w:val="002A2ACD"/>
    <w:rsid w:val="002B1B84"/>
    <w:rsid w:val="002B35DF"/>
    <w:rsid w:val="002B4F7A"/>
    <w:rsid w:val="002B5CA6"/>
    <w:rsid w:val="002C73C8"/>
    <w:rsid w:val="002D3176"/>
    <w:rsid w:val="002D6359"/>
    <w:rsid w:val="002D6474"/>
    <w:rsid w:val="002E107A"/>
    <w:rsid w:val="002E23F3"/>
    <w:rsid w:val="002E267A"/>
    <w:rsid w:val="002E350B"/>
    <w:rsid w:val="002E3BB9"/>
    <w:rsid w:val="002F0834"/>
    <w:rsid w:val="002F2671"/>
    <w:rsid w:val="002F4012"/>
    <w:rsid w:val="002F5353"/>
    <w:rsid w:val="002F5823"/>
    <w:rsid w:val="003003E3"/>
    <w:rsid w:val="0030311C"/>
    <w:rsid w:val="003032BF"/>
    <w:rsid w:val="0030357F"/>
    <w:rsid w:val="00305C28"/>
    <w:rsid w:val="003072DA"/>
    <w:rsid w:val="003148CF"/>
    <w:rsid w:val="00315ECF"/>
    <w:rsid w:val="003175C6"/>
    <w:rsid w:val="00320B3F"/>
    <w:rsid w:val="0032127C"/>
    <w:rsid w:val="0032245C"/>
    <w:rsid w:val="00323DEF"/>
    <w:rsid w:val="00334B38"/>
    <w:rsid w:val="003355B0"/>
    <w:rsid w:val="00336EC0"/>
    <w:rsid w:val="00343481"/>
    <w:rsid w:val="00344070"/>
    <w:rsid w:val="0035245E"/>
    <w:rsid w:val="003536F0"/>
    <w:rsid w:val="003537A0"/>
    <w:rsid w:val="00354602"/>
    <w:rsid w:val="00356646"/>
    <w:rsid w:val="00360B0E"/>
    <w:rsid w:val="00362DF2"/>
    <w:rsid w:val="00363DAD"/>
    <w:rsid w:val="00366074"/>
    <w:rsid w:val="00370471"/>
    <w:rsid w:val="00370B7B"/>
    <w:rsid w:val="0037315B"/>
    <w:rsid w:val="0037374B"/>
    <w:rsid w:val="00374D9D"/>
    <w:rsid w:val="003759C9"/>
    <w:rsid w:val="003764EE"/>
    <w:rsid w:val="0037730B"/>
    <w:rsid w:val="003802C0"/>
    <w:rsid w:val="0038118F"/>
    <w:rsid w:val="00384823"/>
    <w:rsid w:val="003872C0"/>
    <w:rsid w:val="00392CD0"/>
    <w:rsid w:val="00394CB3"/>
    <w:rsid w:val="003957DA"/>
    <w:rsid w:val="00396D80"/>
    <w:rsid w:val="003A3965"/>
    <w:rsid w:val="003A407E"/>
    <w:rsid w:val="003A5DD6"/>
    <w:rsid w:val="003A5EC6"/>
    <w:rsid w:val="003A6D73"/>
    <w:rsid w:val="003B276F"/>
    <w:rsid w:val="003B2BA9"/>
    <w:rsid w:val="003B6466"/>
    <w:rsid w:val="003C1F4C"/>
    <w:rsid w:val="003C2673"/>
    <w:rsid w:val="003C415B"/>
    <w:rsid w:val="003C6742"/>
    <w:rsid w:val="003D1ED4"/>
    <w:rsid w:val="003D2470"/>
    <w:rsid w:val="003D36AA"/>
    <w:rsid w:val="003D4DAE"/>
    <w:rsid w:val="003D4DC9"/>
    <w:rsid w:val="003D557C"/>
    <w:rsid w:val="003D576F"/>
    <w:rsid w:val="003D6999"/>
    <w:rsid w:val="003D706B"/>
    <w:rsid w:val="003E12E1"/>
    <w:rsid w:val="003E27F4"/>
    <w:rsid w:val="003E62CA"/>
    <w:rsid w:val="003F21B3"/>
    <w:rsid w:val="003F45C5"/>
    <w:rsid w:val="003F61B4"/>
    <w:rsid w:val="00401729"/>
    <w:rsid w:val="00404CD7"/>
    <w:rsid w:val="004063D6"/>
    <w:rsid w:val="0040731A"/>
    <w:rsid w:val="00407699"/>
    <w:rsid w:val="00410B13"/>
    <w:rsid w:val="004115F0"/>
    <w:rsid w:val="00411CFA"/>
    <w:rsid w:val="00415931"/>
    <w:rsid w:val="00425FD1"/>
    <w:rsid w:val="00431C11"/>
    <w:rsid w:val="00434298"/>
    <w:rsid w:val="00435699"/>
    <w:rsid w:val="004432B4"/>
    <w:rsid w:val="00445D89"/>
    <w:rsid w:val="004513B9"/>
    <w:rsid w:val="004513D0"/>
    <w:rsid w:val="004525DD"/>
    <w:rsid w:val="00452B6F"/>
    <w:rsid w:val="00457893"/>
    <w:rsid w:val="00463A91"/>
    <w:rsid w:val="00463E41"/>
    <w:rsid w:val="00467293"/>
    <w:rsid w:val="00472AE2"/>
    <w:rsid w:val="00474EE3"/>
    <w:rsid w:val="00480C70"/>
    <w:rsid w:val="00481539"/>
    <w:rsid w:val="00484B97"/>
    <w:rsid w:val="00484CF4"/>
    <w:rsid w:val="004871D5"/>
    <w:rsid w:val="00487AFC"/>
    <w:rsid w:val="00492F79"/>
    <w:rsid w:val="004930F0"/>
    <w:rsid w:val="004943A9"/>
    <w:rsid w:val="004948E0"/>
    <w:rsid w:val="00494B83"/>
    <w:rsid w:val="00496E06"/>
    <w:rsid w:val="00497CBE"/>
    <w:rsid w:val="004A09B4"/>
    <w:rsid w:val="004A53C7"/>
    <w:rsid w:val="004A68A2"/>
    <w:rsid w:val="004B1024"/>
    <w:rsid w:val="004B3E87"/>
    <w:rsid w:val="004B3F83"/>
    <w:rsid w:val="004B6A0A"/>
    <w:rsid w:val="004C0488"/>
    <w:rsid w:val="004C0A00"/>
    <w:rsid w:val="004C1D08"/>
    <w:rsid w:val="004C6445"/>
    <w:rsid w:val="004C6A9F"/>
    <w:rsid w:val="004D139B"/>
    <w:rsid w:val="004D6653"/>
    <w:rsid w:val="004E5403"/>
    <w:rsid w:val="004E6530"/>
    <w:rsid w:val="004E6C6A"/>
    <w:rsid w:val="004E736D"/>
    <w:rsid w:val="004F02F3"/>
    <w:rsid w:val="004F13A7"/>
    <w:rsid w:val="004F1F22"/>
    <w:rsid w:val="004F21DA"/>
    <w:rsid w:val="004F4483"/>
    <w:rsid w:val="0050158A"/>
    <w:rsid w:val="005020C2"/>
    <w:rsid w:val="0050366A"/>
    <w:rsid w:val="00503A2C"/>
    <w:rsid w:val="00506654"/>
    <w:rsid w:val="005074FF"/>
    <w:rsid w:val="00510F6F"/>
    <w:rsid w:val="005116C3"/>
    <w:rsid w:val="00511870"/>
    <w:rsid w:val="00512082"/>
    <w:rsid w:val="00512269"/>
    <w:rsid w:val="0051308D"/>
    <w:rsid w:val="0052178F"/>
    <w:rsid w:val="0052252A"/>
    <w:rsid w:val="00522DD5"/>
    <w:rsid w:val="00523800"/>
    <w:rsid w:val="00535018"/>
    <w:rsid w:val="00537657"/>
    <w:rsid w:val="00541C1D"/>
    <w:rsid w:val="00544B52"/>
    <w:rsid w:val="005453F6"/>
    <w:rsid w:val="005571A9"/>
    <w:rsid w:val="0056241F"/>
    <w:rsid w:val="00564103"/>
    <w:rsid w:val="005758A8"/>
    <w:rsid w:val="00577433"/>
    <w:rsid w:val="00581226"/>
    <w:rsid w:val="00582E22"/>
    <w:rsid w:val="005839D2"/>
    <w:rsid w:val="00583DD7"/>
    <w:rsid w:val="0058598B"/>
    <w:rsid w:val="00586018"/>
    <w:rsid w:val="00587B0E"/>
    <w:rsid w:val="005905EF"/>
    <w:rsid w:val="00591256"/>
    <w:rsid w:val="00592BA6"/>
    <w:rsid w:val="00595A88"/>
    <w:rsid w:val="005A0416"/>
    <w:rsid w:val="005A2DC2"/>
    <w:rsid w:val="005A7063"/>
    <w:rsid w:val="005B10F1"/>
    <w:rsid w:val="005B316D"/>
    <w:rsid w:val="005B4F80"/>
    <w:rsid w:val="005B5129"/>
    <w:rsid w:val="005B5C59"/>
    <w:rsid w:val="005B6E3D"/>
    <w:rsid w:val="005B7D4F"/>
    <w:rsid w:val="005C03B0"/>
    <w:rsid w:val="005C0854"/>
    <w:rsid w:val="005C481A"/>
    <w:rsid w:val="005C6559"/>
    <w:rsid w:val="005C7B5D"/>
    <w:rsid w:val="005D3681"/>
    <w:rsid w:val="005E025F"/>
    <w:rsid w:val="005E0FCD"/>
    <w:rsid w:val="005E230D"/>
    <w:rsid w:val="005E3E8B"/>
    <w:rsid w:val="005E42B2"/>
    <w:rsid w:val="005E4C4E"/>
    <w:rsid w:val="005F0B4C"/>
    <w:rsid w:val="005F6CC1"/>
    <w:rsid w:val="00602A51"/>
    <w:rsid w:val="00605CA6"/>
    <w:rsid w:val="00607597"/>
    <w:rsid w:val="0061305F"/>
    <w:rsid w:val="00613744"/>
    <w:rsid w:val="00614E0C"/>
    <w:rsid w:val="0061753F"/>
    <w:rsid w:val="00621860"/>
    <w:rsid w:val="00621F1F"/>
    <w:rsid w:val="0062354F"/>
    <w:rsid w:val="006260C2"/>
    <w:rsid w:val="0062732D"/>
    <w:rsid w:val="00630F54"/>
    <w:rsid w:val="00634E93"/>
    <w:rsid w:val="0063532D"/>
    <w:rsid w:val="006355F9"/>
    <w:rsid w:val="00635B1B"/>
    <w:rsid w:val="006366B0"/>
    <w:rsid w:val="006371F5"/>
    <w:rsid w:val="00637A79"/>
    <w:rsid w:val="00641E1F"/>
    <w:rsid w:val="006420C7"/>
    <w:rsid w:val="00645B75"/>
    <w:rsid w:val="0064745A"/>
    <w:rsid w:val="0064775E"/>
    <w:rsid w:val="006479DB"/>
    <w:rsid w:val="00653138"/>
    <w:rsid w:val="00654AC9"/>
    <w:rsid w:val="00656FA1"/>
    <w:rsid w:val="00660817"/>
    <w:rsid w:val="00660828"/>
    <w:rsid w:val="00665C05"/>
    <w:rsid w:val="006708AE"/>
    <w:rsid w:val="006722DF"/>
    <w:rsid w:val="006733E0"/>
    <w:rsid w:val="0067593B"/>
    <w:rsid w:val="00677617"/>
    <w:rsid w:val="006828D3"/>
    <w:rsid w:val="00685048"/>
    <w:rsid w:val="00685C3C"/>
    <w:rsid w:val="00686911"/>
    <w:rsid w:val="006871BA"/>
    <w:rsid w:val="00693897"/>
    <w:rsid w:val="00694451"/>
    <w:rsid w:val="00695EAB"/>
    <w:rsid w:val="006A2B6C"/>
    <w:rsid w:val="006A4A6D"/>
    <w:rsid w:val="006A5CBF"/>
    <w:rsid w:val="006A60A3"/>
    <w:rsid w:val="006B358B"/>
    <w:rsid w:val="006B500A"/>
    <w:rsid w:val="006B5391"/>
    <w:rsid w:val="006B5E9E"/>
    <w:rsid w:val="006B6383"/>
    <w:rsid w:val="006C0DDF"/>
    <w:rsid w:val="006C13E6"/>
    <w:rsid w:val="006C7CE3"/>
    <w:rsid w:val="006C7E8A"/>
    <w:rsid w:val="006D1256"/>
    <w:rsid w:val="006D22B4"/>
    <w:rsid w:val="006D2A60"/>
    <w:rsid w:val="006D4EF1"/>
    <w:rsid w:val="006D6D9A"/>
    <w:rsid w:val="006E24E3"/>
    <w:rsid w:val="006E2647"/>
    <w:rsid w:val="006E28B0"/>
    <w:rsid w:val="006E2C8E"/>
    <w:rsid w:val="006E614C"/>
    <w:rsid w:val="006E63D2"/>
    <w:rsid w:val="006E6BDE"/>
    <w:rsid w:val="006F0B85"/>
    <w:rsid w:val="006F1AA9"/>
    <w:rsid w:val="006F698B"/>
    <w:rsid w:val="00702370"/>
    <w:rsid w:val="007036B2"/>
    <w:rsid w:val="00703D53"/>
    <w:rsid w:val="00705CB9"/>
    <w:rsid w:val="007068FA"/>
    <w:rsid w:val="007103B8"/>
    <w:rsid w:val="007122D7"/>
    <w:rsid w:val="00712678"/>
    <w:rsid w:val="00713CA1"/>
    <w:rsid w:val="00713D0D"/>
    <w:rsid w:val="00713DC9"/>
    <w:rsid w:val="00713FBD"/>
    <w:rsid w:val="00715D10"/>
    <w:rsid w:val="00717991"/>
    <w:rsid w:val="0072560B"/>
    <w:rsid w:val="0072612E"/>
    <w:rsid w:val="00731A64"/>
    <w:rsid w:val="00733776"/>
    <w:rsid w:val="00735553"/>
    <w:rsid w:val="00736330"/>
    <w:rsid w:val="00737E0A"/>
    <w:rsid w:val="0074249C"/>
    <w:rsid w:val="00744340"/>
    <w:rsid w:val="00744731"/>
    <w:rsid w:val="0075008C"/>
    <w:rsid w:val="007514DF"/>
    <w:rsid w:val="00761806"/>
    <w:rsid w:val="00764E82"/>
    <w:rsid w:val="007654C0"/>
    <w:rsid w:val="00770C78"/>
    <w:rsid w:val="00771001"/>
    <w:rsid w:val="00773099"/>
    <w:rsid w:val="007842AC"/>
    <w:rsid w:val="00784BAB"/>
    <w:rsid w:val="00784C6E"/>
    <w:rsid w:val="00785DC0"/>
    <w:rsid w:val="007879F0"/>
    <w:rsid w:val="00791B64"/>
    <w:rsid w:val="00791E31"/>
    <w:rsid w:val="0079216E"/>
    <w:rsid w:val="0079365B"/>
    <w:rsid w:val="00794FE3"/>
    <w:rsid w:val="00797CBF"/>
    <w:rsid w:val="007B0503"/>
    <w:rsid w:val="007B431A"/>
    <w:rsid w:val="007B5110"/>
    <w:rsid w:val="007C32B4"/>
    <w:rsid w:val="007C4A77"/>
    <w:rsid w:val="007C4F7D"/>
    <w:rsid w:val="007C59AA"/>
    <w:rsid w:val="007C6A85"/>
    <w:rsid w:val="007D3046"/>
    <w:rsid w:val="007D3632"/>
    <w:rsid w:val="007D7132"/>
    <w:rsid w:val="007D7682"/>
    <w:rsid w:val="007E0D88"/>
    <w:rsid w:val="007E1850"/>
    <w:rsid w:val="007E21CE"/>
    <w:rsid w:val="007E3105"/>
    <w:rsid w:val="007E64FF"/>
    <w:rsid w:val="007F3FB1"/>
    <w:rsid w:val="007F5E48"/>
    <w:rsid w:val="00801057"/>
    <w:rsid w:val="008028DE"/>
    <w:rsid w:val="00803865"/>
    <w:rsid w:val="00803CCA"/>
    <w:rsid w:val="00805B84"/>
    <w:rsid w:val="00805B88"/>
    <w:rsid w:val="008071EC"/>
    <w:rsid w:val="00810862"/>
    <w:rsid w:val="00810B79"/>
    <w:rsid w:val="00813A56"/>
    <w:rsid w:val="00813DAB"/>
    <w:rsid w:val="008141EE"/>
    <w:rsid w:val="008153C3"/>
    <w:rsid w:val="0081646C"/>
    <w:rsid w:val="00816A26"/>
    <w:rsid w:val="008219EC"/>
    <w:rsid w:val="00822658"/>
    <w:rsid w:val="00831CA0"/>
    <w:rsid w:val="00836E03"/>
    <w:rsid w:val="00836E4F"/>
    <w:rsid w:val="00842574"/>
    <w:rsid w:val="00844CDA"/>
    <w:rsid w:val="00844CF1"/>
    <w:rsid w:val="00845941"/>
    <w:rsid w:val="008508F3"/>
    <w:rsid w:val="00850DA6"/>
    <w:rsid w:val="008514C2"/>
    <w:rsid w:val="008514EC"/>
    <w:rsid w:val="00852089"/>
    <w:rsid w:val="00852402"/>
    <w:rsid w:val="00853ABB"/>
    <w:rsid w:val="008543B7"/>
    <w:rsid w:val="0085678F"/>
    <w:rsid w:val="00856808"/>
    <w:rsid w:val="0086182E"/>
    <w:rsid w:val="00863EBB"/>
    <w:rsid w:val="00864B9D"/>
    <w:rsid w:val="00864F83"/>
    <w:rsid w:val="008669B1"/>
    <w:rsid w:val="00867383"/>
    <w:rsid w:val="008727BB"/>
    <w:rsid w:val="00880D15"/>
    <w:rsid w:val="00883223"/>
    <w:rsid w:val="008835CB"/>
    <w:rsid w:val="00884863"/>
    <w:rsid w:val="008862F5"/>
    <w:rsid w:val="00886AFE"/>
    <w:rsid w:val="008872DC"/>
    <w:rsid w:val="00890147"/>
    <w:rsid w:val="00892BED"/>
    <w:rsid w:val="008A08E2"/>
    <w:rsid w:val="008A41C8"/>
    <w:rsid w:val="008A44DC"/>
    <w:rsid w:val="008A558D"/>
    <w:rsid w:val="008B5707"/>
    <w:rsid w:val="008B6DE7"/>
    <w:rsid w:val="008C15AD"/>
    <w:rsid w:val="008C4EFE"/>
    <w:rsid w:val="008C59C7"/>
    <w:rsid w:val="008D092C"/>
    <w:rsid w:val="008D3257"/>
    <w:rsid w:val="008D3A8F"/>
    <w:rsid w:val="008D5B4D"/>
    <w:rsid w:val="008D6CD5"/>
    <w:rsid w:val="008D6CF1"/>
    <w:rsid w:val="008D7B9D"/>
    <w:rsid w:val="008E0D44"/>
    <w:rsid w:val="008E38EE"/>
    <w:rsid w:val="008E3F8B"/>
    <w:rsid w:val="008E41A5"/>
    <w:rsid w:val="008E6559"/>
    <w:rsid w:val="008E6D44"/>
    <w:rsid w:val="008F636E"/>
    <w:rsid w:val="008F78E3"/>
    <w:rsid w:val="00903BF7"/>
    <w:rsid w:val="00907212"/>
    <w:rsid w:val="00907A48"/>
    <w:rsid w:val="00912FC6"/>
    <w:rsid w:val="009145B0"/>
    <w:rsid w:val="00917F02"/>
    <w:rsid w:val="00920FDA"/>
    <w:rsid w:val="00922589"/>
    <w:rsid w:val="00926F26"/>
    <w:rsid w:val="00927BE4"/>
    <w:rsid w:val="00931386"/>
    <w:rsid w:val="0093194F"/>
    <w:rsid w:val="00932CC9"/>
    <w:rsid w:val="009336FC"/>
    <w:rsid w:val="00934370"/>
    <w:rsid w:val="0093642F"/>
    <w:rsid w:val="009431B9"/>
    <w:rsid w:val="00951A11"/>
    <w:rsid w:val="0095345F"/>
    <w:rsid w:val="0095474C"/>
    <w:rsid w:val="009573E6"/>
    <w:rsid w:val="009579DB"/>
    <w:rsid w:val="0096088E"/>
    <w:rsid w:val="009624F7"/>
    <w:rsid w:val="00963374"/>
    <w:rsid w:val="00964067"/>
    <w:rsid w:val="00973A78"/>
    <w:rsid w:val="009852CE"/>
    <w:rsid w:val="009901DE"/>
    <w:rsid w:val="00994C52"/>
    <w:rsid w:val="009A242E"/>
    <w:rsid w:val="009B0457"/>
    <w:rsid w:val="009B0A00"/>
    <w:rsid w:val="009B221C"/>
    <w:rsid w:val="009B29DB"/>
    <w:rsid w:val="009B3F2D"/>
    <w:rsid w:val="009B46BB"/>
    <w:rsid w:val="009B7DBB"/>
    <w:rsid w:val="009C1728"/>
    <w:rsid w:val="009C26A9"/>
    <w:rsid w:val="009C2C06"/>
    <w:rsid w:val="009C6896"/>
    <w:rsid w:val="009D27E0"/>
    <w:rsid w:val="009D298E"/>
    <w:rsid w:val="009D2B2C"/>
    <w:rsid w:val="009D62D5"/>
    <w:rsid w:val="009D6415"/>
    <w:rsid w:val="009E1CC9"/>
    <w:rsid w:val="009E5489"/>
    <w:rsid w:val="009E6736"/>
    <w:rsid w:val="009E7396"/>
    <w:rsid w:val="009E7606"/>
    <w:rsid w:val="009E7877"/>
    <w:rsid w:val="009E7DC6"/>
    <w:rsid w:val="009F04BE"/>
    <w:rsid w:val="00A013AB"/>
    <w:rsid w:val="00A01FDB"/>
    <w:rsid w:val="00A0209E"/>
    <w:rsid w:val="00A05583"/>
    <w:rsid w:val="00A056BB"/>
    <w:rsid w:val="00A06092"/>
    <w:rsid w:val="00A06273"/>
    <w:rsid w:val="00A10396"/>
    <w:rsid w:val="00A12983"/>
    <w:rsid w:val="00A156D5"/>
    <w:rsid w:val="00A15D2E"/>
    <w:rsid w:val="00A166F9"/>
    <w:rsid w:val="00A176F5"/>
    <w:rsid w:val="00A208FA"/>
    <w:rsid w:val="00A219B4"/>
    <w:rsid w:val="00A21BD0"/>
    <w:rsid w:val="00A21CA4"/>
    <w:rsid w:val="00A23290"/>
    <w:rsid w:val="00A270EB"/>
    <w:rsid w:val="00A330F3"/>
    <w:rsid w:val="00A33987"/>
    <w:rsid w:val="00A3521F"/>
    <w:rsid w:val="00A35E2D"/>
    <w:rsid w:val="00A36F8E"/>
    <w:rsid w:val="00A37468"/>
    <w:rsid w:val="00A37797"/>
    <w:rsid w:val="00A4207D"/>
    <w:rsid w:val="00A456C5"/>
    <w:rsid w:val="00A46098"/>
    <w:rsid w:val="00A503E4"/>
    <w:rsid w:val="00A51344"/>
    <w:rsid w:val="00A52AB3"/>
    <w:rsid w:val="00A535D8"/>
    <w:rsid w:val="00A55ED2"/>
    <w:rsid w:val="00A63CF1"/>
    <w:rsid w:val="00A73A40"/>
    <w:rsid w:val="00A73AA4"/>
    <w:rsid w:val="00A741E4"/>
    <w:rsid w:val="00A75BAC"/>
    <w:rsid w:val="00A8060D"/>
    <w:rsid w:val="00A82463"/>
    <w:rsid w:val="00A82B9D"/>
    <w:rsid w:val="00A83CFA"/>
    <w:rsid w:val="00A863C0"/>
    <w:rsid w:val="00A864F7"/>
    <w:rsid w:val="00A93B57"/>
    <w:rsid w:val="00A954CA"/>
    <w:rsid w:val="00A9595B"/>
    <w:rsid w:val="00A967E7"/>
    <w:rsid w:val="00AA1047"/>
    <w:rsid w:val="00AA15C5"/>
    <w:rsid w:val="00AA44A7"/>
    <w:rsid w:val="00AA4A82"/>
    <w:rsid w:val="00AB1921"/>
    <w:rsid w:val="00AB3618"/>
    <w:rsid w:val="00AB5C67"/>
    <w:rsid w:val="00AC01EB"/>
    <w:rsid w:val="00AC2D00"/>
    <w:rsid w:val="00AC7B56"/>
    <w:rsid w:val="00AD0814"/>
    <w:rsid w:val="00AD7CC0"/>
    <w:rsid w:val="00AE1116"/>
    <w:rsid w:val="00AE1761"/>
    <w:rsid w:val="00AE5484"/>
    <w:rsid w:val="00AE5C91"/>
    <w:rsid w:val="00AE7F41"/>
    <w:rsid w:val="00AF0EB3"/>
    <w:rsid w:val="00AF0FD7"/>
    <w:rsid w:val="00AF6C8E"/>
    <w:rsid w:val="00AF7D71"/>
    <w:rsid w:val="00B0270D"/>
    <w:rsid w:val="00B03F93"/>
    <w:rsid w:val="00B04E8A"/>
    <w:rsid w:val="00B04F2C"/>
    <w:rsid w:val="00B104BD"/>
    <w:rsid w:val="00B12841"/>
    <w:rsid w:val="00B2147E"/>
    <w:rsid w:val="00B22682"/>
    <w:rsid w:val="00B23C50"/>
    <w:rsid w:val="00B24562"/>
    <w:rsid w:val="00B26C57"/>
    <w:rsid w:val="00B27D58"/>
    <w:rsid w:val="00B30B4F"/>
    <w:rsid w:val="00B310B5"/>
    <w:rsid w:val="00B34BEE"/>
    <w:rsid w:val="00B3510F"/>
    <w:rsid w:val="00B35510"/>
    <w:rsid w:val="00B3640F"/>
    <w:rsid w:val="00B4043E"/>
    <w:rsid w:val="00B45A34"/>
    <w:rsid w:val="00B46015"/>
    <w:rsid w:val="00B53C15"/>
    <w:rsid w:val="00B576FD"/>
    <w:rsid w:val="00B57CB0"/>
    <w:rsid w:val="00B61362"/>
    <w:rsid w:val="00B62BFC"/>
    <w:rsid w:val="00B65300"/>
    <w:rsid w:val="00B65AB5"/>
    <w:rsid w:val="00B728FD"/>
    <w:rsid w:val="00B73FBA"/>
    <w:rsid w:val="00B741E6"/>
    <w:rsid w:val="00B74E79"/>
    <w:rsid w:val="00B75217"/>
    <w:rsid w:val="00B754B2"/>
    <w:rsid w:val="00B76621"/>
    <w:rsid w:val="00B7708F"/>
    <w:rsid w:val="00B80508"/>
    <w:rsid w:val="00B8132D"/>
    <w:rsid w:val="00B8179B"/>
    <w:rsid w:val="00B83B39"/>
    <w:rsid w:val="00B85774"/>
    <w:rsid w:val="00B865A0"/>
    <w:rsid w:val="00B866A1"/>
    <w:rsid w:val="00B86A54"/>
    <w:rsid w:val="00B9005B"/>
    <w:rsid w:val="00B90FD5"/>
    <w:rsid w:val="00B91F0C"/>
    <w:rsid w:val="00B93FC0"/>
    <w:rsid w:val="00B940B9"/>
    <w:rsid w:val="00B94621"/>
    <w:rsid w:val="00B94E33"/>
    <w:rsid w:val="00BA7427"/>
    <w:rsid w:val="00BB037F"/>
    <w:rsid w:val="00BB1C3D"/>
    <w:rsid w:val="00BB3722"/>
    <w:rsid w:val="00BB6AE7"/>
    <w:rsid w:val="00BC2510"/>
    <w:rsid w:val="00BC2F39"/>
    <w:rsid w:val="00BD20A7"/>
    <w:rsid w:val="00BD25AD"/>
    <w:rsid w:val="00BD3F0E"/>
    <w:rsid w:val="00BD5DD1"/>
    <w:rsid w:val="00BE0453"/>
    <w:rsid w:val="00BE0767"/>
    <w:rsid w:val="00BE0F84"/>
    <w:rsid w:val="00BE404D"/>
    <w:rsid w:val="00BE4FCB"/>
    <w:rsid w:val="00BE6ACF"/>
    <w:rsid w:val="00BF0C0C"/>
    <w:rsid w:val="00BF23D6"/>
    <w:rsid w:val="00BF764F"/>
    <w:rsid w:val="00C03230"/>
    <w:rsid w:val="00C03711"/>
    <w:rsid w:val="00C046C8"/>
    <w:rsid w:val="00C04B47"/>
    <w:rsid w:val="00C1211C"/>
    <w:rsid w:val="00C1296A"/>
    <w:rsid w:val="00C20E80"/>
    <w:rsid w:val="00C21169"/>
    <w:rsid w:val="00C33AF9"/>
    <w:rsid w:val="00C344F1"/>
    <w:rsid w:val="00C351C9"/>
    <w:rsid w:val="00C40111"/>
    <w:rsid w:val="00C43AB1"/>
    <w:rsid w:val="00C45EF1"/>
    <w:rsid w:val="00C46156"/>
    <w:rsid w:val="00C47038"/>
    <w:rsid w:val="00C50F8D"/>
    <w:rsid w:val="00C5337F"/>
    <w:rsid w:val="00C5452E"/>
    <w:rsid w:val="00C5788F"/>
    <w:rsid w:val="00C7734F"/>
    <w:rsid w:val="00C81FE3"/>
    <w:rsid w:val="00C82362"/>
    <w:rsid w:val="00C83A79"/>
    <w:rsid w:val="00C85FDA"/>
    <w:rsid w:val="00C864F5"/>
    <w:rsid w:val="00C867EA"/>
    <w:rsid w:val="00C86975"/>
    <w:rsid w:val="00C87A16"/>
    <w:rsid w:val="00C87D1D"/>
    <w:rsid w:val="00C907A4"/>
    <w:rsid w:val="00C92183"/>
    <w:rsid w:val="00C949A5"/>
    <w:rsid w:val="00C968D8"/>
    <w:rsid w:val="00CA194D"/>
    <w:rsid w:val="00CA4B8C"/>
    <w:rsid w:val="00CB04CB"/>
    <w:rsid w:val="00CB1958"/>
    <w:rsid w:val="00CB25A5"/>
    <w:rsid w:val="00CB3729"/>
    <w:rsid w:val="00CB6523"/>
    <w:rsid w:val="00CB7F7F"/>
    <w:rsid w:val="00CC0EB4"/>
    <w:rsid w:val="00CC3D7C"/>
    <w:rsid w:val="00CC5BFE"/>
    <w:rsid w:val="00CD0037"/>
    <w:rsid w:val="00CD2065"/>
    <w:rsid w:val="00CD3951"/>
    <w:rsid w:val="00CD746E"/>
    <w:rsid w:val="00CE0AC2"/>
    <w:rsid w:val="00CE4A46"/>
    <w:rsid w:val="00CE56B2"/>
    <w:rsid w:val="00CE5A0C"/>
    <w:rsid w:val="00CF5D96"/>
    <w:rsid w:val="00CF6C45"/>
    <w:rsid w:val="00D0692A"/>
    <w:rsid w:val="00D1482E"/>
    <w:rsid w:val="00D150DA"/>
    <w:rsid w:val="00D17FBF"/>
    <w:rsid w:val="00D20A90"/>
    <w:rsid w:val="00D21130"/>
    <w:rsid w:val="00D23D89"/>
    <w:rsid w:val="00D23DE6"/>
    <w:rsid w:val="00D31CE0"/>
    <w:rsid w:val="00D34B26"/>
    <w:rsid w:val="00D3561F"/>
    <w:rsid w:val="00D4239E"/>
    <w:rsid w:val="00D4241C"/>
    <w:rsid w:val="00D459F2"/>
    <w:rsid w:val="00D462F0"/>
    <w:rsid w:val="00D51ADE"/>
    <w:rsid w:val="00D54C9B"/>
    <w:rsid w:val="00D562DC"/>
    <w:rsid w:val="00D564B8"/>
    <w:rsid w:val="00D57006"/>
    <w:rsid w:val="00D60FC3"/>
    <w:rsid w:val="00D61B22"/>
    <w:rsid w:val="00D62A89"/>
    <w:rsid w:val="00D641F7"/>
    <w:rsid w:val="00D665FB"/>
    <w:rsid w:val="00D677CD"/>
    <w:rsid w:val="00D67B00"/>
    <w:rsid w:val="00D72AF5"/>
    <w:rsid w:val="00D7477F"/>
    <w:rsid w:val="00D76052"/>
    <w:rsid w:val="00D7671F"/>
    <w:rsid w:val="00D775C1"/>
    <w:rsid w:val="00D83E2B"/>
    <w:rsid w:val="00D86768"/>
    <w:rsid w:val="00DA2AFF"/>
    <w:rsid w:val="00DA4609"/>
    <w:rsid w:val="00DA4A33"/>
    <w:rsid w:val="00DA5F11"/>
    <w:rsid w:val="00DB2F93"/>
    <w:rsid w:val="00DB3949"/>
    <w:rsid w:val="00DB5A73"/>
    <w:rsid w:val="00DB72B5"/>
    <w:rsid w:val="00DC256D"/>
    <w:rsid w:val="00DC42B9"/>
    <w:rsid w:val="00DC5224"/>
    <w:rsid w:val="00DC6CC0"/>
    <w:rsid w:val="00DC737E"/>
    <w:rsid w:val="00DD0AB7"/>
    <w:rsid w:val="00DD1687"/>
    <w:rsid w:val="00DD1778"/>
    <w:rsid w:val="00DD283A"/>
    <w:rsid w:val="00DD3133"/>
    <w:rsid w:val="00DD4763"/>
    <w:rsid w:val="00DD535E"/>
    <w:rsid w:val="00DD562A"/>
    <w:rsid w:val="00DD6B16"/>
    <w:rsid w:val="00DE056F"/>
    <w:rsid w:val="00DE06AA"/>
    <w:rsid w:val="00DE0996"/>
    <w:rsid w:val="00DE637C"/>
    <w:rsid w:val="00DE7B72"/>
    <w:rsid w:val="00DF4CFC"/>
    <w:rsid w:val="00E0059C"/>
    <w:rsid w:val="00E00A4B"/>
    <w:rsid w:val="00E0377D"/>
    <w:rsid w:val="00E03A32"/>
    <w:rsid w:val="00E06206"/>
    <w:rsid w:val="00E07252"/>
    <w:rsid w:val="00E1008A"/>
    <w:rsid w:val="00E10E5E"/>
    <w:rsid w:val="00E12463"/>
    <w:rsid w:val="00E13526"/>
    <w:rsid w:val="00E13D61"/>
    <w:rsid w:val="00E15041"/>
    <w:rsid w:val="00E15FA7"/>
    <w:rsid w:val="00E20709"/>
    <w:rsid w:val="00E225B8"/>
    <w:rsid w:val="00E24C0A"/>
    <w:rsid w:val="00E26D46"/>
    <w:rsid w:val="00E30DA2"/>
    <w:rsid w:val="00E30FB4"/>
    <w:rsid w:val="00E32311"/>
    <w:rsid w:val="00E32E0C"/>
    <w:rsid w:val="00E36BEA"/>
    <w:rsid w:val="00E404CC"/>
    <w:rsid w:val="00E423E0"/>
    <w:rsid w:val="00E47C19"/>
    <w:rsid w:val="00E50083"/>
    <w:rsid w:val="00E52AD0"/>
    <w:rsid w:val="00E72A7A"/>
    <w:rsid w:val="00E74F21"/>
    <w:rsid w:val="00E74F57"/>
    <w:rsid w:val="00E7640C"/>
    <w:rsid w:val="00E82AFA"/>
    <w:rsid w:val="00E86AF1"/>
    <w:rsid w:val="00E91F63"/>
    <w:rsid w:val="00E92002"/>
    <w:rsid w:val="00E934D7"/>
    <w:rsid w:val="00E941A3"/>
    <w:rsid w:val="00E96EAD"/>
    <w:rsid w:val="00EA03F7"/>
    <w:rsid w:val="00EA23B8"/>
    <w:rsid w:val="00EA2EC9"/>
    <w:rsid w:val="00EA572A"/>
    <w:rsid w:val="00EA6564"/>
    <w:rsid w:val="00EA6665"/>
    <w:rsid w:val="00EA7F09"/>
    <w:rsid w:val="00EB19BE"/>
    <w:rsid w:val="00EB76E1"/>
    <w:rsid w:val="00EC43F0"/>
    <w:rsid w:val="00EC64F7"/>
    <w:rsid w:val="00ED3983"/>
    <w:rsid w:val="00ED3F0C"/>
    <w:rsid w:val="00ED5BAB"/>
    <w:rsid w:val="00ED72A4"/>
    <w:rsid w:val="00EE1546"/>
    <w:rsid w:val="00EE6564"/>
    <w:rsid w:val="00EF6932"/>
    <w:rsid w:val="00EF7216"/>
    <w:rsid w:val="00F00D68"/>
    <w:rsid w:val="00F010D8"/>
    <w:rsid w:val="00F01779"/>
    <w:rsid w:val="00F05C46"/>
    <w:rsid w:val="00F068F1"/>
    <w:rsid w:val="00F06F41"/>
    <w:rsid w:val="00F11962"/>
    <w:rsid w:val="00F11C52"/>
    <w:rsid w:val="00F12D47"/>
    <w:rsid w:val="00F142F1"/>
    <w:rsid w:val="00F17304"/>
    <w:rsid w:val="00F24055"/>
    <w:rsid w:val="00F26D4E"/>
    <w:rsid w:val="00F34169"/>
    <w:rsid w:val="00F3571D"/>
    <w:rsid w:val="00F4109F"/>
    <w:rsid w:val="00F414C9"/>
    <w:rsid w:val="00F44E0F"/>
    <w:rsid w:val="00F46E68"/>
    <w:rsid w:val="00F535E2"/>
    <w:rsid w:val="00F62CA8"/>
    <w:rsid w:val="00F630C6"/>
    <w:rsid w:val="00F63476"/>
    <w:rsid w:val="00F64B28"/>
    <w:rsid w:val="00F652EF"/>
    <w:rsid w:val="00F719B4"/>
    <w:rsid w:val="00F738F2"/>
    <w:rsid w:val="00F755F7"/>
    <w:rsid w:val="00F77688"/>
    <w:rsid w:val="00F77E3C"/>
    <w:rsid w:val="00F803DD"/>
    <w:rsid w:val="00F823DB"/>
    <w:rsid w:val="00F82A5D"/>
    <w:rsid w:val="00F93ADA"/>
    <w:rsid w:val="00F95065"/>
    <w:rsid w:val="00F96301"/>
    <w:rsid w:val="00F96822"/>
    <w:rsid w:val="00F974B6"/>
    <w:rsid w:val="00F9799B"/>
    <w:rsid w:val="00FA4AF0"/>
    <w:rsid w:val="00FA64DE"/>
    <w:rsid w:val="00FB0790"/>
    <w:rsid w:val="00FB36BB"/>
    <w:rsid w:val="00FC0FCE"/>
    <w:rsid w:val="00FC20AE"/>
    <w:rsid w:val="00FD096F"/>
    <w:rsid w:val="00FD1298"/>
    <w:rsid w:val="00FD26CC"/>
    <w:rsid w:val="00FD65EA"/>
    <w:rsid w:val="00FE4309"/>
    <w:rsid w:val="00FE631B"/>
    <w:rsid w:val="00FE6ED1"/>
    <w:rsid w:val="00FF3269"/>
    <w:rsid w:val="00FF4E09"/>
    <w:rsid w:val="00FF7EAC"/>
    <w:rsid w:val="0236792A"/>
    <w:rsid w:val="03CA5969"/>
    <w:rsid w:val="049A3DEC"/>
    <w:rsid w:val="0CD1B5DB"/>
    <w:rsid w:val="121FD445"/>
    <w:rsid w:val="164C133D"/>
    <w:rsid w:val="18403714"/>
    <w:rsid w:val="1B25E18A"/>
    <w:rsid w:val="257BD814"/>
    <w:rsid w:val="29ECC5D4"/>
    <w:rsid w:val="2D21E178"/>
    <w:rsid w:val="31BD00AE"/>
    <w:rsid w:val="3E845F76"/>
    <w:rsid w:val="41A795F9"/>
    <w:rsid w:val="43F1FD2F"/>
    <w:rsid w:val="51984F5C"/>
    <w:rsid w:val="554140A6"/>
    <w:rsid w:val="5AA6F092"/>
    <w:rsid w:val="60510AF2"/>
    <w:rsid w:val="66CD1674"/>
    <w:rsid w:val="78C7D259"/>
    <w:rsid w:val="7BAE56B9"/>
    <w:rsid w:val="7E05A212"/>
    <w:rsid w:val="7FA255A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02D9EAD5-69BA-4A72-80D6-7BBABD3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 w:type="character" w:styleId="UnresolvedMention">
    <w:name w:val="Unresolved Mention"/>
    <w:basedOn w:val="DefaultParagraphFont"/>
    <w:uiPriority w:val="99"/>
    <w:unhideWhenUsed/>
    <w:rsid w:val="007D7132"/>
    <w:rPr>
      <w:color w:val="605E5C"/>
      <w:shd w:val="clear" w:color="auto" w:fill="E1DFDD"/>
    </w:rPr>
  </w:style>
  <w:style w:type="character" w:styleId="Mention">
    <w:name w:val="Mention"/>
    <w:basedOn w:val="DefaultParagraphFont"/>
    <w:uiPriority w:val="99"/>
    <w:unhideWhenUsed/>
    <w:rsid w:val="007D7132"/>
    <w:rPr>
      <w:color w:val="2B579A"/>
      <w:shd w:val="clear" w:color="auto" w:fill="E1DFDD"/>
    </w:rPr>
  </w:style>
  <w:style w:type="character" w:customStyle="1" w:styleId="field-content5">
    <w:name w:val="field-content5"/>
    <w:basedOn w:val="DefaultParagraphFont"/>
    <w:rsid w:val="0006458E"/>
  </w:style>
  <w:style w:type="character" w:styleId="Hyperlink">
    <w:name w:val="Hyperlink"/>
    <w:basedOn w:val="DefaultParagraphFont"/>
    <w:uiPriority w:val="99"/>
    <w:unhideWhenUsed/>
    <w:rsid w:val="001D12D8"/>
    <w:rPr>
      <w:color w:val="0563C1" w:themeColor="hyperlink"/>
      <w:u w:val="single"/>
    </w:rPr>
  </w:style>
  <w:style w:type="paragraph" w:customStyle="1" w:styleId="Nos2">
    <w:name w:val="Nos2"/>
    <w:rsid w:val="001D6008"/>
    <w:pPr>
      <w:spacing w:before="120" w:after="120" w:line="240" w:lineRule="auto"/>
      <w:jc w:val="center"/>
    </w:pPr>
    <w:rPr>
      <w:rFonts w:ascii="Times New Roman" w:eastAsia="Times New Roman" w:hAnsi="Times New Roman" w:cs="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737675974">
      <w:bodyDiv w:val="1"/>
      <w:marLeft w:val="0"/>
      <w:marRight w:val="0"/>
      <w:marTop w:val="0"/>
      <w:marBottom w:val="0"/>
      <w:divBdr>
        <w:top w:val="none" w:sz="0" w:space="0" w:color="auto"/>
        <w:left w:val="none" w:sz="0" w:space="0" w:color="auto"/>
        <w:bottom w:val="none" w:sz="0" w:space="0" w:color="auto"/>
        <w:right w:val="none" w:sz="0" w:space="0" w:color="auto"/>
      </w:divBdr>
    </w:div>
    <w:div w:id="795292619">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35379933">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0362479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53185924">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70876466">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11192642">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4" ma:contentTypeDescription="Create a new document." ma:contentTypeScope="" ma:versionID="7e3e6449e5bd47fbb4d476f10fab1b7c">
  <xsd:schema xmlns:xsd="http://www.w3.org/2001/XMLSchema" xmlns:xs="http://www.w3.org/2001/XMLSchema" xmlns:p="http://schemas.microsoft.com/office/2006/metadata/properties" xmlns:ns2="d40d2419-9cc9-477b-929c-b60ceb074867" xmlns:ns3="e8a28af4-dc03-497c-9814-0422b4aa6211" targetNamespace="http://schemas.microsoft.com/office/2006/metadata/properties" ma:root="true" ma:fieldsID="8ff15fc6fbed1455bf0893fde84f5137" ns2:_="" ns3:_="">
    <xsd:import namespace="d40d2419-9cc9-477b-929c-b60ceb074867"/>
    <xsd:import namespace="e8a28af4-dc03-497c-9814-0422b4aa62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28af4-dc03-497c-9814-0422b4aa62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8a28af4-dc03-497c-9814-0422b4aa6211">
      <UserInfo>
        <DisplayName>Aivars Eiduks</DisplayName>
        <AccountId>26</AccountId>
        <AccountType/>
      </UserInfo>
      <UserInfo>
        <DisplayName>Oļegs Burlakovs</DisplayName>
        <AccountId>12</AccountId>
        <AccountType/>
      </UserInfo>
      <UserInfo>
        <DisplayName>Vitālijs Rubkovs</DisplayName>
        <AccountId>25</AccountId>
        <AccountType/>
      </UserInfo>
    </SharedWithUsers>
  </documentManagement>
</p:properties>
</file>

<file path=customXml/itemProps1.xml><?xml version="1.0" encoding="utf-8"?>
<ds:datastoreItem xmlns:ds="http://schemas.openxmlformats.org/officeDocument/2006/customXml" ds:itemID="{0D7BA158-2C33-4F6E-AAFB-DAA490D7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e8a28af4-dc03-497c-9814-0422b4aa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3.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4.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 ds:uri="e8a28af4-dc03-497c-9814-0422b4aa6211"/>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1587</Words>
  <Characters>906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Dana Platbārde</cp:lastModifiedBy>
  <cp:revision>7</cp:revision>
  <cp:lastPrinted>2021-09-23T09:12:00Z</cp:lastPrinted>
  <dcterms:created xsi:type="dcterms:W3CDTF">2023-10-02T16:28:00Z</dcterms:created>
  <dcterms:modified xsi:type="dcterms:W3CDTF">2023-10-03T08:02:00Z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