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A4C0" w14:textId="30755F59" w:rsidR="00664655" w:rsidRPr="004F5AC9" w:rsidRDefault="00664655" w:rsidP="00AE6E0C">
      <w:pPr>
        <w:pStyle w:val="Galvene"/>
        <w:pBdr>
          <w:bottom w:val="single" w:sz="4" w:space="0" w:color="000000"/>
        </w:pBdr>
        <w:ind w:left="-1276"/>
        <w:jc w:val="center"/>
        <w:rPr>
          <w:rFonts w:ascii="Arial" w:hAnsi="Arial" w:cs="Arial"/>
          <w:sz w:val="20"/>
          <w:szCs w:val="20"/>
          <w:lang w:val="lv-LV"/>
        </w:rPr>
      </w:pPr>
      <w:r w:rsidRPr="00CD47F5">
        <w:rPr>
          <w:rFonts w:ascii="Arial" w:hAnsi="Arial" w:cs="Arial"/>
          <w:sz w:val="20"/>
          <w:szCs w:val="20"/>
          <w:lang w:val="lv-LV"/>
        </w:rPr>
        <w:t>Sarunu procedūras ar publikāciju “</w:t>
      </w:r>
      <w:r w:rsidR="007D1A35" w:rsidRPr="007D1A35">
        <w:rPr>
          <w:rFonts w:ascii="Arial" w:hAnsi="Arial" w:cs="Arial"/>
          <w:sz w:val="20"/>
          <w:szCs w:val="20"/>
          <w:lang w:val="lv-LV"/>
        </w:rPr>
        <w:t>Sienas un karnīzes remonts ēkai Starta ielā 28A, Rīgā</w:t>
      </w:r>
      <w:r w:rsidRPr="00CD47F5">
        <w:rPr>
          <w:rFonts w:ascii="Arial" w:hAnsi="Arial" w:cs="Arial"/>
          <w:sz w:val="20"/>
          <w:szCs w:val="20"/>
          <w:lang w:val="lv-LV"/>
        </w:rPr>
        <w:t>”,</w:t>
      </w:r>
      <w:r w:rsidR="004F5AC9">
        <w:rPr>
          <w:rFonts w:ascii="Arial" w:hAnsi="Arial" w:cs="Arial"/>
          <w:sz w:val="20"/>
          <w:szCs w:val="20"/>
          <w:lang w:val="lv-LV"/>
        </w:rPr>
        <w:t xml:space="preserve"> </w:t>
      </w:r>
      <w:r w:rsidRPr="00CD47F5">
        <w:rPr>
          <w:rFonts w:ascii="Arial" w:hAnsi="Arial" w:cs="Arial"/>
          <w:sz w:val="20"/>
          <w:szCs w:val="20"/>
          <w:lang w:val="lv-LV"/>
        </w:rPr>
        <w:t>nolikums</w:t>
      </w:r>
      <w:r w:rsidR="003D7766">
        <w:rPr>
          <w:rFonts w:ascii="Arial" w:hAnsi="Arial" w:cs="Arial"/>
          <w:color w:val="00B050"/>
          <w:sz w:val="20"/>
          <w:szCs w:val="20"/>
          <w:lang w:val="lv-LV"/>
        </w:rPr>
        <w:t xml:space="preserve"> </w:t>
      </w:r>
    </w:p>
    <w:p w14:paraId="22511D43" w14:textId="38680062" w:rsidR="00664655" w:rsidRPr="00CD47F5" w:rsidRDefault="00664655" w:rsidP="00664655">
      <w:pPr>
        <w:pStyle w:val="Galvene"/>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7D1A35">
        <w:rPr>
          <w:rFonts w:ascii="Arial" w:hAnsi="Arial" w:cs="Arial"/>
          <w:sz w:val="20"/>
          <w:szCs w:val="20"/>
          <w:lang w:val="lv-LV"/>
        </w:rPr>
        <w:t>3</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B57645">
        <w:rPr>
          <w:rFonts w:ascii="Arial" w:hAnsi="Arial" w:cs="Arial"/>
          <w:sz w:val="20"/>
          <w:szCs w:val="20"/>
          <w:lang w:val="lv-LV"/>
        </w:rPr>
        <w:t>1</w:t>
      </w:r>
      <w:r w:rsidR="00BC273D">
        <w:rPr>
          <w:rFonts w:ascii="Arial" w:hAnsi="Arial" w:cs="Arial"/>
          <w:sz w:val="20"/>
          <w:szCs w:val="20"/>
          <w:lang w:val="lv-LV"/>
        </w:rPr>
        <w:t>6</w:t>
      </w:r>
      <w:r w:rsidR="009A3056" w:rsidRPr="00E7192C">
        <w:rPr>
          <w:rFonts w:ascii="Arial" w:hAnsi="Arial" w:cs="Arial"/>
          <w:sz w:val="20"/>
          <w:szCs w:val="20"/>
          <w:lang w:val="lv-LV"/>
        </w:rPr>
        <w:t>.</w:t>
      </w:r>
      <w:r w:rsidR="00B57645">
        <w:rPr>
          <w:rFonts w:ascii="Arial" w:hAnsi="Arial" w:cs="Arial"/>
          <w:sz w:val="20"/>
          <w:szCs w:val="20"/>
          <w:lang w:val="lv-LV"/>
        </w:rPr>
        <w:t>marta</w:t>
      </w:r>
      <w:r w:rsidR="003E53E8">
        <w:rPr>
          <w:rFonts w:ascii="Arial" w:hAnsi="Arial" w:cs="Arial"/>
          <w:sz w:val="20"/>
          <w:szCs w:val="20"/>
          <w:lang w:val="lv-LV"/>
        </w:rPr>
        <w:t xml:space="preserve"> </w:t>
      </w:r>
      <w:r w:rsidR="00B57645">
        <w:rPr>
          <w:rFonts w:ascii="Arial" w:hAnsi="Arial" w:cs="Arial"/>
          <w:sz w:val="20"/>
          <w:szCs w:val="20"/>
          <w:lang w:val="lv-LV"/>
        </w:rPr>
        <w:t>2</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r w:rsidR="00AE6E0C">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4E320913"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7D1A35" w:rsidRPr="007D1A35">
        <w:rPr>
          <w:rFonts w:ascii="Arial" w:hAnsi="Arial" w:cs="Arial"/>
          <w:b/>
          <w:sz w:val="28"/>
          <w:szCs w:val="28"/>
        </w:rPr>
        <w:t>Sienas un karnīzes remonts ēkai Starta ielā 28A, Rīgā</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0E05DB73"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B471C">
        <w:rPr>
          <w:rFonts w:ascii="Arial" w:hAnsi="Arial" w:cs="Arial"/>
        </w:rPr>
        <w:t>3</w:t>
      </w:r>
      <w:r w:rsidR="006D31C5" w:rsidRPr="006D31C5">
        <w:rPr>
          <w:rFonts w:ascii="Arial" w:hAnsi="Arial" w:cs="Arial"/>
        </w:rPr>
        <w:t>/</w:t>
      </w:r>
      <w:r w:rsidR="00CB471C">
        <w:rPr>
          <w:rFonts w:ascii="Arial" w:hAnsi="Arial" w:cs="Arial"/>
        </w:rPr>
        <w:t>22</w:t>
      </w:r>
      <w:r w:rsidR="006D31C5" w:rsidRPr="006D31C5">
        <w:rPr>
          <w:rFonts w:ascii="Arial" w:hAnsi="Arial" w:cs="Arial"/>
        </w:rPr>
        <w:t>-</w:t>
      </w:r>
      <w:r w:rsidR="00CE6DC5">
        <w:rPr>
          <w:rFonts w:ascii="Arial" w:hAnsi="Arial" w:cs="Arial"/>
        </w:rPr>
        <w:t>SPA</w:t>
      </w:r>
      <w:r w:rsidR="00B57645">
        <w:rPr>
          <w:rFonts w:ascii="Arial" w:hAnsi="Arial" w:cs="Arial"/>
        </w:rPr>
        <w:t>V</w:t>
      </w:r>
    </w:p>
    <w:p w14:paraId="704727BB" w14:textId="525F186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7D1A35">
        <w:rPr>
          <w:rFonts w:ascii="Arial" w:hAnsi="Arial" w:cs="Arial"/>
          <w:lang w:val="lv-LV"/>
        </w:rPr>
        <w:t>3</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4DB13E7B"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r w:rsidR="007D1A35" w:rsidRPr="007D1A35">
        <w:rPr>
          <w:rFonts w:ascii="Arial" w:hAnsi="Arial" w:cs="Arial"/>
          <w:sz w:val="22"/>
          <w:szCs w:val="22"/>
          <w:lang w:val="lv-LV"/>
        </w:rPr>
        <w:t>Sienas un karnīzes remonts ēkai Starta ielā 28A, Rīgā</w:t>
      </w:r>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w:t>
      </w:r>
      <w:r w:rsidR="007D1A35">
        <w:rPr>
          <w:rFonts w:ascii="Arial" w:hAnsi="Arial" w:cs="Arial"/>
          <w:sz w:val="22"/>
          <w:szCs w:val="22"/>
          <w:lang w:val="lv-LV"/>
        </w:rPr>
        <w:t>3</w:t>
      </w:r>
      <w:r w:rsidR="00667AFB" w:rsidRPr="00667AFB">
        <w:rPr>
          <w:rFonts w:ascii="Arial" w:hAnsi="Arial" w:cs="Arial"/>
          <w:sz w:val="22"/>
          <w:szCs w:val="22"/>
          <w:lang w:val="lv-LV"/>
        </w:rPr>
        <w:t>/</w:t>
      </w:r>
      <w:r w:rsidR="007D1A35">
        <w:rPr>
          <w:rFonts w:ascii="Arial" w:hAnsi="Arial" w:cs="Arial"/>
          <w:sz w:val="22"/>
          <w:szCs w:val="22"/>
          <w:lang w:val="lv-LV"/>
        </w:rPr>
        <w:t>22</w:t>
      </w:r>
      <w:r w:rsidR="00667AFB" w:rsidRPr="00667AFB">
        <w:rPr>
          <w:rFonts w:ascii="Arial" w:hAnsi="Arial" w:cs="Arial"/>
          <w:sz w:val="22"/>
          <w:szCs w:val="22"/>
          <w:lang w:val="lv-LV"/>
        </w:rPr>
        <w:t>-SPA</w:t>
      </w:r>
      <w:r w:rsidR="00B57645">
        <w:rPr>
          <w:rFonts w:ascii="Arial" w:hAnsi="Arial" w:cs="Arial"/>
          <w:sz w:val="22"/>
          <w:szCs w:val="22"/>
          <w:lang w:val="lv-LV"/>
        </w:rPr>
        <w:t>V</w:t>
      </w:r>
      <w:r w:rsidR="00667AFB" w:rsidRPr="00667AFB">
        <w:rPr>
          <w:rFonts w:ascii="Arial" w:hAnsi="Arial" w:cs="Arial"/>
          <w:sz w:val="22"/>
          <w:szCs w:val="22"/>
          <w:lang w:val="lv-LV"/>
        </w:rPr>
        <w:t xml:space="preserve">), kas tiek veikta </w:t>
      </w:r>
      <w:r w:rsidR="00AD5662" w:rsidRPr="00AD5662">
        <w:rPr>
          <w:rFonts w:ascii="Arial" w:hAnsi="Arial" w:cs="Arial"/>
          <w:sz w:val="22"/>
          <w:szCs w:val="22"/>
          <w:lang w:val="lv-LV"/>
        </w:rPr>
        <w:t xml:space="preserve">saskaņā ar Iepirkumu vadlīnijām sabiedrisko pakalpojumu sniedzējiem un </w:t>
      </w:r>
      <w:r w:rsidR="00667AFB" w:rsidRPr="00667AFB">
        <w:rPr>
          <w:rFonts w:ascii="Arial" w:hAnsi="Arial" w:cs="Arial"/>
          <w:sz w:val="22"/>
          <w:szCs w:val="22"/>
          <w:lang w:val="lv-LV"/>
        </w:rPr>
        <w:t>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641F8E2C"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10C88D93" w:rsidR="008B3047" w:rsidRPr="00CD47F5" w:rsidRDefault="00AE6E0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būv</w:t>
      </w:r>
      <w:r w:rsidR="00CD47F5">
        <w:rPr>
          <w:rFonts w:ascii="Arial" w:hAnsi="Arial" w:cs="Arial"/>
          <w:b/>
          <w:bCs/>
          <w:sz w:val="22"/>
          <w:szCs w:val="22"/>
          <w:lang w:val="lv-LV"/>
        </w:rPr>
        <w:t>darbi</w:t>
      </w:r>
      <w:r w:rsidR="008B3047" w:rsidRPr="00CD47F5">
        <w:rPr>
          <w:rFonts w:ascii="Arial" w:hAnsi="Arial" w:cs="Arial"/>
          <w:sz w:val="22"/>
          <w:szCs w:val="22"/>
          <w:lang w:val="lv-LV"/>
        </w:rPr>
        <w:t xml:space="preserve"> – </w:t>
      </w:r>
      <w:r>
        <w:rPr>
          <w:rFonts w:ascii="Arial" w:hAnsi="Arial" w:cs="Arial"/>
          <w:sz w:val="22"/>
          <w:szCs w:val="22"/>
          <w:lang w:val="lv-LV"/>
        </w:rPr>
        <w:t>(turpmāk var tikt saukti arī “darbi”,</w:t>
      </w:r>
      <w:r w:rsidRPr="00AE6E0C">
        <w:rPr>
          <w:rFonts w:ascii="Arial" w:hAnsi="Arial" w:cs="Arial"/>
          <w:sz w:val="22"/>
          <w:szCs w:val="22"/>
          <w:lang w:val="lv-LV"/>
        </w:rPr>
        <w:t xml:space="preserve"> “sarunu procedūras priekšmets” vai “iepirkuma priekšmets”</w:t>
      </w:r>
      <w:r>
        <w:rPr>
          <w:rFonts w:ascii="Arial" w:hAnsi="Arial" w:cs="Arial"/>
          <w:sz w:val="22"/>
          <w:szCs w:val="22"/>
          <w:lang w:val="lv-LV"/>
        </w:rPr>
        <w:t xml:space="preserve">) - </w:t>
      </w:r>
      <w:r w:rsidR="007D1A35">
        <w:rPr>
          <w:rFonts w:ascii="Arial" w:hAnsi="Arial" w:cs="Arial"/>
          <w:sz w:val="22"/>
          <w:szCs w:val="22"/>
          <w:lang w:val="lv-LV"/>
        </w:rPr>
        <w:t>s</w:t>
      </w:r>
      <w:r w:rsidR="007D1A35" w:rsidRPr="007D1A35">
        <w:rPr>
          <w:rFonts w:ascii="Arial" w:hAnsi="Arial" w:cs="Arial"/>
          <w:sz w:val="22"/>
          <w:szCs w:val="22"/>
          <w:lang w:val="lv-LV"/>
        </w:rPr>
        <w:t>ienas un karnīzes remonts ēkai Starta ielā 28A, Rīgā</w:t>
      </w:r>
      <w:r w:rsidR="007D1A35">
        <w:rPr>
          <w:rFonts w:ascii="Arial" w:hAnsi="Arial" w:cs="Arial"/>
          <w:sz w:val="22"/>
          <w:szCs w:val="22"/>
          <w:lang w:val="lv-LV"/>
        </w:rPr>
        <w:t>,</w:t>
      </w:r>
      <w:r w:rsidR="00EF63FA" w:rsidRPr="00EF63FA">
        <w:rPr>
          <w:rFonts w:ascii="Arial" w:hAnsi="Arial" w:cs="Arial"/>
          <w:sz w:val="22"/>
          <w:szCs w:val="22"/>
          <w:lang w:val="lv-LV"/>
        </w:rPr>
        <w:t xml:space="preserve">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w:t>
      </w:r>
      <w:r>
        <w:rPr>
          <w:rFonts w:ascii="Arial" w:hAnsi="Arial" w:cs="Arial"/>
          <w:sz w:val="22"/>
          <w:szCs w:val="22"/>
          <w:lang w:val="lv-LV"/>
        </w:rPr>
        <w:t>u</w:t>
      </w:r>
      <w:r w:rsidR="008B3047" w:rsidRPr="00322439">
        <w:rPr>
          <w:rFonts w:ascii="Arial" w:hAnsi="Arial" w:cs="Arial"/>
          <w:sz w:val="22"/>
          <w:szCs w:val="22"/>
          <w:lang w:val="lv-LV"/>
        </w:rPr>
        <w:t xml:space="preserve"> </w:t>
      </w:r>
      <w:r>
        <w:rPr>
          <w:rFonts w:ascii="Arial" w:hAnsi="Arial" w:cs="Arial"/>
          <w:sz w:val="22"/>
          <w:szCs w:val="22"/>
          <w:lang w:val="lv-LV"/>
        </w:rPr>
        <w:t>un tā pielikumiem</w:t>
      </w:r>
      <w:r w:rsidR="008B3047" w:rsidRPr="00CD47F5">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5688F72C" w:rsidR="00CD47F5" w:rsidRDefault="008B1EC2"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Būvdarbu pieņēmējs</w:t>
      </w:r>
      <w:r w:rsidR="00CD47F5" w:rsidRPr="00B76D3C">
        <w:rPr>
          <w:rFonts w:ascii="Arial" w:hAnsi="Arial" w:cs="Arial"/>
          <w:b/>
          <w:sz w:val="22"/>
          <w:szCs w:val="22"/>
          <w:lang w:val="lv-LV"/>
        </w:rPr>
        <w:t xml:space="preserve"> (pasūtītāja struktūrvienība):</w:t>
      </w:r>
    </w:p>
    <w:p w14:paraId="2E00D2B8" w14:textId="57379002" w:rsidR="00CD47F5" w:rsidRPr="008B1EC2" w:rsidRDefault="00CD47F5" w:rsidP="008B1EC2">
      <w:pPr>
        <w:pStyle w:val="Sarakstarindkopa"/>
        <w:jc w:val="both"/>
        <w:rPr>
          <w:rFonts w:ascii="Arial" w:hAnsi="Arial" w:cs="Arial"/>
          <w:sz w:val="22"/>
          <w:szCs w:val="22"/>
          <w:lang w:val="lv-LV"/>
        </w:rPr>
      </w:pPr>
      <w:r w:rsidRPr="00CD47F5">
        <w:rPr>
          <w:rFonts w:ascii="Arial" w:hAnsi="Arial" w:cs="Arial"/>
          <w:sz w:val="22"/>
          <w:szCs w:val="22"/>
          <w:lang w:val="lv-LV"/>
        </w:rPr>
        <w:t xml:space="preserve">VAS “Latvijas dzelzceļš” </w:t>
      </w:r>
      <w:r w:rsidR="004F5AC9" w:rsidRPr="00841A60">
        <w:rPr>
          <w:rFonts w:ascii="Arial" w:hAnsi="Arial" w:cs="Arial"/>
          <w:sz w:val="22"/>
          <w:szCs w:val="22"/>
          <w:lang w:val="lv-LV"/>
        </w:rPr>
        <w:t>Nekustamā īpašuma pārvalde</w:t>
      </w:r>
      <w:r w:rsidRPr="00CD47F5">
        <w:rPr>
          <w:rFonts w:ascii="Arial" w:hAnsi="Arial" w:cs="Arial"/>
          <w:sz w:val="22"/>
          <w:szCs w:val="22"/>
          <w:lang w:val="lv-LV"/>
        </w:rPr>
        <w:t>.</w:t>
      </w:r>
      <w:r w:rsidR="008B1EC2">
        <w:rPr>
          <w:rFonts w:ascii="Arial" w:hAnsi="Arial" w:cs="Arial"/>
          <w:sz w:val="22"/>
          <w:szCs w:val="22"/>
          <w:lang w:val="lv-LV"/>
        </w:rPr>
        <w:t xml:space="preserve"> </w:t>
      </w:r>
      <w:r w:rsidR="004F5AC9" w:rsidRPr="008B1EC2">
        <w:rPr>
          <w:rFonts w:ascii="Arial" w:hAnsi="Arial" w:cs="Arial"/>
          <w:sz w:val="22"/>
          <w:szCs w:val="22"/>
          <w:lang w:val="lv-LV"/>
        </w:rPr>
        <w:t>Juridiskā adrese: Gogoļa iela 3, Rīga, LV-1547. Faktiskā adrese: Vilkaines iela, 3,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0C0726B1" w:rsidR="00CD47F5" w:rsidRPr="008144BC"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 xml:space="preserve">VAS “Latvijas </w:t>
      </w:r>
      <w:r w:rsidRPr="008144BC">
        <w:rPr>
          <w:rFonts w:ascii="Arial" w:hAnsi="Arial" w:cs="Arial"/>
          <w:sz w:val="22"/>
          <w:szCs w:val="22"/>
          <w:lang w:val="lv-LV"/>
        </w:rPr>
        <w:lastRenderedPageBreak/>
        <w:t>dzelzceļš” Iepirkumu birojā, Gogoļa ielā 3, Rīgā, LV-1547, 3.</w:t>
      </w:r>
      <w:r w:rsidR="0017770D">
        <w:rPr>
          <w:rFonts w:ascii="Arial" w:hAnsi="Arial" w:cs="Arial"/>
          <w:sz w:val="22"/>
          <w:szCs w:val="22"/>
          <w:lang w:val="lv-LV"/>
        </w:rPr>
        <w:t xml:space="preserve"> </w:t>
      </w:r>
      <w:r w:rsidRPr="008144BC">
        <w:rPr>
          <w:rFonts w:ascii="Arial" w:hAnsi="Arial" w:cs="Arial"/>
          <w:sz w:val="22"/>
          <w:szCs w:val="22"/>
          <w:lang w:val="lv-LV"/>
        </w:rPr>
        <w:t>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w:t>
      </w:r>
      <w:r w:rsidRPr="00987819">
        <w:rPr>
          <w:rFonts w:ascii="Arial" w:eastAsiaTheme="minorHAnsi" w:hAnsi="Arial" w:cs="Arial"/>
          <w:sz w:val="22"/>
          <w:szCs w:val="22"/>
          <w:u w:val="single"/>
          <w:lang w:val="lv-LV"/>
        </w:rPr>
        <w:t>laikus</w:t>
      </w:r>
      <w:r w:rsidRPr="00AA64A5">
        <w:rPr>
          <w:rFonts w:ascii="Arial" w:eastAsiaTheme="minorHAnsi" w:hAnsi="Arial" w:cs="Arial"/>
          <w:sz w:val="22"/>
          <w:szCs w:val="22"/>
          <w:lang w:val="lv-LV"/>
        </w:rPr>
        <w:t xml:space="preserve">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0"/>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40D4D8AD" w:rsidR="00440565" w:rsidRPr="001A7FA6"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w:t>
      </w:r>
      <w:r w:rsidR="009B275D">
        <w:rPr>
          <w:rFonts w:ascii="Arial" w:hAnsi="Arial" w:cs="Arial"/>
          <w:b/>
          <w:sz w:val="22"/>
          <w:szCs w:val="22"/>
          <w:lang w:val="lv-LV"/>
        </w:rPr>
        <w:t>3</w:t>
      </w:r>
      <w:r w:rsidRPr="00AA64A5">
        <w:rPr>
          <w:rFonts w:ascii="Arial" w:hAnsi="Arial" w:cs="Arial"/>
          <w:b/>
          <w:sz w:val="22"/>
          <w:szCs w:val="22"/>
          <w:lang w:val="lv-LV"/>
        </w:rPr>
        <w:t>.</w:t>
      </w:r>
      <w:r w:rsidR="002C02F8">
        <w:rPr>
          <w:rFonts w:ascii="Arial" w:hAnsi="Arial" w:cs="Arial"/>
          <w:b/>
          <w:sz w:val="22"/>
          <w:szCs w:val="22"/>
          <w:lang w:val="lv-LV"/>
        </w:rPr>
        <w:t xml:space="preserve"> </w:t>
      </w:r>
      <w:r w:rsidRPr="00577956">
        <w:rPr>
          <w:rFonts w:ascii="Arial" w:hAnsi="Arial" w:cs="Arial"/>
          <w:b/>
          <w:sz w:val="22"/>
          <w:szCs w:val="22"/>
          <w:lang w:val="lv-LV"/>
        </w:rPr>
        <w:t xml:space="preserve">gada </w:t>
      </w:r>
      <w:r w:rsidR="007F254A" w:rsidRPr="007F254A">
        <w:rPr>
          <w:rFonts w:ascii="Arial" w:hAnsi="Arial" w:cs="Arial"/>
          <w:b/>
          <w:sz w:val="22"/>
          <w:szCs w:val="22"/>
          <w:lang w:val="lv-LV"/>
        </w:rPr>
        <w:t>1</w:t>
      </w:r>
      <w:r w:rsidR="00A80EC7">
        <w:rPr>
          <w:rFonts w:ascii="Arial" w:hAnsi="Arial" w:cs="Arial"/>
          <w:b/>
          <w:sz w:val="22"/>
          <w:szCs w:val="22"/>
          <w:lang w:val="lv-LV"/>
        </w:rPr>
        <w:t>4</w:t>
      </w:r>
      <w:r w:rsidR="008D6770" w:rsidRPr="007F254A">
        <w:rPr>
          <w:rFonts w:ascii="Arial" w:hAnsi="Arial" w:cs="Arial"/>
          <w:b/>
          <w:sz w:val="22"/>
          <w:szCs w:val="22"/>
          <w:lang w:val="lv-LV"/>
        </w:rPr>
        <w:t>.</w:t>
      </w:r>
      <w:r w:rsidR="002C02F8" w:rsidRPr="007F254A">
        <w:rPr>
          <w:rFonts w:ascii="Arial" w:hAnsi="Arial" w:cs="Arial"/>
          <w:b/>
          <w:sz w:val="22"/>
          <w:szCs w:val="22"/>
          <w:lang w:val="lv-LV"/>
        </w:rPr>
        <w:t xml:space="preserve"> </w:t>
      </w:r>
      <w:r w:rsidR="00AD5662">
        <w:rPr>
          <w:rFonts w:ascii="Arial" w:hAnsi="Arial" w:cs="Arial"/>
          <w:b/>
          <w:sz w:val="22"/>
          <w:szCs w:val="22"/>
          <w:lang w:val="lv-LV"/>
        </w:rPr>
        <w:t>aprīļa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2"/>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p>
    <w:p w14:paraId="04E1D4CD" w14:textId="16A384BB"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202</w:t>
      </w:r>
      <w:r w:rsidR="00CA0015">
        <w:rPr>
          <w:rFonts w:ascii="Arial" w:hAnsi="Arial" w:cs="Arial"/>
          <w:b/>
          <w:bCs/>
          <w:sz w:val="22"/>
          <w:szCs w:val="22"/>
          <w:lang w:val="lv-LV"/>
        </w:rPr>
        <w:t>3</w:t>
      </w:r>
      <w:r>
        <w:rPr>
          <w:rFonts w:ascii="Arial" w:hAnsi="Arial" w:cs="Arial"/>
          <w:b/>
          <w:bCs/>
          <w:sz w:val="22"/>
          <w:szCs w:val="22"/>
          <w:lang w:val="lv-LV"/>
        </w:rPr>
        <w:t>.</w:t>
      </w:r>
      <w:r w:rsidR="00A221EF">
        <w:rPr>
          <w:rFonts w:ascii="Arial" w:hAnsi="Arial" w:cs="Arial"/>
          <w:b/>
          <w:bCs/>
          <w:sz w:val="22"/>
          <w:szCs w:val="22"/>
          <w:lang w:val="lv-LV"/>
        </w:rPr>
        <w:t xml:space="preserve"> </w:t>
      </w:r>
      <w:r w:rsidRPr="007F254A">
        <w:rPr>
          <w:rFonts w:ascii="Arial" w:hAnsi="Arial" w:cs="Arial"/>
          <w:b/>
          <w:bCs/>
          <w:sz w:val="22"/>
          <w:szCs w:val="22"/>
          <w:lang w:val="lv-LV"/>
        </w:rPr>
        <w:t xml:space="preserve">gada </w:t>
      </w:r>
      <w:r w:rsidR="007F254A" w:rsidRPr="007F254A">
        <w:rPr>
          <w:rFonts w:ascii="Arial" w:hAnsi="Arial" w:cs="Arial"/>
          <w:b/>
          <w:bCs/>
          <w:sz w:val="22"/>
          <w:szCs w:val="22"/>
          <w:lang w:val="lv-LV"/>
        </w:rPr>
        <w:t>1</w:t>
      </w:r>
      <w:r w:rsidR="00A80EC7">
        <w:rPr>
          <w:rFonts w:ascii="Arial" w:hAnsi="Arial" w:cs="Arial"/>
          <w:b/>
          <w:bCs/>
          <w:sz w:val="22"/>
          <w:szCs w:val="22"/>
          <w:lang w:val="lv-LV"/>
        </w:rPr>
        <w:t>4</w:t>
      </w:r>
      <w:r w:rsidR="008D6770" w:rsidRPr="007F254A">
        <w:rPr>
          <w:rFonts w:ascii="Arial" w:hAnsi="Arial" w:cs="Arial"/>
          <w:b/>
          <w:bCs/>
          <w:sz w:val="22"/>
          <w:szCs w:val="22"/>
          <w:lang w:val="lv-LV"/>
        </w:rPr>
        <w:t>.</w:t>
      </w:r>
      <w:r w:rsidR="00A221EF" w:rsidRPr="007F254A">
        <w:rPr>
          <w:rFonts w:ascii="Arial" w:hAnsi="Arial" w:cs="Arial"/>
          <w:b/>
          <w:bCs/>
          <w:sz w:val="22"/>
          <w:szCs w:val="22"/>
          <w:lang w:val="lv-LV"/>
        </w:rPr>
        <w:t xml:space="preserve"> </w:t>
      </w:r>
      <w:r w:rsidR="00AD5662">
        <w:rPr>
          <w:rFonts w:ascii="Arial" w:hAnsi="Arial" w:cs="Arial"/>
          <w:b/>
          <w:bCs/>
          <w:sz w:val="22"/>
          <w:szCs w:val="22"/>
          <w:lang w:val="lv-LV"/>
        </w:rPr>
        <w:t>aprīlī</w:t>
      </w:r>
      <w:r w:rsidR="00210B6B">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sidR="00A80EC7">
        <w:rPr>
          <w:rFonts w:ascii="Arial" w:hAnsi="Arial" w:cs="Arial"/>
          <w:b/>
          <w:bCs/>
          <w:sz w:val="22"/>
          <w:szCs w:val="22"/>
          <w:lang w:val="lv-LV"/>
        </w:rPr>
        <w:t>15</w:t>
      </w:r>
      <w:r>
        <w:rPr>
          <w:rFonts w:ascii="Arial" w:hAnsi="Arial" w:cs="Arial"/>
          <w:b/>
          <w:bCs/>
          <w:sz w:val="22"/>
          <w:szCs w:val="22"/>
          <w:lang w:val="lv-LV"/>
        </w:rPr>
        <w:t xml:space="preserve"> </w:t>
      </w:r>
      <w:bookmarkEnd w:id="3"/>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1"/>
      </w:r>
      <w:r>
        <w:rPr>
          <w:rFonts w:ascii="Arial" w:hAnsi="Arial" w:cs="Arial"/>
          <w:sz w:val="22"/>
          <w:szCs w:val="22"/>
          <w:lang w:val="lv-LV"/>
        </w:rPr>
        <w:t>.</w:t>
      </w:r>
      <w:bookmarkStart w:id="5" w:name="_Hlk52367939"/>
      <w:r>
        <w:rPr>
          <w:rFonts w:ascii="Arial" w:hAnsi="Arial" w:cs="Arial"/>
          <w:sz w:val="22"/>
          <w:szCs w:val="22"/>
          <w:lang w:val="lv-LV"/>
        </w:rPr>
        <w:t xml:space="preserve"> </w:t>
      </w:r>
      <w:bookmarkEnd w:id="4"/>
      <w:bookmarkEnd w:id="5"/>
    </w:p>
    <w:p w14:paraId="2FA85824" w14:textId="2F2A0D82"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w:t>
      </w:r>
      <w:r w:rsidR="00A408C3">
        <w:rPr>
          <w:rFonts w:ascii="Arial" w:hAnsi="Arial" w:cs="Arial"/>
          <w:sz w:val="22"/>
          <w:szCs w:val="22"/>
          <w:lang w:val="lv-LV"/>
        </w:rPr>
        <w:t xml:space="preserve"> un</w:t>
      </w:r>
      <w:r w:rsidRPr="00F655B2">
        <w:rPr>
          <w:rFonts w:ascii="Arial" w:hAnsi="Arial" w:cs="Arial"/>
          <w:sz w:val="22"/>
          <w:szCs w:val="22"/>
          <w:lang w:val="lv-LV"/>
        </w:rPr>
        <w:t xml:space="preserve">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7E5A554B"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lastRenderedPageBreak/>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sidR="00CA0015" w:rsidRPr="00CA0015">
        <w:rPr>
          <w:rFonts w:ascii="Arial" w:hAnsi="Arial" w:cs="Arial"/>
          <w:b/>
          <w:sz w:val="22"/>
          <w:szCs w:val="22"/>
          <w:lang w:val="lv-LV"/>
        </w:rPr>
        <w:t>Sienas un karnīzes remonts ēkai Starta ielā 28A, Rīgā</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w:t>
      </w:r>
      <w:r w:rsidR="00CA0015">
        <w:rPr>
          <w:rFonts w:ascii="Arial" w:hAnsi="Arial" w:cs="Arial"/>
          <w:b/>
          <w:sz w:val="22"/>
          <w:szCs w:val="22"/>
          <w:lang w:val="lv-LV"/>
        </w:rPr>
        <w:t>3</w:t>
      </w:r>
      <w:r w:rsidR="00CC1289" w:rsidRPr="00CC1289">
        <w:rPr>
          <w:rFonts w:ascii="Arial" w:hAnsi="Arial" w:cs="Arial"/>
          <w:b/>
          <w:sz w:val="22"/>
          <w:szCs w:val="22"/>
          <w:lang w:val="lv-LV"/>
        </w:rPr>
        <w:t>/</w:t>
      </w:r>
      <w:r w:rsidR="00CA0015">
        <w:rPr>
          <w:rFonts w:ascii="Arial" w:hAnsi="Arial" w:cs="Arial"/>
          <w:b/>
          <w:sz w:val="22"/>
          <w:szCs w:val="22"/>
          <w:lang w:val="lv-LV"/>
        </w:rPr>
        <w:t>22</w:t>
      </w:r>
      <w:r w:rsidR="00CC1289" w:rsidRPr="00CC1289">
        <w:rPr>
          <w:rFonts w:ascii="Arial" w:hAnsi="Arial" w:cs="Arial"/>
          <w:b/>
          <w:sz w:val="22"/>
          <w:szCs w:val="22"/>
          <w:lang w:val="lv-LV"/>
        </w:rPr>
        <w:t>-SPA</w:t>
      </w:r>
      <w:r w:rsidR="00AD5662">
        <w:rPr>
          <w:rFonts w:ascii="Arial" w:hAnsi="Arial" w:cs="Arial"/>
          <w:b/>
          <w:sz w:val="22"/>
          <w:szCs w:val="22"/>
          <w:lang w:val="lv-LV"/>
        </w:rPr>
        <w:t>V</w:t>
      </w:r>
      <w:r w:rsidR="00CC1289" w:rsidRPr="00CC1289">
        <w:rPr>
          <w:rFonts w:ascii="Arial" w:hAnsi="Arial" w:cs="Arial"/>
          <w:b/>
          <w:sz w:val="22"/>
          <w:szCs w:val="22"/>
          <w:lang w:val="lv-LV"/>
        </w:rPr>
        <w:t>)</w:t>
      </w:r>
      <w:r w:rsidRPr="00B33EA1">
        <w:rPr>
          <w:rFonts w:ascii="Arial" w:hAnsi="Arial" w:cs="Arial"/>
          <w:b/>
          <w:sz w:val="22"/>
          <w:szCs w:val="22"/>
          <w:lang w:val="lv-LV"/>
        </w:rPr>
        <w:t>. Neatvērt līdz 202</w:t>
      </w:r>
      <w:r w:rsidR="00CA0015">
        <w:rPr>
          <w:rFonts w:ascii="Arial" w:hAnsi="Arial" w:cs="Arial"/>
          <w:b/>
          <w:sz w:val="22"/>
          <w:szCs w:val="22"/>
          <w:lang w:val="lv-LV"/>
        </w:rPr>
        <w:t>3</w:t>
      </w:r>
      <w:r w:rsidRPr="00B33EA1">
        <w:rPr>
          <w:rFonts w:ascii="Arial" w:hAnsi="Arial" w:cs="Arial"/>
          <w:b/>
          <w:sz w:val="22"/>
          <w:szCs w:val="22"/>
          <w:lang w:val="lv-LV"/>
        </w:rPr>
        <w:t>.</w:t>
      </w:r>
      <w:r w:rsidR="00CC1289">
        <w:rPr>
          <w:rFonts w:ascii="Arial" w:hAnsi="Arial" w:cs="Arial"/>
          <w:b/>
          <w:sz w:val="22"/>
          <w:szCs w:val="22"/>
          <w:lang w:val="lv-LV"/>
        </w:rPr>
        <w:t xml:space="preserve"> </w:t>
      </w:r>
      <w:r w:rsidRPr="00577956">
        <w:rPr>
          <w:rFonts w:ascii="Arial" w:hAnsi="Arial" w:cs="Arial"/>
          <w:b/>
          <w:sz w:val="22"/>
          <w:szCs w:val="22"/>
          <w:lang w:val="lv-LV"/>
        </w:rPr>
        <w:t xml:space="preserve">gada </w:t>
      </w:r>
      <w:r w:rsidR="007F254A" w:rsidRPr="007F254A">
        <w:rPr>
          <w:rFonts w:ascii="Arial" w:hAnsi="Arial" w:cs="Arial"/>
          <w:b/>
          <w:sz w:val="22"/>
          <w:szCs w:val="22"/>
          <w:lang w:val="lv-LV"/>
        </w:rPr>
        <w:t>1</w:t>
      </w:r>
      <w:r w:rsidR="00A80EC7">
        <w:rPr>
          <w:rFonts w:ascii="Arial" w:hAnsi="Arial" w:cs="Arial"/>
          <w:b/>
          <w:sz w:val="22"/>
          <w:szCs w:val="22"/>
          <w:lang w:val="lv-LV"/>
        </w:rPr>
        <w:t>4</w:t>
      </w:r>
      <w:r w:rsidR="008D6770" w:rsidRPr="007F254A">
        <w:rPr>
          <w:rFonts w:ascii="Arial" w:hAnsi="Arial" w:cs="Arial"/>
          <w:b/>
          <w:sz w:val="22"/>
          <w:szCs w:val="22"/>
          <w:lang w:val="lv-LV"/>
        </w:rPr>
        <w:t>.</w:t>
      </w:r>
      <w:r w:rsidR="00CC1289" w:rsidRPr="007F254A">
        <w:rPr>
          <w:rFonts w:ascii="Arial" w:hAnsi="Arial" w:cs="Arial"/>
          <w:b/>
          <w:sz w:val="22"/>
          <w:szCs w:val="22"/>
          <w:lang w:val="lv-LV"/>
        </w:rPr>
        <w:t xml:space="preserve"> </w:t>
      </w:r>
      <w:r w:rsidR="00AD5662">
        <w:rPr>
          <w:rFonts w:ascii="Arial" w:hAnsi="Arial" w:cs="Arial"/>
          <w:b/>
          <w:sz w:val="22"/>
          <w:szCs w:val="22"/>
          <w:lang w:val="lv-LV"/>
        </w:rPr>
        <w:t>aprīļa</w:t>
      </w:r>
      <w:r w:rsidR="00210B6B">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bookmarkEnd w:id="6"/>
      <w:r w:rsidR="00A80EC7">
        <w:rPr>
          <w:rFonts w:ascii="Arial" w:hAnsi="Arial" w:cs="Arial"/>
          <w:b/>
          <w:sz w:val="22"/>
          <w:szCs w:val="22"/>
          <w:lang w:val="lv-LV"/>
        </w:rPr>
        <w:t>15</w:t>
      </w:r>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01C292DE"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w:t>
      </w:r>
      <w:r w:rsidR="001078ED" w:rsidRPr="00611B4A">
        <w:rPr>
          <w:rFonts w:ascii="Arial" w:hAnsi="Arial" w:cs="Arial"/>
          <w:b/>
          <w:sz w:val="22"/>
          <w:szCs w:val="22"/>
          <w:lang w:val="lv-LV"/>
        </w:rPr>
        <w:t>, e-pasta adrese</w:t>
      </w:r>
      <w:r w:rsidRPr="00B33EA1">
        <w:rPr>
          <w:rFonts w:ascii="Arial" w:hAnsi="Arial" w:cs="Arial"/>
          <w:b/>
          <w:sz w:val="22"/>
          <w:szCs w:val="22"/>
          <w:lang w:val="lv-LV"/>
        </w:rPr>
        <w:t xml:space="preserv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857C8AB"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w:t>
      </w:r>
      <w:r w:rsidR="00E037AC">
        <w:rPr>
          <w:rFonts w:ascii="Arial" w:hAnsi="Arial" w:cs="Arial"/>
          <w:b/>
          <w:bCs/>
          <w:sz w:val="22"/>
          <w:szCs w:val="22"/>
          <w:u w:val="single"/>
          <w:lang w:val="lv-LV"/>
        </w:rPr>
        <w:t xml:space="preserve">(Tāme) </w:t>
      </w:r>
      <w:r w:rsidRPr="00554FD3">
        <w:rPr>
          <w:rFonts w:ascii="Arial" w:hAnsi="Arial" w:cs="Arial"/>
          <w:b/>
          <w:bCs/>
          <w:sz w:val="22"/>
          <w:szCs w:val="22"/>
          <w:u w:val="single"/>
          <w:lang w:val="lv-LV"/>
        </w:rPr>
        <w:t xml:space="preserve">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9DC558F" w14:textId="68161693" w:rsidR="00C55E0E" w:rsidRPr="00A564D7"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E13790">
        <w:rPr>
          <w:rFonts w:ascii="Arial" w:hAnsi="Arial" w:cs="Arial"/>
          <w:sz w:val="22"/>
          <w:szCs w:val="22"/>
          <w:lang w:val="lv-LV"/>
        </w:rPr>
        <w:t>100 (viens simts)</w:t>
      </w:r>
      <w:r w:rsidRPr="00AA64A5">
        <w:rPr>
          <w:rFonts w:ascii="Arial" w:hAnsi="Arial" w:cs="Arial"/>
          <w:sz w:val="22"/>
          <w:szCs w:val="22"/>
          <w:lang w:val="lv-LV"/>
        </w:rPr>
        <w:t xml:space="preserve"> dienas no piedāvājuma atvēršanas dienas.</w:t>
      </w: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0C67F4BE"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D90671">
        <w:rPr>
          <w:rFonts w:ascii="Arial" w:hAnsi="Arial" w:cs="Arial"/>
          <w:sz w:val="22"/>
          <w:szCs w:val="22"/>
          <w:lang w:val="lv-LV"/>
        </w:rPr>
        <w:t>,</w:t>
      </w:r>
      <w:r w:rsidR="00D90671" w:rsidRPr="00D90671">
        <w:rPr>
          <w:lang w:val="lv-LV"/>
        </w:rPr>
        <w:t xml:space="preserve"> </w:t>
      </w:r>
      <w:r w:rsidR="00D90671" w:rsidRPr="00D90671">
        <w:rPr>
          <w:rFonts w:ascii="Arial" w:hAnsi="Arial" w:cs="Arial"/>
          <w:sz w:val="22"/>
          <w:szCs w:val="22"/>
          <w:lang w:val="lv-LV"/>
        </w:rPr>
        <w:t>ja vien izziņas vai dokumenta izdevējs nav norādījis īsāku tā derīguma termiņu</w:t>
      </w:r>
      <w:r w:rsidRPr="00F350A7">
        <w:rPr>
          <w:rFonts w:ascii="Arial" w:hAnsi="Arial" w:cs="Arial"/>
          <w:sz w:val="22"/>
          <w:szCs w:val="22"/>
          <w:lang w:val="lv-LV"/>
        </w:rPr>
        <w:t>.</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0AC5908B"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 (</w:t>
      </w:r>
      <w:r w:rsidR="00B35D33">
        <w:rPr>
          <w:rFonts w:ascii="Arial" w:hAnsi="Arial" w:cs="Arial"/>
          <w:sz w:val="22"/>
          <w:szCs w:val="22"/>
          <w:u w:val="single"/>
          <w:lang w:val="lv-LV"/>
        </w:rPr>
        <w:t xml:space="preserve">Tāmē - </w:t>
      </w:r>
      <w:r w:rsidR="00AE20A2">
        <w:rPr>
          <w:rFonts w:ascii="Arial" w:hAnsi="Arial" w:cs="Arial"/>
          <w:sz w:val="22"/>
          <w:szCs w:val="22"/>
          <w:u w:val="single"/>
          <w:lang w:val="lv-LV"/>
        </w:rPr>
        <w:t>F</w:t>
      </w:r>
      <w:r w:rsidRPr="00C43B25">
        <w:rPr>
          <w:rFonts w:ascii="Arial" w:hAnsi="Arial" w:cs="Arial"/>
          <w:sz w:val="22"/>
          <w:szCs w:val="22"/>
          <w:u w:val="single"/>
          <w:lang w:val="lv-LV"/>
        </w:rPr>
        <w:t xml:space="preserve">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darbu izpildi</w:t>
      </w:r>
      <w:r w:rsidR="000512EB" w:rsidRPr="000512EB">
        <w:rPr>
          <w:lang w:val="lv-LV"/>
        </w:rPr>
        <w:t xml:space="preserve"> </w:t>
      </w:r>
      <w:r w:rsidR="000512EB" w:rsidRPr="000512EB">
        <w:rPr>
          <w:rFonts w:ascii="Arial" w:hAnsi="Arial" w:cs="Arial"/>
          <w:sz w:val="22"/>
          <w:szCs w:val="22"/>
          <w:lang w:val="lv-LV"/>
        </w:rPr>
        <w:t>arī tad, ja t</w:t>
      </w:r>
      <w:r w:rsidR="00AF2117">
        <w:rPr>
          <w:rFonts w:ascii="Arial" w:hAnsi="Arial" w:cs="Arial"/>
          <w:sz w:val="22"/>
          <w:szCs w:val="22"/>
          <w:lang w:val="lv-LV"/>
        </w:rPr>
        <w:t>ās</w:t>
      </w:r>
      <w:r w:rsidR="000512EB" w:rsidRPr="000512EB">
        <w:rPr>
          <w:rFonts w:ascii="Arial" w:hAnsi="Arial" w:cs="Arial"/>
          <w:sz w:val="22"/>
          <w:szCs w:val="22"/>
          <w:lang w:val="lv-LV"/>
        </w:rPr>
        <w:t xml:space="preserve"> nav norādīt</w:t>
      </w:r>
      <w:r w:rsidR="00AF2117">
        <w:rPr>
          <w:rFonts w:ascii="Arial" w:hAnsi="Arial" w:cs="Arial"/>
          <w:sz w:val="22"/>
          <w:szCs w:val="22"/>
          <w:lang w:val="lv-LV"/>
        </w:rPr>
        <w:t>as</w:t>
      </w:r>
      <w:r w:rsidR="000512EB" w:rsidRPr="000512EB">
        <w:rPr>
          <w:rFonts w:ascii="Arial" w:hAnsi="Arial" w:cs="Arial"/>
          <w:sz w:val="22"/>
          <w:szCs w:val="22"/>
          <w:lang w:val="lv-LV"/>
        </w:rPr>
        <w:t xml:space="preserve"> iesniegtajās tāmēs</w:t>
      </w:r>
      <w:r w:rsidR="00E27683">
        <w:rPr>
          <w:rFonts w:ascii="Arial" w:hAnsi="Arial" w:cs="Arial"/>
          <w:sz w:val="22"/>
          <w:szCs w:val="22"/>
          <w:lang w:val="lv-LV"/>
        </w:rPr>
        <w:t xml:space="preserve">, tai skaitā </w:t>
      </w:r>
      <w:r w:rsidR="00E27683" w:rsidRPr="00E27683">
        <w:rPr>
          <w:rFonts w:ascii="Arial" w:hAnsi="Arial" w:cs="Arial"/>
          <w:sz w:val="22"/>
          <w:szCs w:val="22"/>
          <w:lang w:val="lv-LV"/>
        </w:rPr>
        <w:t xml:space="preserve">darbu </w:t>
      </w:r>
      <w:r w:rsidR="000512EB" w:rsidRPr="000512EB">
        <w:rPr>
          <w:rFonts w:ascii="Arial" w:hAnsi="Arial" w:cs="Arial"/>
          <w:sz w:val="22"/>
          <w:szCs w:val="22"/>
          <w:lang w:val="lv-LV"/>
        </w:rPr>
        <w:t>organizēšanas izdevumi, projektēšanas izdevumi, materiālu, konstrukciju un iekārtu transportēšanas un iegādes izdevumi, mehānismu ekspluatācijas izdevumi, būvgružu savākšanas un izvešanas izdevumi, personāla un administratīvās izmaksas</w:t>
      </w:r>
      <w:r w:rsidR="00E27683" w:rsidRPr="00E27683">
        <w:rPr>
          <w:rFonts w:ascii="Arial" w:hAnsi="Arial" w:cs="Arial"/>
          <w:sz w:val="22"/>
          <w:szCs w:val="22"/>
          <w:lang w:val="lv-LV"/>
        </w:rPr>
        <w:t>,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0512EB">
        <w:rPr>
          <w:lang w:val="lv-LV"/>
        </w:rPr>
        <w:t xml:space="preserve"> </w:t>
      </w:r>
      <w:r w:rsidR="000512EB" w:rsidRPr="000512EB">
        <w:rPr>
          <w:rFonts w:ascii="Arial" w:hAnsi="Arial" w:cs="Arial"/>
          <w:sz w:val="22"/>
          <w:szCs w:val="22"/>
          <w:lang w:val="lv-LV"/>
        </w:rPr>
        <w:t>saskaņā ar Latvijas Republikas normatīvajiem aktiem</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39D7AB9"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w:t>
      </w:r>
      <w:r w:rsidR="00814C08">
        <w:rPr>
          <w:rFonts w:ascii="Arial" w:hAnsi="Arial" w:cs="Arial"/>
          <w:sz w:val="22"/>
          <w:szCs w:val="22"/>
          <w:lang w:val="lv-LV"/>
        </w:rPr>
        <w:t xml:space="preserve">Tāmē - </w:t>
      </w:r>
      <w:r w:rsidRPr="00C43B25">
        <w:rPr>
          <w:rFonts w:ascii="Arial" w:hAnsi="Arial" w:cs="Arial"/>
          <w:sz w:val="22"/>
          <w:szCs w:val="22"/>
          <w:lang w:val="lv-LV"/>
        </w:rPr>
        <w:t>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6CD1B5E8"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8A73C1">
        <w:rPr>
          <w:rFonts w:ascii="Arial" w:hAnsi="Arial" w:cs="Arial"/>
          <w:sz w:val="22"/>
          <w:szCs w:val="22"/>
          <w:lang w:val="lv-LV"/>
        </w:rPr>
        <w:t>s</w:t>
      </w:r>
      <w:r w:rsidR="008A73C1" w:rsidRPr="008A73C1">
        <w:rPr>
          <w:rFonts w:ascii="Arial" w:hAnsi="Arial" w:cs="Arial"/>
          <w:sz w:val="22"/>
          <w:szCs w:val="22"/>
          <w:lang w:val="lv-LV"/>
        </w:rPr>
        <w:t>ienas un karnīzes remonts ēkai Starta ielā 28A, Rīgā</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w:t>
      </w:r>
      <w:r w:rsidR="00CB1C0B">
        <w:rPr>
          <w:rFonts w:ascii="Arial" w:hAnsi="Arial" w:cs="Arial"/>
          <w:bCs/>
          <w:sz w:val="22"/>
          <w:szCs w:val="22"/>
          <w:lang w:val="lv-LV"/>
        </w:rPr>
        <w:t xml:space="preserve">“darbi”, </w:t>
      </w:r>
      <w:r w:rsidR="00915D2C" w:rsidRPr="001105B8">
        <w:rPr>
          <w:rFonts w:ascii="Arial" w:hAnsi="Arial" w:cs="Arial"/>
          <w:bCs/>
          <w:sz w:val="22"/>
          <w:szCs w:val="22"/>
          <w:lang w:val="lv-LV"/>
        </w:rPr>
        <w:t>“sarunu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5E7BE556" w14:textId="77777777" w:rsidR="008A73C1" w:rsidRDefault="008A73C1" w:rsidP="0036204D">
      <w:pPr>
        <w:pStyle w:val="Sarakstarindkopa"/>
        <w:ind w:left="360" w:firstLine="491"/>
        <w:jc w:val="both"/>
        <w:rPr>
          <w:rFonts w:ascii="Arial" w:hAnsi="Arial" w:cs="Arial"/>
          <w:b/>
          <w:sz w:val="22"/>
          <w:szCs w:val="22"/>
          <w:lang w:val="lv-LV"/>
        </w:rPr>
      </w:pPr>
    </w:p>
    <w:p w14:paraId="0885600B" w14:textId="152A7CC9"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n</w:t>
      </w:r>
      <w:r w:rsidR="00895668">
        <w:rPr>
          <w:rFonts w:ascii="Arial" w:hAnsi="Arial" w:cs="Arial"/>
          <w:b/>
          <w:sz w:val="22"/>
          <w:szCs w:val="22"/>
          <w:lang w:val="lv-LV"/>
        </w:rPr>
        <w:t>av</w:t>
      </w:r>
      <w:r w:rsidR="0036204D" w:rsidRPr="0036204D">
        <w:rPr>
          <w:rFonts w:ascii="Arial" w:hAnsi="Arial" w:cs="Arial"/>
          <w:b/>
          <w:sz w:val="22"/>
          <w:szCs w:val="22"/>
          <w:lang w:val="lv-LV"/>
        </w:rPr>
        <w:t xml:space="preserve"> </w:t>
      </w:r>
      <w:r w:rsidRPr="0036204D">
        <w:rPr>
          <w:rFonts w:ascii="Arial" w:hAnsi="Arial" w:cs="Arial"/>
          <w:b/>
          <w:sz w:val="22"/>
          <w:szCs w:val="22"/>
          <w:lang w:val="lv-LV"/>
        </w:rPr>
        <w:t>sadalīts daļās</w:t>
      </w:r>
      <w:bookmarkStart w:id="10" w:name="_Hlk96515065"/>
      <w:r w:rsidR="0036204D">
        <w:rPr>
          <w:rFonts w:ascii="Arial" w:hAnsi="Arial" w:cs="Arial"/>
          <w:b/>
          <w:sz w:val="22"/>
          <w:szCs w:val="22"/>
          <w:lang w:val="lv-LV"/>
        </w:rPr>
        <w:t>.</w:t>
      </w:r>
    </w:p>
    <w:bookmarkEnd w:id="10"/>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sidRPr="00163209">
        <w:rPr>
          <w:rFonts w:ascii="Arial" w:hAnsi="Arial" w:cs="Arial"/>
          <w:sz w:val="22"/>
          <w:szCs w:val="22"/>
          <w:lang w:val="lv-LV"/>
        </w:rPr>
        <w:t>6</w:t>
      </w:r>
      <w:r w:rsidRPr="00163209">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42EAE7F0"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xml:space="preserve">: </w:t>
      </w:r>
      <w:r w:rsidR="00084FFC">
        <w:rPr>
          <w:rFonts w:ascii="Arial" w:hAnsi="Arial" w:cs="Arial"/>
          <w:b/>
          <w:sz w:val="22"/>
          <w:szCs w:val="22"/>
          <w:lang w:val="lv-LV"/>
        </w:rPr>
        <w:t>60</w:t>
      </w:r>
      <w:r w:rsidR="00496279" w:rsidRPr="00496279">
        <w:rPr>
          <w:rFonts w:ascii="Arial" w:hAnsi="Arial" w:cs="Arial"/>
          <w:b/>
          <w:sz w:val="22"/>
          <w:szCs w:val="22"/>
          <w:lang w:val="lv-LV"/>
        </w:rPr>
        <w:t xml:space="preserve"> (</w:t>
      </w:r>
      <w:r w:rsidR="00084FFC">
        <w:rPr>
          <w:rFonts w:ascii="Arial" w:hAnsi="Arial" w:cs="Arial"/>
          <w:b/>
          <w:sz w:val="22"/>
          <w:szCs w:val="22"/>
          <w:lang w:val="lv-LV"/>
        </w:rPr>
        <w:t>sešdesmit</w:t>
      </w:r>
      <w:r w:rsidR="00496279" w:rsidRPr="00496279">
        <w:rPr>
          <w:rFonts w:ascii="Arial" w:hAnsi="Arial" w:cs="Arial"/>
          <w:b/>
          <w:sz w:val="22"/>
          <w:szCs w:val="22"/>
          <w:lang w:val="lv-LV"/>
        </w:rPr>
        <w:t xml:space="preserve">) </w:t>
      </w:r>
      <w:r w:rsidR="00084FFC">
        <w:rPr>
          <w:rFonts w:ascii="Arial" w:hAnsi="Arial" w:cs="Arial"/>
          <w:b/>
          <w:sz w:val="22"/>
          <w:szCs w:val="22"/>
          <w:lang w:val="lv-LV"/>
        </w:rPr>
        <w:t>kalendāra dienas</w:t>
      </w:r>
      <w:r w:rsidR="00496279">
        <w:rPr>
          <w:rFonts w:ascii="Arial" w:hAnsi="Arial" w:cs="Arial"/>
          <w:bCs/>
          <w:sz w:val="22"/>
          <w:szCs w:val="22"/>
          <w:lang w:val="lv-LV"/>
        </w:rPr>
        <w:t xml:space="preserve"> </w:t>
      </w:r>
      <w:r w:rsidR="00977806" w:rsidRPr="00977806">
        <w:rPr>
          <w:rFonts w:ascii="Arial" w:hAnsi="Arial" w:cs="Arial"/>
          <w:bCs/>
          <w:sz w:val="22"/>
          <w:szCs w:val="22"/>
          <w:lang w:val="lv-LV"/>
        </w:rPr>
        <w:t>no līguma noslēgšanas brīža;</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F8063F">
        <w:rPr>
          <w:rFonts w:ascii="Arial" w:hAnsi="Arial" w:cs="Arial"/>
          <w:sz w:val="22"/>
          <w:szCs w:val="22"/>
          <w:lang w:val="lv-LV"/>
        </w:rPr>
        <w:t xml:space="preserve">nolikuma </w:t>
      </w:r>
      <w:r w:rsidR="0065326F" w:rsidRPr="00F8063F">
        <w:rPr>
          <w:rFonts w:ascii="Arial" w:hAnsi="Arial" w:cs="Arial"/>
          <w:sz w:val="22"/>
          <w:szCs w:val="22"/>
          <w:lang w:val="lv-LV"/>
        </w:rPr>
        <w:t>3</w:t>
      </w:r>
      <w:r w:rsidRPr="00F8063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06520B0B" w:rsidR="00077D8A"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w:t>
      </w:r>
      <w:r w:rsidR="00F27681" w:rsidRPr="004A1141">
        <w:rPr>
          <w:rFonts w:ascii="Arial" w:hAnsi="Arial" w:cs="Arial"/>
          <w:bCs/>
          <w:sz w:val="22"/>
          <w:szCs w:val="22"/>
          <w:lang w:val="lv-LV"/>
        </w:rPr>
        <w:t>ne mazāk kā 30 (trīsdesmit) kalendāro dienu laikā</w:t>
      </w:r>
      <w:r w:rsidR="00F27681" w:rsidRPr="00F27681">
        <w:rPr>
          <w:rFonts w:ascii="Arial" w:hAnsi="Arial" w:cs="Arial"/>
          <w:bCs/>
          <w:sz w:val="22"/>
          <w:szCs w:val="22"/>
          <w:lang w:val="lv-LV"/>
        </w:rPr>
        <w:t xml:space="preserve"> pēc visu </w:t>
      </w:r>
      <w:r w:rsidR="00F27681">
        <w:rPr>
          <w:rFonts w:ascii="Arial" w:hAnsi="Arial" w:cs="Arial"/>
          <w:bCs/>
          <w:sz w:val="22"/>
          <w:szCs w:val="22"/>
          <w:lang w:val="lv-LV"/>
        </w:rPr>
        <w:t>d</w:t>
      </w:r>
      <w:r w:rsidR="00F27681" w:rsidRPr="00F27681">
        <w:rPr>
          <w:rFonts w:ascii="Arial" w:hAnsi="Arial" w:cs="Arial"/>
          <w:bCs/>
          <w:sz w:val="22"/>
          <w:szCs w:val="22"/>
          <w:lang w:val="lv-LV"/>
        </w:rPr>
        <w:t xml:space="preserve">arbu pabeigšanas </w:t>
      </w:r>
      <w:r w:rsidR="00F27681">
        <w:rPr>
          <w:rFonts w:ascii="Arial" w:hAnsi="Arial" w:cs="Arial"/>
          <w:bCs/>
          <w:sz w:val="22"/>
          <w:szCs w:val="22"/>
          <w:lang w:val="lv-LV"/>
        </w:rPr>
        <w:t xml:space="preserve">un </w:t>
      </w:r>
      <w:r w:rsidR="00F27681" w:rsidRPr="004A1141">
        <w:rPr>
          <w:rFonts w:ascii="Arial" w:hAnsi="Arial" w:cs="Arial"/>
          <w:bCs/>
          <w:sz w:val="22"/>
          <w:szCs w:val="22"/>
          <w:lang w:val="lv-LV"/>
        </w:rPr>
        <w:t>atbilstoš</w:t>
      </w:r>
      <w:r w:rsidR="00F27681">
        <w:rPr>
          <w:rFonts w:ascii="Arial" w:hAnsi="Arial" w:cs="Arial"/>
          <w:bCs/>
          <w:sz w:val="22"/>
          <w:szCs w:val="22"/>
          <w:lang w:val="lv-LV"/>
        </w:rPr>
        <w:t>a</w:t>
      </w:r>
      <w:r w:rsidR="00F27681" w:rsidRPr="004A1141">
        <w:rPr>
          <w:rFonts w:ascii="Arial" w:hAnsi="Arial" w:cs="Arial"/>
          <w:bCs/>
          <w:sz w:val="22"/>
          <w:szCs w:val="22"/>
          <w:lang w:val="lv-LV"/>
        </w:rPr>
        <w:t xml:space="preserve"> rēķin</w:t>
      </w:r>
      <w:r w:rsidR="00F27681">
        <w:rPr>
          <w:rFonts w:ascii="Arial" w:hAnsi="Arial" w:cs="Arial"/>
          <w:bCs/>
          <w:sz w:val="22"/>
          <w:szCs w:val="22"/>
          <w:lang w:val="lv-LV"/>
        </w:rPr>
        <w:t>a saņemšanas</w:t>
      </w:r>
      <w:r w:rsidR="00F27681" w:rsidRPr="00F27681">
        <w:rPr>
          <w:rFonts w:ascii="Arial" w:hAnsi="Arial" w:cs="Arial"/>
          <w:bCs/>
          <w:sz w:val="22"/>
          <w:szCs w:val="22"/>
          <w:lang w:val="lv-LV"/>
        </w:rPr>
        <w:t xml:space="preserve">, </w:t>
      </w:r>
      <w:r w:rsidR="00F27681">
        <w:rPr>
          <w:rFonts w:ascii="Arial" w:hAnsi="Arial" w:cs="Arial"/>
          <w:bCs/>
          <w:sz w:val="22"/>
          <w:szCs w:val="22"/>
          <w:lang w:val="lv-LV"/>
        </w:rPr>
        <w:t xml:space="preserve">kas izrakstīts </w:t>
      </w:r>
      <w:r w:rsidR="00F27681" w:rsidRPr="00F27681">
        <w:rPr>
          <w:rFonts w:ascii="Arial" w:hAnsi="Arial" w:cs="Arial"/>
          <w:bCs/>
          <w:sz w:val="22"/>
          <w:szCs w:val="22"/>
          <w:lang w:val="lv-LV"/>
        </w:rPr>
        <w:t>pamatojoties uz Būvuzņēmēja iesniegto un Pušu parakstīto pieņemšanas – nodošanas aktu</w:t>
      </w:r>
      <w:r w:rsidR="00720378">
        <w:rPr>
          <w:rFonts w:ascii="Arial" w:hAnsi="Arial" w:cs="Arial"/>
          <w:bCs/>
          <w:sz w:val="22"/>
          <w:szCs w:val="22"/>
          <w:lang w:val="lv-LV"/>
        </w:rPr>
        <w:t>.</w:t>
      </w:r>
    </w:p>
    <w:p w14:paraId="147E5B9F" w14:textId="77777777" w:rsidR="00720378" w:rsidRDefault="00720378" w:rsidP="00720378">
      <w:pPr>
        <w:pStyle w:val="Sarakstarindkopa"/>
        <w:jc w:val="both"/>
        <w:rPr>
          <w:rFonts w:ascii="Arial" w:hAnsi="Arial" w:cs="Arial"/>
          <w:bCs/>
          <w:sz w:val="22"/>
          <w:szCs w:val="22"/>
          <w:lang w:val="lv-LV"/>
        </w:rPr>
      </w:pPr>
    </w:p>
    <w:p w14:paraId="384C3AF7" w14:textId="096F2827" w:rsidR="00720378" w:rsidRPr="00720378" w:rsidRDefault="00720378" w:rsidP="00720378">
      <w:pPr>
        <w:pStyle w:val="Pamattekstsaratkpi"/>
        <w:numPr>
          <w:ilvl w:val="1"/>
          <w:numId w:val="8"/>
        </w:numPr>
        <w:tabs>
          <w:tab w:val="center" w:pos="709"/>
        </w:tabs>
        <w:ind w:left="426" w:hanging="426"/>
        <w:rPr>
          <w:rFonts w:ascii="Arial" w:hAnsi="Arial" w:cs="Arial"/>
          <w:bCs/>
          <w:szCs w:val="22"/>
          <w:lang w:val="lv-LV"/>
        </w:rPr>
      </w:pPr>
      <w:r w:rsidRPr="00380B3D">
        <w:rPr>
          <w:rFonts w:ascii="Arial" w:hAnsi="Arial" w:cs="Arial"/>
          <w:b/>
          <w:bCs/>
          <w:szCs w:val="22"/>
          <w:lang w:val="lv-LV"/>
        </w:rPr>
        <w:t xml:space="preserve">Iepirkuma nomenklatūras (CPV) galvenais kods: </w:t>
      </w:r>
      <w:r w:rsidRPr="00720378">
        <w:rPr>
          <w:rFonts w:ascii="Arial" w:hAnsi="Arial" w:cs="Arial"/>
          <w:b/>
          <w:bCs/>
          <w:szCs w:val="22"/>
          <w:lang w:val="lv-LV"/>
        </w:rPr>
        <w:t>45000000-7</w:t>
      </w:r>
      <w:r w:rsidRPr="00380B3D">
        <w:rPr>
          <w:rFonts w:ascii="Arial" w:hAnsi="Arial" w:cs="Arial"/>
          <w:b/>
          <w:bCs/>
          <w:szCs w:val="22"/>
          <w:lang w:val="lv-LV"/>
        </w:rPr>
        <w:t xml:space="preserve"> (</w:t>
      </w:r>
      <w:r w:rsidRPr="00720378">
        <w:rPr>
          <w:rFonts w:ascii="Arial" w:hAnsi="Arial" w:cs="Arial"/>
          <w:b/>
          <w:bCs/>
          <w:szCs w:val="22"/>
          <w:lang w:val="lv-LV"/>
        </w:rPr>
        <w:t>Celtniecības darbi</w:t>
      </w:r>
      <w:r w:rsidRPr="00380B3D">
        <w:rPr>
          <w:rFonts w:ascii="Arial" w:hAnsi="Arial" w:cs="Arial"/>
          <w:b/>
          <w:bCs/>
          <w:szCs w:val="22"/>
          <w:lang w:val="lv-LV"/>
        </w:rPr>
        <w:t>)</w:t>
      </w:r>
      <w:r w:rsidRPr="00380B3D">
        <w:rPr>
          <w:rFonts w:ascii="Arial" w:hAnsi="Arial" w:cs="Arial"/>
          <w:bCs/>
          <w:szCs w:val="22"/>
          <w:lang w:val="lv-LV"/>
        </w:rPr>
        <w:t>.</w:t>
      </w:r>
    </w:p>
    <w:p w14:paraId="1F882A1C" w14:textId="77777777" w:rsidR="00977806" w:rsidRPr="00977806" w:rsidRDefault="00977806" w:rsidP="00977806">
      <w:pPr>
        <w:jc w:val="both"/>
        <w:rPr>
          <w:rFonts w:ascii="Arial" w:hAnsi="Arial" w:cs="Arial"/>
          <w:bCs/>
          <w:sz w:val="22"/>
          <w:szCs w:val="22"/>
          <w:lang w:val="lv-LV"/>
        </w:rPr>
      </w:pPr>
    </w:p>
    <w:p w14:paraId="780125C0" w14:textId="299E19CF"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Darba uzdevum</w:t>
      </w:r>
      <w:r w:rsidR="00D90671">
        <w:rPr>
          <w:rFonts w:ascii="Arial" w:hAnsi="Arial" w:cs="Arial"/>
          <w:sz w:val="22"/>
          <w:szCs w:val="22"/>
          <w:lang w:val="lv-LV"/>
        </w:rPr>
        <w:t>a</w:t>
      </w:r>
      <w:r w:rsidR="008C4E06" w:rsidRPr="0065326F">
        <w:rPr>
          <w:rFonts w:ascii="Arial" w:hAnsi="Arial" w:cs="Arial"/>
          <w:sz w:val="22"/>
          <w:szCs w:val="22"/>
          <w:lang w:val="lv-LV"/>
        </w:rPr>
        <w:t xml:space="preserve"> </w:t>
      </w:r>
      <w:r w:rsidRPr="0065326F">
        <w:rPr>
          <w:rFonts w:ascii="Arial" w:hAnsi="Arial" w:cs="Arial"/>
          <w:sz w:val="22"/>
          <w:szCs w:val="22"/>
          <w:lang w:val="lv-LV"/>
        </w:rPr>
        <w:t xml:space="preserve">(nolikuma </w:t>
      </w:r>
      <w:r w:rsidR="0065326F" w:rsidRPr="001A26A8">
        <w:rPr>
          <w:rFonts w:ascii="Arial" w:hAnsi="Arial" w:cs="Arial"/>
          <w:sz w:val="22"/>
          <w:szCs w:val="22"/>
          <w:lang w:val="lv-LV"/>
        </w:rPr>
        <w:t>3</w:t>
      </w:r>
      <w:r w:rsidRPr="001A26A8">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54AA1999" w14:textId="1F4FE3B1" w:rsidR="00461F08" w:rsidRDefault="00461F08" w:rsidP="00461F08">
      <w:pPr>
        <w:jc w:val="both"/>
        <w:rPr>
          <w:rFonts w:ascii="Arial" w:hAnsi="Arial" w:cs="Arial"/>
          <w:b/>
          <w:sz w:val="22"/>
          <w:szCs w:val="22"/>
          <w:lang w:val="lv-LV"/>
        </w:rPr>
      </w:pPr>
    </w:p>
    <w:p w14:paraId="56DED1F8" w14:textId="3D29FAAD" w:rsidR="00720378" w:rsidRDefault="00720378" w:rsidP="00461F08">
      <w:pPr>
        <w:jc w:val="both"/>
        <w:rPr>
          <w:rFonts w:ascii="Arial" w:hAnsi="Arial" w:cs="Arial"/>
          <w:b/>
          <w:sz w:val="22"/>
          <w:szCs w:val="22"/>
          <w:lang w:val="lv-LV"/>
        </w:rPr>
      </w:pPr>
    </w:p>
    <w:p w14:paraId="0E8281B0" w14:textId="3FB5F150" w:rsidR="00720378" w:rsidRDefault="00720378" w:rsidP="00461F08">
      <w:pPr>
        <w:jc w:val="both"/>
        <w:rPr>
          <w:rFonts w:ascii="Arial" w:hAnsi="Arial" w:cs="Arial"/>
          <w:b/>
          <w:sz w:val="22"/>
          <w:szCs w:val="22"/>
          <w:lang w:val="lv-LV"/>
        </w:rPr>
      </w:pPr>
    </w:p>
    <w:p w14:paraId="41F762A1" w14:textId="77777777" w:rsidR="00720378" w:rsidRPr="00461F08" w:rsidRDefault="0072037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A6346B4" w:rsidR="008B3047" w:rsidRPr="0031775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D9C3CBC" w14:textId="77777777" w:rsidR="00317755" w:rsidRPr="00AA64A5" w:rsidRDefault="00317755" w:rsidP="00317755">
      <w:pPr>
        <w:pStyle w:val="Sarakstarindkopa"/>
        <w:ind w:left="360"/>
        <w:jc w:val="both"/>
        <w:rPr>
          <w:rFonts w:ascii="Arial" w:hAnsi="Arial" w:cs="Arial"/>
          <w:b/>
          <w:sz w:val="22"/>
          <w:szCs w:val="22"/>
          <w:lang w:val="lv-LV"/>
        </w:rPr>
      </w:pP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67193A"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3AB060EC"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w:t>
            </w:r>
            <w:r w:rsidR="00D90671">
              <w:rPr>
                <w:rFonts w:ascii="Arial" w:hAnsi="Arial" w:cs="Arial"/>
                <w:bCs/>
                <w:sz w:val="22"/>
                <w:szCs w:val="22"/>
                <w:lang w:val="lv-LV"/>
              </w:rPr>
              <w:t>iesniedz finanšu piedāvājums</w:t>
            </w:r>
            <w:r w:rsidRPr="00B637C3">
              <w:rPr>
                <w:rStyle w:val="acopre1"/>
                <w:rFonts w:ascii="Arial" w:hAnsi="Arial" w:cs="Arial"/>
                <w:sz w:val="22"/>
                <w:szCs w:val="22"/>
                <w:lang w:val="lv-LV"/>
              </w:rPr>
              <w:t>, kurā ir iekļautas visas ar iepirkuma līguma izpildi saistītās izmaksas</w:t>
            </w:r>
            <w:r w:rsidR="00AE20A2">
              <w:rPr>
                <w:rStyle w:val="acopre1"/>
                <w:rFonts w:ascii="Arial" w:hAnsi="Arial" w:cs="Arial"/>
                <w:sz w:val="22"/>
                <w:szCs w:val="22"/>
                <w:lang w:val="lv-LV"/>
              </w:rPr>
              <w:t xml:space="preserve"> </w:t>
            </w:r>
            <w:r w:rsidRPr="00B637C3">
              <w:rPr>
                <w:rFonts w:ascii="Arial" w:hAnsi="Arial" w:cs="Arial"/>
                <w:bCs/>
                <w:sz w:val="22"/>
                <w:szCs w:val="22"/>
                <w:lang w:val="lv-LV"/>
              </w:rPr>
              <w:t>(</w:t>
            </w:r>
            <w:r w:rsidR="00AE20A2">
              <w:rPr>
                <w:rFonts w:ascii="Arial" w:hAnsi="Arial" w:cs="Arial"/>
                <w:bCs/>
                <w:sz w:val="22"/>
                <w:szCs w:val="22"/>
                <w:lang w:val="lv-LV"/>
              </w:rPr>
              <w:t>Tāme - F</w:t>
            </w:r>
            <w:r w:rsidRPr="00B637C3">
              <w:rPr>
                <w:rFonts w:ascii="Arial" w:hAnsi="Arial" w:cs="Arial"/>
                <w:bCs/>
                <w:sz w:val="22"/>
                <w:szCs w:val="22"/>
                <w:lang w:val="lv-LV"/>
              </w:rPr>
              <w:t xml:space="preserve">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A121B59" w14:textId="5089121B" w:rsidR="00CB2B65" w:rsidRPr="0067193A" w:rsidRDefault="00FC57BE" w:rsidP="004D406B">
            <w:pPr>
              <w:rPr>
                <w:rFonts w:ascii="Arial" w:hAnsi="Arial" w:cs="Arial"/>
                <w:sz w:val="22"/>
                <w:szCs w:val="22"/>
                <w:lang w:val="lv-LV"/>
              </w:rPr>
            </w:pPr>
            <w:r w:rsidRPr="00FC57BE">
              <w:rPr>
                <w:rFonts w:ascii="Arial" w:hAnsi="Arial" w:cs="Arial"/>
                <w:bCs/>
                <w:sz w:val="22"/>
                <w:szCs w:val="22"/>
                <w:lang w:val="lv-LV"/>
              </w:rPr>
              <w:t xml:space="preserve">Darbu izmaksu </w:t>
            </w:r>
            <w:r w:rsidR="000329F7">
              <w:rPr>
                <w:rFonts w:ascii="Arial" w:hAnsi="Arial" w:cs="Arial"/>
                <w:bCs/>
                <w:sz w:val="22"/>
                <w:szCs w:val="22"/>
                <w:lang w:val="lv-LV"/>
              </w:rPr>
              <w:t>T</w:t>
            </w:r>
            <w:r w:rsidRPr="00FC57BE">
              <w:rPr>
                <w:rFonts w:ascii="Arial" w:hAnsi="Arial" w:cs="Arial"/>
                <w:bCs/>
                <w:sz w:val="22"/>
                <w:szCs w:val="22"/>
                <w:lang w:val="lv-LV"/>
              </w:rPr>
              <w:t>āme</w:t>
            </w:r>
            <w:r>
              <w:rPr>
                <w:rFonts w:ascii="Arial" w:hAnsi="Arial" w:cs="Arial"/>
                <w:bCs/>
                <w:sz w:val="22"/>
                <w:szCs w:val="22"/>
                <w:lang w:val="lv-LV"/>
              </w:rPr>
              <w:t xml:space="preserve">, </w:t>
            </w:r>
            <w:r w:rsidRPr="007C12A8">
              <w:rPr>
                <w:rFonts w:ascii="Arial" w:hAnsi="Arial" w:cs="Arial"/>
                <w:bCs/>
                <w:sz w:val="22"/>
                <w:szCs w:val="22"/>
                <w:lang w:val="lv-LV"/>
              </w:rPr>
              <w:t xml:space="preserve">atbilstoši </w:t>
            </w:r>
            <w:r w:rsidR="0067193A" w:rsidRPr="007C12A8">
              <w:rPr>
                <w:rFonts w:ascii="Arial" w:hAnsi="Arial" w:cs="Arial"/>
                <w:bCs/>
                <w:sz w:val="22"/>
                <w:szCs w:val="22"/>
                <w:lang w:val="lv-LV"/>
              </w:rPr>
              <w:t xml:space="preserve">Būvniecības likumam, </w:t>
            </w:r>
            <w:r w:rsidRPr="007C12A8">
              <w:rPr>
                <w:rFonts w:ascii="Arial" w:hAnsi="Arial" w:cs="Arial"/>
                <w:bCs/>
                <w:sz w:val="22"/>
                <w:szCs w:val="22"/>
                <w:lang w:val="lv-LV"/>
              </w:rPr>
              <w:t xml:space="preserve">MK noteikumiem </w:t>
            </w:r>
            <w:r w:rsidR="0067193A" w:rsidRPr="007C12A8">
              <w:rPr>
                <w:rFonts w:ascii="Arial" w:hAnsi="Arial" w:cs="Arial"/>
                <w:bCs/>
                <w:sz w:val="22"/>
                <w:szCs w:val="22"/>
                <w:lang w:val="lv-LV"/>
              </w:rPr>
              <w:t xml:space="preserve">Nr. 500 “Vispārīgie būvnoteikumi”, </w:t>
            </w:r>
            <w:r w:rsidRPr="007C12A8">
              <w:rPr>
                <w:rFonts w:ascii="Arial" w:hAnsi="Arial" w:cs="Arial"/>
                <w:bCs/>
                <w:sz w:val="22"/>
                <w:szCs w:val="22"/>
                <w:lang w:val="lv-LV"/>
              </w:rPr>
              <w:t xml:space="preserve">LBN </w:t>
            </w:r>
            <w:r w:rsidR="0067193A" w:rsidRPr="007C12A8">
              <w:rPr>
                <w:rFonts w:ascii="Arial" w:hAnsi="Arial" w:cs="Arial"/>
                <w:bCs/>
                <w:sz w:val="22"/>
                <w:szCs w:val="22"/>
                <w:lang w:val="lv-LV"/>
              </w:rPr>
              <w:t>2</w:t>
            </w:r>
            <w:r w:rsidRPr="007C12A8">
              <w:rPr>
                <w:rFonts w:ascii="Arial" w:hAnsi="Arial" w:cs="Arial"/>
                <w:bCs/>
                <w:sz w:val="22"/>
                <w:szCs w:val="22"/>
                <w:lang w:val="lv-LV"/>
              </w:rPr>
              <w:t>01-1</w:t>
            </w:r>
            <w:r w:rsidR="0067193A" w:rsidRPr="007C12A8">
              <w:rPr>
                <w:rFonts w:ascii="Arial" w:hAnsi="Arial" w:cs="Arial"/>
                <w:bCs/>
                <w:sz w:val="22"/>
                <w:szCs w:val="22"/>
                <w:lang w:val="lv-LV"/>
              </w:rPr>
              <w:t>5</w:t>
            </w:r>
            <w:r w:rsidRPr="007C12A8">
              <w:rPr>
                <w:rFonts w:ascii="Arial" w:hAnsi="Arial" w:cs="Arial"/>
                <w:bCs/>
                <w:sz w:val="22"/>
                <w:szCs w:val="22"/>
                <w:lang w:val="lv-LV"/>
              </w:rPr>
              <w:t xml:space="preserve"> </w:t>
            </w:r>
            <w:r w:rsidR="0067193A" w:rsidRPr="007C12A8">
              <w:rPr>
                <w:rFonts w:ascii="Arial" w:hAnsi="Arial" w:cs="Arial"/>
                <w:bCs/>
                <w:sz w:val="22"/>
                <w:szCs w:val="22"/>
                <w:lang w:val="lv-LV"/>
              </w:rPr>
              <w:t>”Būvju ugunsdrošība” un citām normatīvo aktu prasībām</w:t>
            </w:r>
            <w:r w:rsidRPr="007C12A8">
              <w:rPr>
                <w:rFonts w:ascii="Arial" w:hAnsi="Arial" w:cs="Arial"/>
                <w:bCs/>
                <w:sz w:val="22"/>
                <w:szCs w:val="22"/>
                <w:lang w:val="lv-LV"/>
              </w:rPr>
              <w:t xml:space="preserve"> 3 (trīs) drukātos eksemplāros, no</w:t>
            </w:r>
            <w:r w:rsidRPr="00E13790">
              <w:rPr>
                <w:rFonts w:ascii="Arial" w:hAnsi="Arial" w:cs="Arial"/>
                <w:bCs/>
                <w:sz w:val="22"/>
                <w:szCs w:val="22"/>
                <w:lang w:val="lv-LV"/>
              </w:rPr>
              <w:t xml:space="preserve"> kuriem viens eksemplārs jācauršuj kopā ar piedāvājuma dokumentiem, un 2 (divi) eksemplāri jāiesniedz kā atsevišķi dokumenti (kopā ar piedāvājumu), kā arī</w:t>
            </w:r>
            <w:r w:rsidRPr="00FC57BE">
              <w:rPr>
                <w:rFonts w:ascii="Arial" w:hAnsi="Arial" w:cs="Arial"/>
                <w:bCs/>
                <w:sz w:val="22"/>
                <w:szCs w:val="22"/>
                <w:lang w:val="lv-LV"/>
              </w:rPr>
              <w:t xml:space="preserve"> nodrošina, ka  Darbu izmaksu tāme tiek iesniegta arī elektroniski MS Excel formātā pēc Pasūtītāja pieprasījuma (pēc piedāvājumu iesniegšanas termiņa beigām), nosūtot uz pieprasījumā norādīto e-pasta adresi 1 (vienas) darba dienas laikā</w:t>
            </w:r>
            <w:r w:rsidRPr="007C12A8">
              <w:rPr>
                <w:rFonts w:ascii="Arial" w:hAnsi="Arial" w:cs="Arial"/>
                <w:bCs/>
                <w:sz w:val="22"/>
                <w:szCs w:val="22"/>
                <w:lang w:val="lv-LV"/>
              </w:rPr>
              <w:t>.</w:t>
            </w:r>
            <w:r w:rsidRPr="007C12A8">
              <w:rPr>
                <w:rFonts w:ascii="Arial" w:hAnsi="Arial" w:cs="Arial"/>
                <w:b/>
                <w:sz w:val="22"/>
                <w:szCs w:val="22"/>
                <w:lang w:val="lv-LV"/>
              </w:rPr>
              <w:t xml:space="preserve"> </w:t>
            </w:r>
            <w:r w:rsidR="004D406B" w:rsidRPr="007C12A8">
              <w:rPr>
                <w:rFonts w:ascii="Arial" w:hAnsi="Arial" w:cs="Arial"/>
                <w:sz w:val="22"/>
                <w:szCs w:val="22"/>
                <w:lang w:val="lv-LV"/>
              </w:rPr>
              <w:t>(</w:t>
            </w:r>
            <w:r w:rsidR="00FE1129" w:rsidRPr="007C12A8">
              <w:rPr>
                <w:rFonts w:ascii="Arial" w:hAnsi="Arial" w:cs="Arial"/>
                <w:sz w:val="22"/>
                <w:szCs w:val="22"/>
                <w:lang w:val="lv-LV"/>
              </w:rPr>
              <w:t>forma</w:t>
            </w:r>
            <w:r w:rsidR="004D406B" w:rsidRPr="007C12A8">
              <w:rPr>
                <w:rFonts w:ascii="Arial" w:hAnsi="Arial" w:cs="Arial"/>
                <w:sz w:val="22"/>
                <w:szCs w:val="22"/>
                <w:lang w:val="lv-LV"/>
              </w:rPr>
              <w:t xml:space="preserve"> nolikuma </w:t>
            </w:r>
            <w:r w:rsidR="004F73CB" w:rsidRPr="007C12A8">
              <w:rPr>
                <w:rFonts w:ascii="Arial" w:hAnsi="Arial" w:cs="Arial"/>
                <w:sz w:val="22"/>
                <w:szCs w:val="22"/>
                <w:lang w:val="lv-LV"/>
              </w:rPr>
              <w:t>2</w:t>
            </w:r>
            <w:r w:rsidR="001105B8" w:rsidRPr="007C12A8">
              <w:rPr>
                <w:rFonts w:ascii="Arial" w:hAnsi="Arial" w:cs="Arial"/>
                <w:sz w:val="22"/>
                <w:szCs w:val="22"/>
                <w:lang w:val="lv-LV"/>
              </w:rPr>
              <w:t>.</w:t>
            </w:r>
            <w:r w:rsidR="006F3584" w:rsidRPr="007C12A8">
              <w:rPr>
                <w:rFonts w:ascii="Arial" w:hAnsi="Arial" w:cs="Arial"/>
                <w:sz w:val="22"/>
                <w:szCs w:val="22"/>
                <w:lang w:val="lv-LV"/>
              </w:rPr>
              <w:t xml:space="preserve"> </w:t>
            </w:r>
            <w:r w:rsidR="001105B8" w:rsidRPr="007C12A8">
              <w:rPr>
                <w:rFonts w:ascii="Arial" w:hAnsi="Arial" w:cs="Arial"/>
                <w:sz w:val="22"/>
                <w:szCs w:val="22"/>
                <w:lang w:val="lv-LV"/>
              </w:rPr>
              <w:t>pielikumā</w:t>
            </w:r>
            <w:r w:rsidR="004D406B" w:rsidRPr="007C12A8">
              <w:rPr>
                <w:rFonts w:ascii="Arial" w:hAnsi="Arial" w:cs="Arial"/>
                <w:sz w:val="22"/>
                <w:szCs w:val="22"/>
                <w:lang w:val="lv-LV"/>
              </w:rPr>
              <w:t>).</w:t>
            </w:r>
          </w:p>
          <w:p w14:paraId="18588F9E" w14:textId="452B1A4F" w:rsidR="00CB2B65" w:rsidRPr="00B637C3" w:rsidRDefault="00CB2B65" w:rsidP="00C673DB">
            <w:pPr>
              <w:jc w:val="both"/>
              <w:rPr>
                <w:rFonts w:ascii="Arial" w:hAnsi="Arial" w:cs="Arial"/>
                <w:bCs/>
                <w:sz w:val="22"/>
                <w:szCs w:val="22"/>
                <w:lang w:val="lv-LV"/>
              </w:rPr>
            </w:pPr>
          </w:p>
        </w:tc>
      </w:tr>
      <w:tr w:rsidR="0065326F" w:rsidRPr="00FC7E93"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FC7E93"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3"/>
            </w:r>
          </w:p>
        </w:tc>
      </w:tr>
      <w:tr w:rsidR="008F295A" w:rsidRPr="00FC7E93"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12F09EBD" w14:textId="77777777" w:rsidR="00FC3C67" w:rsidRDefault="008F295A" w:rsidP="00EB4856">
            <w:pPr>
              <w:ind w:left="-41" w:firstLine="41"/>
              <w:jc w:val="both"/>
              <w:rPr>
                <w:rFonts w:ascii="Arial" w:hAnsi="Arial" w:cs="Arial"/>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p>
          <w:p w14:paraId="74C5B404" w14:textId="77777777" w:rsidR="00FC3C67" w:rsidRDefault="002A73EC" w:rsidP="00EB4856">
            <w:pPr>
              <w:ind w:left="-41" w:firstLine="41"/>
              <w:jc w:val="both"/>
              <w:rPr>
                <w:rFonts w:ascii="Arial" w:hAnsi="Arial" w:cs="Arial"/>
                <w:sz w:val="22"/>
                <w:szCs w:val="22"/>
                <w:lang w:val="lv-LV"/>
              </w:rPr>
            </w:pPr>
            <w:r>
              <w:rPr>
                <w:rFonts w:ascii="Arial" w:hAnsi="Arial" w:cs="Arial"/>
                <w:sz w:val="22"/>
                <w:szCs w:val="22"/>
                <w:lang w:val="lv-LV"/>
              </w:rPr>
              <w:t>(1) </w:t>
            </w:r>
            <w:r w:rsidR="008F295A" w:rsidRPr="00A3121A">
              <w:rPr>
                <w:rFonts w:ascii="Arial" w:hAnsi="Arial" w:cs="Arial"/>
                <w:sz w:val="22"/>
                <w:szCs w:val="22"/>
                <w:lang w:val="lv-LV"/>
              </w:rPr>
              <w:t>piedāvājumu iesniegšanas termiņa pēdējā dienā</w:t>
            </w:r>
            <w:r>
              <w:rPr>
                <w:rFonts w:ascii="Arial" w:hAnsi="Arial" w:cs="Arial"/>
                <w:sz w:val="22"/>
                <w:szCs w:val="22"/>
                <w:lang w:val="lv-LV"/>
              </w:rPr>
              <w:t>;</w:t>
            </w:r>
            <w:r w:rsidR="008F295A" w:rsidRPr="00A3121A">
              <w:rPr>
                <w:rFonts w:ascii="Arial" w:hAnsi="Arial" w:cs="Arial"/>
                <w:sz w:val="22"/>
                <w:szCs w:val="22"/>
                <w:lang w:val="lv-LV"/>
              </w:rPr>
              <w:t xml:space="preserve"> </w:t>
            </w:r>
          </w:p>
          <w:p w14:paraId="3214A476" w14:textId="340667B7" w:rsidR="008F295A" w:rsidRDefault="002A73EC" w:rsidP="00EB4856">
            <w:pPr>
              <w:ind w:left="-41" w:firstLine="41"/>
              <w:jc w:val="both"/>
              <w:rPr>
                <w:rFonts w:ascii="Arial" w:hAnsi="Arial" w:cs="Arial"/>
                <w:bCs/>
                <w:sz w:val="22"/>
                <w:szCs w:val="22"/>
                <w:lang w:val="lv-LV"/>
              </w:rPr>
            </w:pPr>
            <w:r>
              <w:rPr>
                <w:rFonts w:ascii="Arial" w:hAnsi="Arial" w:cs="Arial"/>
                <w:sz w:val="22"/>
                <w:szCs w:val="22"/>
                <w:lang w:val="lv-LV"/>
              </w:rPr>
              <w:t>(2) </w:t>
            </w:r>
            <w:r w:rsidR="008F295A" w:rsidRPr="00A3121A">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FC7E93"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FC7E93"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1F4DA7B2"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w:t>
            </w:r>
            <w:r w:rsidRPr="00481720">
              <w:rPr>
                <w:rFonts w:ascii="Arial" w:hAnsi="Arial" w:cs="Arial"/>
                <w:sz w:val="22"/>
                <w:szCs w:val="22"/>
                <w:lang w:val="lv-LV"/>
              </w:rPr>
              <w:t>iepirkuma dokumentu sagatavošanā (nolikuma 1.</w:t>
            </w:r>
            <w:r w:rsidR="000E7EC5" w:rsidRPr="00481720">
              <w:rPr>
                <w:rFonts w:ascii="Arial" w:hAnsi="Arial" w:cs="Arial"/>
                <w:sz w:val="22"/>
                <w:szCs w:val="22"/>
                <w:lang w:val="lv-LV"/>
              </w:rPr>
              <w:t xml:space="preserve"> </w:t>
            </w:r>
            <w:r w:rsidRPr="00481720">
              <w:rPr>
                <w:rFonts w:ascii="Arial" w:hAnsi="Arial" w:cs="Arial"/>
                <w:sz w:val="22"/>
                <w:szCs w:val="22"/>
                <w:lang w:val="lv-LV"/>
              </w:rPr>
              <w:t xml:space="preserve">pielikuma </w:t>
            </w:r>
            <w:r w:rsidR="007633E6" w:rsidRPr="00481720">
              <w:rPr>
                <w:rFonts w:ascii="Arial" w:hAnsi="Arial" w:cs="Arial"/>
                <w:sz w:val="22"/>
                <w:szCs w:val="22"/>
                <w:lang w:val="lv-LV"/>
              </w:rPr>
              <w:t>1</w:t>
            </w:r>
            <w:r w:rsidR="00501346">
              <w:rPr>
                <w:rFonts w:ascii="Arial" w:hAnsi="Arial" w:cs="Arial"/>
                <w:sz w:val="22"/>
                <w:szCs w:val="22"/>
                <w:lang w:val="lv-LV"/>
              </w:rPr>
              <w:t>7</w:t>
            </w:r>
            <w:r w:rsidRPr="00481720">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FC7E93"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FC7E93"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FC7E93"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481720">
              <w:rPr>
                <w:rFonts w:ascii="Arial" w:hAnsi="Arial" w:cs="Arial"/>
                <w:bCs/>
                <w:sz w:val="22"/>
                <w:lang w:val="lv-LV"/>
              </w:rPr>
              <w:t>nolikuma 4.3.5.</w:t>
            </w:r>
            <w:r w:rsidR="00537E11" w:rsidRPr="00481720">
              <w:rPr>
                <w:rFonts w:ascii="Arial" w:hAnsi="Arial" w:cs="Arial"/>
                <w:bCs/>
                <w:sz w:val="22"/>
                <w:lang w:val="lv-LV"/>
              </w:rPr>
              <w:t xml:space="preserve"> </w:t>
            </w:r>
            <w:r w:rsidRPr="00481720">
              <w:rPr>
                <w:rFonts w:ascii="Arial" w:hAnsi="Arial" w:cs="Arial"/>
                <w:bCs/>
                <w:sz w:val="22"/>
                <w:lang w:val="lv-LV"/>
              </w:rPr>
              <w:t>p</w:t>
            </w:r>
            <w:r w:rsidR="002E393C" w:rsidRPr="00481720">
              <w:rPr>
                <w:rFonts w:ascii="Arial" w:hAnsi="Arial" w:cs="Arial"/>
                <w:bCs/>
                <w:sz w:val="22"/>
                <w:lang w:val="lv-LV"/>
              </w:rPr>
              <w:t>unktā</w:t>
            </w:r>
            <w:r w:rsidRPr="00481720">
              <w:rPr>
                <w:rFonts w:ascii="Arial" w:hAnsi="Arial" w:cs="Arial"/>
                <w:bCs/>
                <w:sz w:val="22"/>
                <w:lang w:val="lv-LV"/>
              </w:rPr>
              <w:t>)</w:t>
            </w:r>
            <w:r w:rsidR="005E47EB" w:rsidRPr="00481720">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FC7E93"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FC7E93" w14:paraId="5BF427F2" w14:textId="77777777" w:rsidTr="007C12A8">
        <w:trPr>
          <w:gridAfter w:val="1"/>
          <w:wAfter w:w="11" w:type="dxa"/>
          <w:trHeight w:val="2356"/>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D32A0" w:rsidRPr="00FC7E93" w14:paraId="1126971A" w14:textId="77777777" w:rsidTr="00AE62FF">
        <w:trPr>
          <w:gridAfter w:val="1"/>
          <w:wAfter w:w="11" w:type="dxa"/>
          <w:trHeight w:val="529"/>
        </w:trPr>
        <w:tc>
          <w:tcPr>
            <w:tcW w:w="1070" w:type="dxa"/>
          </w:tcPr>
          <w:p w14:paraId="00CF0A69" w14:textId="531F55E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2</w:t>
            </w:r>
            <w:r>
              <w:rPr>
                <w:rFonts w:ascii="Arial" w:hAnsi="Arial" w:cs="Arial"/>
                <w:sz w:val="22"/>
                <w:szCs w:val="22"/>
                <w:lang w:val="lv-LV"/>
              </w:rPr>
              <w:t>.</w:t>
            </w:r>
          </w:p>
        </w:tc>
        <w:tc>
          <w:tcPr>
            <w:tcW w:w="3658" w:type="dxa"/>
          </w:tcPr>
          <w:p w14:paraId="276FFBD3" w14:textId="4E0F9B26"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w:t>
            </w:r>
            <w:r w:rsidR="00B24D1E">
              <w:rPr>
                <w:rFonts w:ascii="Arial" w:hAnsi="Arial" w:cs="Arial"/>
                <w:sz w:val="22"/>
                <w:szCs w:val="22"/>
                <w:lang w:val="lv-LV"/>
              </w:rPr>
              <w:t xml:space="preserve"> ir </w:t>
            </w:r>
            <w:r w:rsidRPr="001E3B9A">
              <w:rPr>
                <w:rFonts w:ascii="Arial" w:hAnsi="Arial" w:cs="Arial"/>
                <w:sz w:val="22"/>
                <w:szCs w:val="22"/>
                <w:lang w:val="lv-LV"/>
              </w:rPr>
              <w:t xml:space="preserve"> </w:t>
            </w:r>
            <w:r w:rsidRPr="00577956">
              <w:rPr>
                <w:rFonts w:ascii="Arial" w:hAnsi="Arial" w:cs="Arial"/>
                <w:sz w:val="22"/>
                <w:szCs w:val="22"/>
                <w:lang w:val="lv-LV"/>
              </w:rPr>
              <w:t>sertificēts</w:t>
            </w:r>
            <w:bookmarkEnd w:id="11"/>
            <w:r w:rsidR="00B24D1E" w:rsidRPr="00577956">
              <w:rPr>
                <w:rFonts w:ascii="Arial" w:hAnsi="Arial" w:cs="Arial"/>
                <w:sz w:val="22"/>
                <w:szCs w:val="22"/>
                <w:lang w:val="lv-LV"/>
              </w:rPr>
              <w:t xml:space="preserve"> </w:t>
            </w:r>
            <w:r w:rsidR="003F2343">
              <w:rPr>
                <w:rFonts w:ascii="Arial" w:hAnsi="Arial" w:cs="Arial"/>
                <w:sz w:val="22"/>
                <w:szCs w:val="22"/>
                <w:u w:val="single"/>
                <w:lang w:val="lv-LV"/>
              </w:rPr>
              <w:t>ē</w:t>
            </w:r>
            <w:r w:rsidR="003F2343" w:rsidRPr="003F2343">
              <w:rPr>
                <w:rFonts w:ascii="Arial" w:hAnsi="Arial" w:cs="Arial"/>
                <w:sz w:val="22"/>
                <w:szCs w:val="22"/>
                <w:u w:val="single"/>
                <w:lang w:val="lv-LV"/>
              </w:rPr>
              <w:t>ku būvdarbu vadīšanā</w:t>
            </w:r>
            <w:r w:rsidR="007C12A8" w:rsidRPr="003F2343">
              <w:rPr>
                <w:rFonts w:ascii="Arial" w:hAnsi="Arial" w:cs="Arial"/>
                <w:sz w:val="22"/>
                <w:szCs w:val="22"/>
                <w:u w:val="single"/>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4"/>
            </w:r>
            <w:r>
              <w:rPr>
                <w:rFonts w:ascii="Arial" w:hAnsi="Arial" w:cs="Arial"/>
                <w:iCs/>
                <w:sz w:val="22"/>
                <w:szCs w:val="22"/>
                <w:lang w:val="lv-LV"/>
              </w:rPr>
              <w:t>.</w:t>
            </w:r>
          </w:p>
        </w:tc>
      </w:tr>
      <w:tr w:rsidR="009D32A0" w:rsidRPr="00FC7E93" w14:paraId="2410E4A6" w14:textId="77777777" w:rsidTr="00827A76">
        <w:trPr>
          <w:gridAfter w:val="1"/>
          <w:wAfter w:w="11" w:type="dxa"/>
          <w:trHeight w:val="4178"/>
        </w:trPr>
        <w:tc>
          <w:tcPr>
            <w:tcW w:w="1070" w:type="dxa"/>
            <w:tcBorders>
              <w:bottom w:val="single" w:sz="4" w:space="0" w:color="auto"/>
            </w:tcBorders>
          </w:tcPr>
          <w:p w14:paraId="72D2C10C" w14:textId="3F4E71F1"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sidR="007C12A8">
              <w:rPr>
                <w:rFonts w:ascii="Arial" w:hAnsi="Arial" w:cs="Arial"/>
                <w:sz w:val="22"/>
                <w:szCs w:val="22"/>
                <w:lang w:val="lv-LV"/>
              </w:rPr>
              <w:t>3</w:t>
            </w:r>
            <w:r w:rsidRPr="000C11AD">
              <w:rPr>
                <w:rFonts w:ascii="Arial" w:hAnsi="Arial" w:cs="Arial"/>
                <w:sz w:val="22"/>
                <w:szCs w:val="22"/>
                <w:lang w:val="lv-LV"/>
              </w:rPr>
              <w:t>.</w:t>
            </w:r>
          </w:p>
        </w:tc>
        <w:tc>
          <w:tcPr>
            <w:tcW w:w="3658" w:type="dxa"/>
            <w:tcBorders>
              <w:bottom w:val="single" w:sz="4" w:space="0" w:color="auto"/>
            </w:tcBorders>
          </w:tcPr>
          <w:p w14:paraId="351392FA" w14:textId="6063FBEE"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6B5C36">
              <w:rPr>
                <w:rFonts w:ascii="Arial" w:hAnsi="Arial" w:cs="Arial"/>
                <w:sz w:val="22"/>
                <w:szCs w:val="22"/>
                <w:lang w:val="lv-LV"/>
              </w:rPr>
              <w:t xml:space="preserve">ir </w:t>
            </w:r>
            <w:r w:rsidRPr="006B5C36">
              <w:rPr>
                <w:rFonts w:ascii="Arial" w:hAnsi="Arial" w:cs="Arial"/>
                <w:sz w:val="22"/>
                <w:szCs w:val="22"/>
                <w:u w:val="single"/>
                <w:lang w:val="lv-LV"/>
              </w:rPr>
              <w:t>vismaz</w:t>
            </w:r>
            <w:r w:rsidR="000C5638" w:rsidRPr="006B5C36">
              <w:rPr>
                <w:rFonts w:ascii="Arial" w:hAnsi="Arial" w:cs="Arial"/>
                <w:sz w:val="22"/>
                <w:szCs w:val="22"/>
                <w:u w:val="single"/>
                <w:lang w:val="lv-LV"/>
              </w:rPr>
              <w:t xml:space="preserve"> divas reizes lielāks kā  kopējā līgumcena</w:t>
            </w:r>
            <w:r w:rsidRPr="006B5C36">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FC7E93" w14:paraId="2560E8D0" w14:textId="77777777" w:rsidTr="00AD4512">
        <w:trPr>
          <w:gridAfter w:val="1"/>
          <w:wAfter w:w="11" w:type="dxa"/>
          <w:trHeight w:val="984"/>
        </w:trPr>
        <w:tc>
          <w:tcPr>
            <w:tcW w:w="1070" w:type="dxa"/>
            <w:tcBorders>
              <w:bottom w:val="single" w:sz="4" w:space="0" w:color="auto"/>
            </w:tcBorders>
          </w:tcPr>
          <w:p w14:paraId="4786A931" w14:textId="2C0C5397" w:rsidR="00AD4512" w:rsidRPr="000C11AD" w:rsidRDefault="00AD4512" w:rsidP="00AD4512">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4</w:t>
            </w:r>
            <w:r>
              <w:rPr>
                <w:rFonts w:ascii="Arial" w:hAnsi="Arial" w:cs="Arial"/>
                <w:sz w:val="22"/>
                <w:szCs w:val="22"/>
                <w:lang w:val="lv-LV"/>
              </w:rPr>
              <w:t>.</w:t>
            </w:r>
          </w:p>
        </w:tc>
        <w:tc>
          <w:tcPr>
            <w:tcW w:w="3658" w:type="dxa"/>
            <w:tcBorders>
              <w:bottom w:val="single" w:sz="4" w:space="0" w:color="auto"/>
            </w:tcBorders>
          </w:tcPr>
          <w:p w14:paraId="14159478" w14:textId="0BC1DAE9"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 xml:space="preserve">prasībā </w:t>
            </w:r>
            <w:r w:rsidR="00BE3AA6" w:rsidRPr="00A61A5C">
              <w:rPr>
                <w:rFonts w:ascii="Arial" w:hAnsi="Arial" w:cs="Arial"/>
                <w:i/>
                <w:sz w:val="22"/>
                <w:lang w:val="lv-LV"/>
              </w:rPr>
              <w:t>noteikts</w:t>
            </w:r>
            <w:r w:rsidRPr="00A61A5C">
              <w:rPr>
                <w:rFonts w:ascii="Arial" w:hAnsi="Arial" w:cs="Arial"/>
                <w:i/>
                <w:sz w:val="22"/>
                <w:lang w:val="lv-LV"/>
              </w:rPr>
              <w:t xml:space="preserve">) </w:t>
            </w:r>
            <w:r w:rsidRPr="00A61A5C">
              <w:rPr>
                <w:rFonts w:ascii="Arial" w:eastAsia="Calibri" w:hAnsi="Arial" w:cs="Arial"/>
                <w:sz w:val="22"/>
                <w:szCs w:val="22"/>
                <w:lang w:val="lv-LV"/>
              </w:rPr>
              <w:t xml:space="preserve">ir </w:t>
            </w:r>
            <w:r w:rsidRPr="00A61A5C">
              <w:rPr>
                <w:rFonts w:ascii="Arial" w:eastAsia="Calibri" w:hAnsi="Arial" w:cs="Arial"/>
                <w:b/>
                <w:bCs/>
                <w:sz w:val="22"/>
                <w:szCs w:val="22"/>
                <w:lang w:val="lv-LV"/>
              </w:rPr>
              <w:t>pieredze vismaz</w:t>
            </w:r>
            <w:r w:rsidRPr="00A61A5C">
              <w:rPr>
                <w:rFonts w:ascii="Arial" w:eastAsia="Calibri" w:hAnsi="Arial" w:cs="Arial"/>
                <w:sz w:val="22"/>
                <w:szCs w:val="22"/>
                <w:lang w:val="lv-LV"/>
              </w:rPr>
              <w:t xml:space="preserve"> </w:t>
            </w:r>
            <w:r w:rsidRPr="00A61A5C">
              <w:rPr>
                <w:rFonts w:ascii="Arial" w:eastAsia="Calibri" w:hAnsi="Arial" w:cs="Arial"/>
                <w:b/>
                <w:bCs/>
                <w:sz w:val="22"/>
                <w:szCs w:val="22"/>
                <w:lang w:val="lv-LV"/>
              </w:rPr>
              <w:t>1 (vien</w:t>
            </w:r>
            <w:r w:rsidR="00C731F3" w:rsidRPr="00A61A5C">
              <w:rPr>
                <w:rFonts w:ascii="Arial" w:eastAsia="Calibri" w:hAnsi="Arial" w:cs="Arial"/>
                <w:b/>
                <w:bCs/>
                <w:sz w:val="22"/>
                <w:szCs w:val="22"/>
                <w:lang w:val="lv-LV"/>
              </w:rPr>
              <w:t>a</w:t>
            </w:r>
            <w:r w:rsidRPr="00A61A5C">
              <w:rPr>
                <w:rFonts w:ascii="Arial" w:eastAsia="Calibri" w:hAnsi="Arial" w:cs="Arial"/>
                <w:b/>
                <w:bCs/>
                <w:sz w:val="22"/>
                <w:szCs w:val="22"/>
                <w:lang w:val="lv-LV"/>
              </w:rPr>
              <w:t>) iepirkuma priekšmetam līdzvērtīg</w:t>
            </w:r>
            <w:r w:rsidR="00C731F3" w:rsidRPr="00A61A5C">
              <w:rPr>
                <w:rFonts w:ascii="Arial" w:eastAsia="Calibri" w:hAnsi="Arial" w:cs="Arial"/>
                <w:b/>
                <w:bCs/>
                <w:sz w:val="22"/>
                <w:szCs w:val="22"/>
                <w:lang w:val="lv-LV"/>
              </w:rPr>
              <w:t>u</w:t>
            </w:r>
            <w:r w:rsidRPr="00A61A5C">
              <w:rPr>
                <w:rFonts w:ascii="Arial" w:eastAsia="Calibri" w:hAnsi="Arial" w:cs="Arial"/>
                <w:bCs/>
                <w:sz w:val="22"/>
                <w:szCs w:val="22"/>
                <w:lang w:val="lv-LV"/>
              </w:rPr>
              <w:t xml:space="preserve"> darbu līguma sekmīgā izpildē, kura</w:t>
            </w:r>
            <w:r>
              <w:rPr>
                <w:rFonts w:ascii="Arial" w:eastAsia="Calibri" w:hAnsi="Arial" w:cs="Arial"/>
                <w:bCs/>
                <w:sz w:val="22"/>
                <w:szCs w:val="22"/>
                <w:lang w:val="lv-LV"/>
              </w:rPr>
              <w:t xml:space="preserve"> ietvaros ir </w:t>
            </w:r>
            <w:r w:rsidRPr="006B5C36">
              <w:rPr>
                <w:rFonts w:ascii="Arial" w:eastAsia="Calibri" w:hAnsi="Arial" w:cs="Arial"/>
                <w:bCs/>
                <w:sz w:val="22"/>
                <w:szCs w:val="22"/>
                <w:lang w:val="lv-LV"/>
              </w:rPr>
              <w:t>veikt</w:t>
            </w:r>
            <w:r w:rsidR="002A52D5" w:rsidRPr="006B5C36">
              <w:rPr>
                <w:rFonts w:ascii="Arial" w:eastAsia="Calibri" w:hAnsi="Arial" w:cs="Arial"/>
                <w:bCs/>
                <w:sz w:val="22"/>
                <w:szCs w:val="22"/>
                <w:lang w:val="lv-LV"/>
              </w:rPr>
              <w:t>s</w:t>
            </w:r>
            <w:r w:rsidRPr="006B5C36">
              <w:rPr>
                <w:rFonts w:ascii="Arial" w:eastAsia="Calibri" w:hAnsi="Arial" w:cs="Arial"/>
                <w:bCs/>
                <w:sz w:val="22"/>
                <w:szCs w:val="22"/>
                <w:lang w:val="lv-LV"/>
              </w:rPr>
              <w:t xml:space="preserve"> </w:t>
            </w:r>
            <w:r w:rsidR="002A52D5" w:rsidRPr="006B5C36">
              <w:rPr>
                <w:rFonts w:ascii="Arial" w:hAnsi="Arial" w:cs="Arial"/>
                <w:sz w:val="22"/>
                <w:szCs w:val="22"/>
                <w:lang w:val="lv-LV"/>
              </w:rPr>
              <w:t>līdzvērtīgs remonts</w:t>
            </w:r>
            <w:r w:rsidR="000F52E8" w:rsidRPr="006B5C36">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54CAD5FA" w:rsidR="0011544A" w:rsidRDefault="0011544A" w:rsidP="0011544A">
            <w:pPr>
              <w:rPr>
                <w:rFonts w:ascii="Arial" w:hAnsi="Arial" w:cs="Arial"/>
                <w:sz w:val="22"/>
                <w:szCs w:val="22"/>
                <w:lang w:val="lv-LV"/>
              </w:rPr>
            </w:pPr>
            <w:r w:rsidRPr="00185783">
              <w:rPr>
                <w:rFonts w:ascii="Arial" w:hAnsi="Arial" w:cs="Arial"/>
                <w:sz w:val="22"/>
                <w:szCs w:val="22"/>
                <w:lang w:val="lv-LV"/>
              </w:rPr>
              <w:t>3.2.3.</w:t>
            </w:r>
            <w:r w:rsidR="007C12A8">
              <w:rPr>
                <w:rFonts w:ascii="Arial" w:hAnsi="Arial" w:cs="Arial"/>
                <w:sz w:val="22"/>
                <w:szCs w:val="22"/>
                <w:lang w:val="lv-LV"/>
              </w:rPr>
              <w:t>5</w:t>
            </w:r>
            <w:r w:rsidRPr="00185783">
              <w:rPr>
                <w:rFonts w:ascii="Arial" w:hAnsi="Arial" w:cs="Arial"/>
                <w:sz w:val="22"/>
                <w:szCs w:val="22"/>
                <w:lang w:val="lv-LV"/>
              </w:rPr>
              <w:t>.</w:t>
            </w:r>
          </w:p>
        </w:tc>
        <w:tc>
          <w:tcPr>
            <w:tcW w:w="3658" w:type="dxa"/>
            <w:tcBorders>
              <w:bottom w:val="single" w:sz="4" w:space="0" w:color="auto"/>
            </w:tcBorders>
          </w:tcPr>
          <w:p w14:paraId="503DE9D0" w14:textId="261CD885" w:rsidR="0011544A" w:rsidRDefault="0011544A" w:rsidP="00E13931">
            <w:pPr>
              <w:jc w:val="both"/>
              <w:rPr>
                <w:rFonts w:ascii="Arial" w:hAnsi="Arial" w:cs="Arial"/>
                <w:sz w:val="22"/>
                <w:szCs w:val="22"/>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w:t>
            </w:r>
            <w:r w:rsidRPr="003F2343">
              <w:rPr>
                <w:rFonts w:ascii="Arial" w:hAnsi="Arial" w:cs="Arial"/>
                <w:sz w:val="22"/>
                <w:szCs w:val="22"/>
                <w:lang w:val="lv-LV"/>
              </w:rPr>
              <w:t xml:space="preserve">: </w:t>
            </w:r>
            <w:r w:rsidR="003F2343" w:rsidRPr="003F2343">
              <w:rPr>
                <w:rFonts w:ascii="Arial" w:hAnsi="Arial" w:cs="Arial"/>
                <w:sz w:val="22"/>
                <w:szCs w:val="22"/>
                <w:lang w:val="lv-LV"/>
              </w:rPr>
              <w:t>ēku</w:t>
            </w:r>
            <w:r w:rsidR="00210B6B" w:rsidRPr="003F2343">
              <w:rPr>
                <w:rFonts w:ascii="Arial" w:hAnsi="Arial" w:cs="Arial"/>
                <w:sz w:val="22"/>
                <w:szCs w:val="22"/>
                <w:lang w:val="lv-LV"/>
              </w:rPr>
              <w:t xml:space="preserve"> būvdarbu vadīšana.</w:t>
            </w:r>
          </w:p>
          <w:p w14:paraId="10D1F393" w14:textId="77777777" w:rsidR="00F87B40" w:rsidRDefault="00F87B40" w:rsidP="00E13931">
            <w:pPr>
              <w:jc w:val="both"/>
              <w:rPr>
                <w:rFonts w:ascii="Arial" w:hAnsi="Arial" w:cs="Arial"/>
                <w:sz w:val="21"/>
                <w:szCs w:val="21"/>
                <w:lang w:val="lv-LV"/>
              </w:rPr>
            </w:pPr>
          </w:p>
          <w:p w14:paraId="5A946C5E" w14:textId="3BAB3FEE" w:rsidR="00F87B40" w:rsidRPr="0011544A" w:rsidRDefault="00F87B40" w:rsidP="00E13931">
            <w:pPr>
              <w:jc w:val="both"/>
              <w:rPr>
                <w:rFonts w:ascii="Segoe UI" w:hAnsi="Segoe UI" w:cs="Segoe UI"/>
                <w:sz w:val="21"/>
                <w:szCs w:val="21"/>
                <w:lang w:val="lv-LV"/>
              </w:rPr>
            </w:pPr>
          </w:p>
        </w:tc>
        <w:tc>
          <w:tcPr>
            <w:tcW w:w="5000" w:type="dxa"/>
            <w:tcBorders>
              <w:bottom w:val="single" w:sz="4" w:space="0" w:color="auto"/>
            </w:tcBorders>
          </w:tcPr>
          <w:p w14:paraId="158BD3CB" w14:textId="78AC369B"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pielikums</w:t>
            </w:r>
            <w:r w:rsidR="0011544A" w:rsidRPr="00481720">
              <w:rPr>
                <w:rFonts w:ascii="Arial" w:hAnsi="Arial" w:cs="Arial"/>
                <w:sz w:val="22"/>
                <w:szCs w:val="22"/>
                <w:lang w:val="lv-LV"/>
              </w:rPr>
              <w:t xml:space="preserve">) </w:t>
            </w:r>
            <w:r w:rsidR="007633E6" w:rsidRPr="00481720">
              <w:rPr>
                <w:rFonts w:ascii="Arial" w:hAnsi="Arial" w:cs="Arial"/>
                <w:sz w:val="22"/>
                <w:szCs w:val="22"/>
                <w:lang w:val="lv-LV"/>
              </w:rPr>
              <w:t>1</w:t>
            </w:r>
            <w:r w:rsidR="003F2343">
              <w:rPr>
                <w:rFonts w:ascii="Arial" w:hAnsi="Arial" w:cs="Arial"/>
                <w:sz w:val="22"/>
                <w:szCs w:val="22"/>
                <w:lang w:val="lv-LV"/>
              </w:rPr>
              <w:t>2</w:t>
            </w:r>
            <w:r w:rsidR="0011544A" w:rsidRPr="00481720">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5"/>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pēc komisijas pārstāvju pirmā 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FC7E93" w14:paraId="14FC96B8" w14:textId="77777777" w:rsidTr="00DF317B">
        <w:trPr>
          <w:gridAfter w:val="1"/>
          <w:wAfter w:w="11" w:type="dxa"/>
          <w:trHeight w:val="402"/>
        </w:trPr>
        <w:tc>
          <w:tcPr>
            <w:tcW w:w="1070" w:type="dxa"/>
            <w:tcBorders>
              <w:bottom w:val="single" w:sz="4" w:space="0" w:color="auto"/>
            </w:tcBorders>
          </w:tcPr>
          <w:p w14:paraId="23768B2E" w14:textId="327BEA4F"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t>3.2.3.</w:t>
            </w:r>
            <w:r w:rsidR="007C12A8">
              <w:rPr>
                <w:rFonts w:ascii="Arial" w:hAnsi="Arial" w:cs="Arial"/>
                <w:sz w:val="22"/>
                <w:szCs w:val="22"/>
                <w:lang w:val="lv-LV"/>
              </w:rPr>
              <w:t>6</w:t>
            </w:r>
            <w:r w:rsidRPr="00E81A2B">
              <w:rPr>
                <w:rFonts w:ascii="Arial" w:hAnsi="Arial" w:cs="Arial"/>
                <w:sz w:val="22"/>
                <w:szCs w:val="22"/>
                <w:lang w:val="lv-LV"/>
              </w:rPr>
              <w:t>.</w:t>
            </w:r>
          </w:p>
        </w:tc>
        <w:tc>
          <w:tcPr>
            <w:tcW w:w="3658" w:type="dxa"/>
            <w:tcBorders>
              <w:bottom w:val="single" w:sz="4" w:space="0" w:color="auto"/>
            </w:tcBorders>
          </w:tcPr>
          <w:p w14:paraId="15C63071" w14:textId="230DFDED"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bookmarkEnd w:id="13"/>
            <w:r w:rsidR="00004F13">
              <w:rPr>
                <w:rFonts w:ascii="Arial" w:hAnsi="Arial" w:cs="Arial"/>
                <w:sz w:val="22"/>
                <w:szCs w:val="22"/>
                <w:lang w:val="lv-LV"/>
              </w:rPr>
              <w:t>.</w:t>
            </w:r>
          </w:p>
        </w:tc>
        <w:tc>
          <w:tcPr>
            <w:tcW w:w="5000" w:type="dxa"/>
            <w:tcBorders>
              <w:bottom w:val="single" w:sz="4" w:space="0" w:color="auto"/>
            </w:tcBorders>
          </w:tcPr>
          <w:p w14:paraId="219EECF5" w14:textId="2B79E517" w:rsidR="00333A03" w:rsidRPr="00333A03" w:rsidRDefault="00333A03" w:rsidP="00333A03">
            <w:pPr>
              <w:overflowPunct w:val="0"/>
              <w:autoSpaceDE w:val="0"/>
              <w:autoSpaceDN w:val="0"/>
              <w:ind w:left="24"/>
              <w:jc w:val="both"/>
              <w:textAlignment w:val="baseline"/>
              <w:rPr>
                <w:rFonts w:ascii="Arial" w:hAnsi="Arial" w:cs="Arial"/>
                <w:sz w:val="22"/>
                <w:szCs w:val="22"/>
                <w:lang w:val="lv-LV"/>
              </w:rPr>
            </w:pPr>
            <w:r>
              <w:rPr>
                <w:rFonts w:ascii="Arial" w:hAnsi="Arial" w:cs="Arial"/>
                <w:sz w:val="22"/>
                <w:szCs w:val="22"/>
                <w:lang w:val="lv-LV"/>
              </w:rPr>
              <w:t xml:space="preserve">  I</w:t>
            </w:r>
            <w:r w:rsidRPr="00333A03">
              <w:rPr>
                <w:rFonts w:ascii="Arial" w:hAnsi="Arial" w:cs="Arial"/>
                <w:sz w:val="22"/>
                <w:szCs w:val="22"/>
                <w:lang w:val="lv-LV"/>
              </w:rPr>
              <w:t xml:space="preserve">nformācija (apliecinājums), </w:t>
            </w:r>
            <w:bookmarkStart w:id="14" w:name="_Hlk102458426"/>
            <w:r w:rsidRPr="00333A03">
              <w:rPr>
                <w:rFonts w:ascii="Arial" w:hAnsi="Arial" w:cs="Arial"/>
                <w:sz w:val="22"/>
                <w:szCs w:val="22"/>
                <w:lang w:val="lv-LV"/>
              </w:rPr>
              <w:t>ka  darbos izmantojamie materiāli ir sertificēti atbilstoši Eiropas Savienības noteikumiem</w:t>
            </w:r>
            <w:bookmarkEnd w:id="14"/>
            <w:r w:rsidRPr="00333A03">
              <w:rPr>
                <w:rFonts w:ascii="Arial" w:hAnsi="Arial" w:cs="Arial"/>
                <w:sz w:val="22"/>
                <w:szCs w:val="22"/>
                <w:lang w:val="lv-LV"/>
              </w:rPr>
              <w:t xml:space="preserve"> (</w:t>
            </w:r>
            <w:r w:rsidRPr="00481720">
              <w:rPr>
                <w:rFonts w:ascii="Arial" w:hAnsi="Arial" w:cs="Arial"/>
                <w:sz w:val="22"/>
                <w:szCs w:val="22"/>
                <w:lang w:val="lv-LV"/>
              </w:rPr>
              <w:t>nolikuma 2.</w:t>
            </w:r>
            <w:r>
              <w:rPr>
                <w:rFonts w:ascii="Arial" w:hAnsi="Arial" w:cs="Arial"/>
                <w:sz w:val="22"/>
                <w:szCs w:val="22"/>
                <w:lang w:val="lv-LV"/>
              </w:rPr>
              <w:t xml:space="preserve"> </w:t>
            </w:r>
            <w:r w:rsidRPr="00333A03">
              <w:rPr>
                <w:rFonts w:ascii="Arial" w:hAnsi="Arial" w:cs="Arial"/>
                <w:sz w:val="22"/>
                <w:szCs w:val="22"/>
                <w:lang w:val="lv-LV"/>
              </w:rPr>
              <w:t>pielikumā).</w:t>
            </w:r>
          </w:p>
          <w:p w14:paraId="6F3D1286" w14:textId="771C0D0B" w:rsidR="0011544A" w:rsidRPr="00E81A2B" w:rsidRDefault="00333A03" w:rsidP="00333A03">
            <w:pPr>
              <w:overflowPunct w:val="0"/>
              <w:autoSpaceDE w:val="0"/>
              <w:autoSpaceDN w:val="0"/>
              <w:ind w:left="24" w:right="-55" w:firstLine="34"/>
              <w:jc w:val="both"/>
              <w:textAlignment w:val="baseline"/>
              <w:rPr>
                <w:rFonts w:ascii="Arial" w:hAnsi="Arial" w:cs="Arial"/>
                <w:sz w:val="22"/>
                <w:szCs w:val="22"/>
                <w:lang w:val="lv-LV"/>
              </w:rPr>
            </w:pPr>
            <w:r>
              <w:rPr>
                <w:rFonts w:ascii="Arial" w:hAnsi="Arial" w:cs="Arial"/>
                <w:sz w:val="22"/>
                <w:szCs w:val="22"/>
                <w:lang w:val="lv-LV"/>
              </w:rPr>
              <w:t xml:space="preserve"> </w:t>
            </w:r>
            <w:r w:rsidRPr="00333A03">
              <w:rPr>
                <w:rFonts w:ascii="Arial" w:hAnsi="Arial" w:cs="Arial"/>
                <w:i/>
                <w:iCs/>
                <w:sz w:val="22"/>
                <w:szCs w:val="22"/>
                <w:lang w:val="lv-LV"/>
              </w:rPr>
              <w:t xml:space="preserve">Ja pretendenta piedāvāto darbu ietvaros izmantojamie materiāli neatbilst sarunu procedūras </w:t>
            </w:r>
            <w:r w:rsidRPr="00A61A5C">
              <w:rPr>
                <w:rFonts w:ascii="Arial" w:hAnsi="Arial" w:cs="Arial"/>
                <w:i/>
                <w:iCs/>
                <w:sz w:val="22"/>
                <w:szCs w:val="22"/>
                <w:lang w:val="lv-LV"/>
              </w:rPr>
              <w:t xml:space="preserve">nolikuma un </w:t>
            </w:r>
            <w:r w:rsidR="00885495">
              <w:rPr>
                <w:rFonts w:ascii="Arial" w:hAnsi="Arial" w:cs="Arial"/>
                <w:i/>
                <w:iCs/>
                <w:sz w:val="22"/>
                <w:szCs w:val="22"/>
                <w:lang w:val="lv-LV"/>
              </w:rPr>
              <w:t>Darba</w:t>
            </w:r>
            <w:r w:rsidR="004C3FCE">
              <w:rPr>
                <w:rFonts w:ascii="Arial" w:hAnsi="Arial" w:cs="Arial"/>
                <w:i/>
                <w:iCs/>
                <w:sz w:val="22"/>
                <w:szCs w:val="22"/>
                <w:lang w:val="lv-LV"/>
              </w:rPr>
              <w:t xml:space="preserve"> </w:t>
            </w:r>
            <w:r w:rsidRPr="00A61A5C">
              <w:rPr>
                <w:rFonts w:ascii="Arial" w:hAnsi="Arial" w:cs="Arial"/>
                <w:i/>
                <w:iCs/>
                <w:sz w:val="22"/>
                <w:szCs w:val="22"/>
                <w:lang w:val="lv-LV"/>
              </w:rPr>
              <w:t>uzdevuma noteikumiem, standartiem, jāiesniedz</w:t>
            </w:r>
            <w:r w:rsidRPr="00A61A5C">
              <w:rPr>
                <w:rFonts w:ascii="Arial" w:hAnsi="Arial" w:cs="Arial"/>
                <w:sz w:val="22"/>
                <w:szCs w:val="22"/>
                <w:lang w:val="lv-LV"/>
              </w:rPr>
              <w:t xml:space="preserve"> ražotāja </w:t>
            </w:r>
            <w:r w:rsidRPr="00A61A5C">
              <w:rPr>
                <w:rFonts w:ascii="Arial" w:hAnsi="Arial" w:cs="Arial"/>
                <w:sz w:val="22"/>
                <w:szCs w:val="22"/>
                <w:lang w:val="lv-LV"/>
              </w:rPr>
              <w:lastRenderedPageBreak/>
              <w:t>dokumentāciju vai</w:t>
            </w:r>
            <w:r w:rsidRPr="00333A03">
              <w:rPr>
                <w:rFonts w:ascii="Arial" w:hAnsi="Arial" w:cs="Arial"/>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bookmarkEnd w:id="12"/>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lastRenderedPageBreak/>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FC7E93"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027C1AF1" w14:textId="63F1789F" w:rsidR="0011544A" w:rsidRPr="00AF5E34"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w:t>
            </w:r>
            <w:r w:rsidR="008A1C8F">
              <w:rPr>
                <w:rFonts w:ascii="Arial" w:hAnsi="Arial" w:cs="Arial"/>
                <w:sz w:val="22"/>
                <w:u w:val="single"/>
                <w:lang w:val="lv-LV"/>
              </w:rPr>
              <w:t>3</w:t>
            </w:r>
            <w:r w:rsidRPr="005933EC">
              <w:rPr>
                <w:rFonts w:ascii="Arial" w:hAnsi="Arial" w:cs="Arial"/>
                <w:sz w:val="22"/>
                <w:u w:val="single"/>
                <w:lang w:val="lv-LV"/>
              </w:rPr>
              <w:t>.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6AD39AEB" w14:textId="5D09763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piesaistīto apakšuzņēmēju/ pretendenta norādīto personu (forma </w:t>
            </w:r>
            <w:r w:rsidRPr="00481720">
              <w:rPr>
                <w:rFonts w:ascii="Arial" w:hAnsi="Arial" w:cs="Arial"/>
                <w:sz w:val="22"/>
                <w:szCs w:val="22"/>
                <w:lang w:val="lv-LV"/>
              </w:rPr>
              <w:t>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1690E200" w:rsidR="001B4628" w:rsidRPr="00B3416F" w:rsidRDefault="008B3047" w:rsidP="00B36C1C">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 xml:space="preserve">par </w:t>
      </w:r>
      <w:r w:rsidR="00665949">
        <w:rPr>
          <w:rFonts w:ascii="Arial" w:hAnsi="Arial" w:cs="Arial"/>
          <w:bCs/>
          <w:sz w:val="22"/>
          <w:szCs w:val="22"/>
          <w:lang w:val="lv-LV"/>
        </w:rPr>
        <w:t xml:space="preserve">visu </w:t>
      </w:r>
      <w:r w:rsidR="00254063" w:rsidRPr="00B3416F">
        <w:rPr>
          <w:rFonts w:ascii="Arial" w:hAnsi="Arial" w:cs="Arial"/>
          <w:bCs/>
          <w:sz w:val="22"/>
          <w:szCs w:val="22"/>
          <w:lang w:val="lv-LV"/>
        </w:rPr>
        <w:t>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lastRenderedPageBreak/>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w:t>
      </w:r>
      <w:r w:rsidR="00C21172" w:rsidRPr="00DD2597">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lastRenderedPageBreak/>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1D91EEE2"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un/vai Finanšu piedāvājumu</w:t>
      </w:r>
      <w:r w:rsidR="00DD2597">
        <w:rPr>
          <w:rFonts w:ascii="Arial" w:hAnsi="Arial" w:cs="Arial"/>
          <w:sz w:val="22"/>
          <w:szCs w:val="22"/>
          <w:lang w:val="lv-LV"/>
        </w:rPr>
        <w:t xml:space="preserve"> - </w:t>
      </w:r>
      <w:r w:rsidR="00DD2597" w:rsidRPr="00A37E59">
        <w:rPr>
          <w:rFonts w:ascii="Arial" w:hAnsi="Arial" w:cs="Arial"/>
          <w:sz w:val="22"/>
          <w:szCs w:val="22"/>
          <w:lang w:val="lv-LV"/>
        </w:rPr>
        <w:t>Tāmes</w:t>
      </w:r>
      <w:r w:rsidR="005C1C61" w:rsidRPr="00A37E59">
        <w:rPr>
          <w:rFonts w:ascii="Arial" w:hAnsi="Arial" w:cs="Arial"/>
          <w:sz w:val="22"/>
          <w:szCs w:val="22"/>
          <w:lang w:val="lv-LV"/>
        </w:rPr>
        <w:t xml:space="preserve"> </w:t>
      </w:r>
      <w:r w:rsidRPr="00A37E59">
        <w:rPr>
          <w:rFonts w:ascii="Arial" w:hAnsi="Arial" w:cs="Arial"/>
          <w:sz w:val="22"/>
          <w:szCs w:val="22"/>
          <w:lang w:val="lv-LV"/>
        </w:rPr>
        <w:t>ies</w:t>
      </w:r>
      <w:r w:rsidRPr="00AA64A5">
        <w:rPr>
          <w:rFonts w:ascii="Arial" w:hAnsi="Arial" w:cs="Arial"/>
          <w:sz w:val="22"/>
          <w:szCs w:val="22"/>
          <w:lang w:val="lv-LV"/>
        </w:rPr>
        <w:t xml:space="preserve">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6"/>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w:t>
      </w:r>
      <w:r w:rsidRPr="00AA64A5">
        <w:rPr>
          <w:rFonts w:ascii="Arial" w:hAnsi="Arial" w:cs="Arial"/>
          <w:sz w:val="22"/>
          <w:szCs w:val="22"/>
          <w:lang w:val="lv-LV"/>
        </w:rPr>
        <w:lastRenderedPageBreak/>
        <w:t xml:space="preserve">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55171C5A" w:rsidR="00C87FBB" w:rsidRPr="006270FB" w:rsidRDefault="006270FB" w:rsidP="00576E6D">
      <w:pPr>
        <w:pStyle w:val="Sarakstarindkopa"/>
        <w:numPr>
          <w:ilvl w:val="1"/>
          <w:numId w:val="8"/>
        </w:numPr>
        <w:jc w:val="both"/>
        <w:rPr>
          <w:rFonts w:ascii="Arial" w:hAnsi="Arial" w:cs="Arial"/>
          <w:sz w:val="22"/>
          <w:szCs w:val="22"/>
          <w:lang w:val="lv-LV"/>
        </w:rPr>
      </w:pPr>
      <w:r w:rsidRPr="006270FB">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00333A03">
        <w:rPr>
          <w:rFonts w:ascii="Arial" w:hAnsi="Arial" w:cs="Arial"/>
          <w:sz w:val="22"/>
          <w:szCs w:val="22"/>
          <w:lang w:val="lv-LV"/>
        </w:rPr>
        <w:t>3</w:t>
      </w:r>
      <w:r w:rsidRPr="006270FB">
        <w:rPr>
          <w:rFonts w:ascii="Arial" w:hAnsi="Arial" w:cs="Arial"/>
          <w:sz w:val="22"/>
          <w:szCs w:val="22"/>
          <w:lang w:val="lv-LV"/>
        </w:rPr>
        <w:t>% (</w:t>
      </w:r>
      <w:r w:rsidR="00333A03">
        <w:rPr>
          <w:rFonts w:ascii="Arial" w:hAnsi="Arial" w:cs="Arial"/>
          <w:sz w:val="22"/>
          <w:szCs w:val="22"/>
          <w:lang w:val="lv-LV"/>
        </w:rPr>
        <w:t>trīs</w:t>
      </w:r>
      <w:r w:rsidRPr="006270FB">
        <w:rPr>
          <w:rFonts w:ascii="Arial" w:hAnsi="Arial" w:cs="Arial"/>
          <w:sz w:val="22"/>
          <w:szCs w:val="22"/>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607BFF">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5C0979" w:rsidRPr="00607BFF">
        <w:rPr>
          <w:rFonts w:ascii="Arial" w:hAnsi="Arial" w:cs="Arial"/>
          <w:i/>
          <w:iCs/>
          <w:sz w:val="22"/>
          <w:szCs w:val="22"/>
          <w:lang w:val="lv-LV"/>
        </w:rPr>
        <w:t>.</w:t>
      </w:r>
    </w:p>
    <w:p w14:paraId="021C434C" w14:textId="55ADAB31" w:rsidR="00C87FBB" w:rsidRPr="005F7BD6" w:rsidRDefault="006270FB" w:rsidP="008B3047">
      <w:pPr>
        <w:pStyle w:val="Sarakstarindkopa"/>
        <w:numPr>
          <w:ilvl w:val="1"/>
          <w:numId w:val="8"/>
        </w:numPr>
        <w:jc w:val="both"/>
        <w:rPr>
          <w:rFonts w:ascii="Arial" w:hAnsi="Arial" w:cs="Arial"/>
          <w:b/>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Pr="00B54FB3">
        <w:rPr>
          <w:rFonts w:ascii="Arial" w:hAnsi="Arial" w:cs="Arial"/>
          <w:sz w:val="22"/>
          <w:szCs w:val="22"/>
          <w:lang w:val="lv-LV"/>
        </w:rPr>
        <w:t xml:space="preserve">6. </w:t>
      </w:r>
      <w:r w:rsidRPr="00481720">
        <w:rPr>
          <w:rFonts w:ascii="Arial" w:hAnsi="Arial" w:cs="Arial"/>
          <w:sz w:val="22"/>
          <w:szCs w:val="22"/>
          <w:lang w:val="lv-LV"/>
        </w:rPr>
        <w:t xml:space="preserve">pielikuma </w:t>
      </w:r>
      <w:r w:rsidR="00D02A03" w:rsidRPr="00481720">
        <w:rPr>
          <w:rFonts w:ascii="Arial" w:hAnsi="Arial" w:cs="Arial"/>
          <w:sz w:val="22"/>
          <w:szCs w:val="22"/>
          <w:lang w:val="lv-LV"/>
        </w:rPr>
        <w:t>7</w:t>
      </w:r>
      <w:r w:rsidRPr="00481720">
        <w:rPr>
          <w:rFonts w:ascii="Arial" w:hAnsi="Arial" w:cs="Arial"/>
          <w:sz w:val="22"/>
          <w:szCs w:val="22"/>
          <w:lang w:val="lv-LV"/>
        </w:rPr>
        <w:t>.</w:t>
      </w:r>
      <w:r w:rsidRPr="00B54FB3">
        <w:rPr>
          <w:rFonts w:ascii="Arial" w:hAnsi="Arial" w:cs="Arial"/>
          <w:sz w:val="22"/>
          <w:szCs w:val="22"/>
          <w:lang w:val="lv-LV"/>
        </w:rPr>
        <w:t xml:space="preserve"> sadaļā).</w:t>
      </w:r>
      <w:r w:rsidRPr="00380B3D">
        <w:rPr>
          <w:rFonts w:ascii="Arial" w:hAnsi="Arial" w:cs="Arial"/>
          <w:sz w:val="22"/>
          <w:szCs w:val="22"/>
          <w:lang w:val="lv-LV"/>
        </w:rPr>
        <w:t xml:space="preserve">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C87FBB" w:rsidRPr="005C0979">
        <w:rPr>
          <w:rFonts w:ascii="Arial" w:hAnsi="Arial" w:cs="Arial"/>
          <w:sz w:val="22"/>
          <w:szCs w:val="22"/>
          <w:lang w:val="lv-LV"/>
        </w:rPr>
        <w:t>.</w:t>
      </w:r>
    </w:p>
    <w:p w14:paraId="5B5C0BFD" w14:textId="3AF8E368" w:rsidR="007522EA" w:rsidRPr="00DB5694" w:rsidRDefault="005F7BD6" w:rsidP="009D723A">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6C79B431" w14:textId="4EFC13A3" w:rsidR="007522EA" w:rsidRDefault="007522EA" w:rsidP="009D723A">
      <w:pPr>
        <w:jc w:val="both"/>
        <w:rPr>
          <w:rFonts w:ascii="Arial" w:hAnsi="Arial" w:cs="Arial"/>
          <w:sz w:val="22"/>
          <w:szCs w:val="22"/>
          <w:lang w:val="lv-LV"/>
        </w:rPr>
      </w:pPr>
    </w:p>
    <w:p w14:paraId="5E0E079A" w14:textId="77777777" w:rsidR="00973E1B" w:rsidRDefault="00973E1B" w:rsidP="009D723A">
      <w:pPr>
        <w:jc w:val="both"/>
        <w:rPr>
          <w:rFonts w:ascii="Arial" w:hAnsi="Arial" w:cs="Arial"/>
          <w:sz w:val="22"/>
          <w:szCs w:val="22"/>
          <w:lang w:val="lv-LV"/>
        </w:rPr>
      </w:pPr>
    </w:p>
    <w:p w14:paraId="250371D1" w14:textId="77777777" w:rsidR="008B3047" w:rsidRPr="00973E1B" w:rsidRDefault="008B3047" w:rsidP="008B3047">
      <w:pPr>
        <w:pStyle w:val="Pamattekstsaratkpi"/>
        <w:ind w:firstLine="0"/>
        <w:rPr>
          <w:rFonts w:ascii="Arial" w:hAnsi="Arial" w:cs="Arial"/>
          <w:b/>
          <w:sz w:val="21"/>
          <w:szCs w:val="21"/>
          <w:lang w:val="lv-LV"/>
        </w:rPr>
      </w:pPr>
      <w:r w:rsidRPr="00973E1B">
        <w:rPr>
          <w:rFonts w:ascii="Arial" w:hAnsi="Arial" w:cs="Arial"/>
          <w:b/>
          <w:sz w:val="21"/>
          <w:szCs w:val="21"/>
          <w:lang w:val="lv-LV"/>
        </w:rPr>
        <w:t>Pielikumā:</w:t>
      </w:r>
    </w:p>
    <w:p w14:paraId="10322536" w14:textId="22E0E3B5" w:rsidR="008B3047"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1.</w:t>
      </w:r>
      <w:r w:rsidR="007522EA" w:rsidRPr="00973E1B">
        <w:rPr>
          <w:rFonts w:ascii="Arial" w:hAnsi="Arial" w:cs="Arial"/>
          <w:sz w:val="21"/>
          <w:szCs w:val="21"/>
          <w:lang w:val="lv-LV"/>
        </w:rPr>
        <w:t xml:space="preserve"> </w:t>
      </w:r>
      <w:r w:rsidRPr="00973E1B">
        <w:rPr>
          <w:rFonts w:ascii="Arial" w:hAnsi="Arial" w:cs="Arial"/>
          <w:sz w:val="21"/>
          <w:szCs w:val="21"/>
          <w:lang w:val="lv-LV"/>
        </w:rPr>
        <w:t xml:space="preserve">pielikums </w:t>
      </w:r>
      <w:r w:rsidRPr="00973E1B">
        <w:rPr>
          <w:rFonts w:ascii="Arial" w:hAnsi="Arial" w:cs="Arial"/>
          <w:sz w:val="21"/>
          <w:szCs w:val="21"/>
          <w:lang w:val="lv-LV"/>
        </w:rPr>
        <w:tab/>
        <w:t xml:space="preserve">Pieteikums dalībai sarunu procedūrā /forma/ uz </w:t>
      </w:r>
      <w:r w:rsidR="009D723A" w:rsidRPr="00973E1B">
        <w:rPr>
          <w:rFonts w:ascii="Arial" w:hAnsi="Arial" w:cs="Arial"/>
          <w:sz w:val="21"/>
          <w:szCs w:val="21"/>
          <w:lang w:val="lv-LV"/>
        </w:rPr>
        <w:t>3</w:t>
      </w:r>
      <w:r w:rsidRPr="00973E1B">
        <w:rPr>
          <w:rFonts w:ascii="Arial" w:hAnsi="Arial" w:cs="Arial"/>
          <w:sz w:val="21"/>
          <w:szCs w:val="21"/>
          <w:lang w:val="lv-LV"/>
        </w:rPr>
        <w:t xml:space="preserve"> lpp.;</w:t>
      </w:r>
    </w:p>
    <w:p w14:paraId="18469F7E" w14:textId="2ADBCE3D" w:rsidR="00C87FBB"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2. pielikums</w:t>
      </w:r>
      <w:r w:rsidRPr="00973E1B">
        <w:rPr>
          <w:rFonts w:ascii="Arial" w:hAnsi="Arial" w:cs="Arial"/>
          <w:sz w:val="21"/>
          <w:szCs w:val="21"/>
          <w:lang w:val="lv-LV"/>
        </w:rPr>
        <w:tab/>
      </w:r>
      <w:r w:rsidR="003347FB" w:rsidRPr="00973E1B">
        <w:rPr>
          <w:rFonts w:ascii="Arial" w:hAnsi="Arial" w:cs="Arial"/>
          <w:sz w:val="21"/>
          <w:szCs w:val="21"/>
          <w:lang w:val="lv-LV"/>
        </w:rPr>
        <w:t xml:space="preserve">Tāme - </w:t>
      </w:r>
      <w:r w:rsidR="00C87FBB" w:rsidRPr="00973E1B">
        <w:rPr>
          <w:rFonts w:ascii="Arial" w:hAnsi="Arial" w:cs="Arial"/>
          <w:sz w:val="21"/>
          <w:szCs w:val="21"/>
          <w:lang w:val="lv-LV"/>
        </w:rPr>
        <w:t xml:space="preserve">Finanšu piedāvājums /forma/ </w:t>
      </w:r>
      <w:r w:rsidR="0070712D" w:rsidRPr="00973E1B">
        <w:rPr>
          <w:rFonts w:ascii="Arial" w:hAnsi="Arial" w:cs="Arial"/>
          <w:sz w:val="21"/>
          <w:szCs w:val="21"/>
          <w:lang w:val="lv-LV"/>
        </w:rPr>
        <w:t xml:space="preserve">(atsevišķs excel fails) </w:t>
      </w:r>
      <w:r w:rsidR="00C87FBB" w:rsidRPr="00973E1B">
        <w:rPr>
          <w:rFonts w:ascii="Arial" w:hAnsi="Arial" w:cs="Arial"/>
          <w:sz w:val="21"/>
          <w:szCs w:val="21"/>
          <w:lang w:val="lv-LV"/>
        </w:rPr>
        <w:t xml:space="preserve">uz </w:t>
      </w:r>
      <w:r w:rsidR="00237522"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48479682" w14:textId="2E0C4F57" w:rsidR="00C87FBB" w:rsidRPr="00973E1B" w:rsidRDefault="00E21F4E" w:rsidP="00C87FBB">
      <w:pPr>
        <w:pStyle w:val="Pamattekstsaratkpi"/>
        <w:ind w:left="720" w:hanging="720"/>
        <w:rPr>
          <w:rFonts w:ascii="Arial" w:hAnsi="Arial" w:cs="Arial"/>
          <w:sz w:val="21"/>
          <w:szCs w:val="21"/>
          <w:lang w:val="lv-LV"/>
        </w:rPr>
      </w:pPr>
      <w:r w:rsidRPr="00973E1B">
        <w:rPr>
          <w:rFonts w:ascii="Arial" w:hAnsi="Arial" w:cs="Arial"/>
          <w:sz w:val="21"/>
          <w:szCs w:val="21"/>
          <w:lang w:val="lv-LV"/>
        </w:rPr>
        <w:t>3.</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C87FBB" w:rsidRPr="00973E1B">
        <w:rPr>
          <w:rFonts w:ascii="Arial" w:hAnsi="Arial" w:cs="Arial"/>
          <w:sz w:val="21"/>
          <w:szCs w:val="21"/>
          <w:lang w:val="lv-LV"/>
        </w:rPr>
        <w:t xml:space="preserve">Darba uzdevums uz </w:t>
      </w:r>
      <w:r w:rsidR="008A1C8F">
        <w:rPr>
          <w:rFonts w:ascii="Arial" w:hAnsi="Arial" w:cs="Arial"/>
          <w:sz w:val="21"/>
          <w:szCs w:val="21"/>
          <w:lang w:val="lv-LV"/>
        </w:rPr>
        <w:t>2</w:t>
      </w:r>
      <w:r w:rsidR="00C87FBB" w:rsidRPr="00973E1B">
        <w:rPr>
          <w:rFonts w:ascii="Arial" w:hAnsi="Arial" w:cs="Arial"/>
          <w:sz w:val="21"/>
          <w:szCs w:val="21"/>
          <w:lang w:val="lv-LV"/>
        </w:rPr>
        <w:t xml:space="preserve"> lpp.;</w:t>
      </w:r>
    </w:p>
    <w:p w14:paraId="0BE0B01E" w14:textId="28DA8D2D" w:rsidR="00E21F4E" w:rsidRPr="00973E1B" w:rsidRDefault="00C87FBB" w:rsidP="00C87FBB">
      <w:pPr>
        <w:pStyle w:val="Pamattekstsaratkpi"/>
        <w:ind w:left="1418" w:hanging="1418"/>
        <w:rPr>
          <w:rFonts w:ascii="Arial" w:hAnsi="Arial" w:cs="Arial"/>
          <w:sz w:val="21"/>
          <w:szCs w:val="21"/>
          <w:lang w:val="lv-LV"/>
        </w:rPr>
      </w:pPr>
      <w:r w:rsidRPr="00973E1B">
        <w:rPr>
          <w:rFonts w:ascii="Arial" w:hAnsi="Arial" w:cs="Arial"/>
          <w:sz w:val="21"/>
          <w:szCs w:val="21"/>
          <w:lang w:val="lv-LV"/>
        </w:rPr>
        <w:t>4.</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E21F4E" w:rsidRPr="00973E1B">
        <w:rPr>
          <w:rFonts w:ascii="Arial" w:hAnsi="Arial" w:cs="Arial"/>
          <w:sz w:val="21"/>
          <w:szCs w:val="21"/>
          <w:lang w:val="lv-LV"/>
        </w:rPr>
        <w:t>Informācija par pretendenta</w:t>
      </w:r>
      <w:r w:rsidRPr="00973E1B">
        <w:rPr>
          <w:rFonts w:ascii="Arial" w:hAnsi="Arial" w:cs="Arial"/>
          <w:sz w:val="21"/>
          <w:szCs w:val="21"/>
          <w:lang w:val="lv-LV"/>
        </w:rPr>
        <w:t xml:space="preserve"> </w:t>
      </w:r>
      <w:r w:rsidR="006A12F6" w:rsidRPr="00973E1B">
        <w:rPr>
          <w:rFonts w:ascii="Arial" w:hAnsi="Arial" w:cs="Arial"/>
          <w:sz w:val="21"/>
          <w:szCs w:val="21"/>
          <w:lang w:val="lv-LV"/>
        </w:rPr>
        <w:t xml:space="preserve">profesionālo pieredzi un finansiālo stāvokli </w:t>
      </w:r>
      <w:r w:rsidR="00E21F4E" w:rsidRPr="00973E1B">
        <w:rPr>
          <w:rFonts w:ascii="Arial" w:hAnsi="Arial" w:cs="Arial"/>
          <w:sz w:val="21"/>
          <w:szCs w:val="21"/>
          <w:lang w:val="lv-LV"/>
        </w:rPr>
        <w:t>/forma/ uz 1 lpp.;</w:t>
      </w:r>
    </w:p>
    <w:p w14:paraId="5AEBD466" w14:textId="6366C5F2" w:rsidR="00E21F4E" w:rsidRPr="00973E1B" w:rsidRDefault="00C87FBB" w:rsidP="00E21F4E">
      <w:pPr>
        <w:pStyle w:val="Pamattekstsaratkpi"/>
        <w:ind w:left="1418" w:hanging="1418"/>
        <w:rPr>
          <w:rFonts w:ascii="Arial" w:hAnsi="Arial" w:cs="Arial"/>
          <w:sz w:val="21"/>
          <w:szCs w:val="21"/>
          <w:lang w:val="lv-LV"/>
        </w:rPr>
      </w:pPr>
      <w:r w:rsidRPr="00973E1B">
        <w:rPr>
          <w:rFonts w:ascii="Arial" w:hAnsi="Arial" w:cs="Arial"/>
          <w:sz w:val="21"/>
          <w:szCs w:val="21"/>
          <w:lang w:val="lv-LV"/>
        </w:rPr>
        <w:t>5.</w:t>
      </w:r>
      <w:r w:rsidR="007522EA" w:rsidRPr="00973E1B">
        <w:rPr>
          <w:rFonts w:ascii="Arial" w:hAnsi="Arial" w:cs="Arial"/>
          <w:sz w:val="21"/>
          <w:szCs w:val="21"/>
          <w:lang w:val="lv-LV"/>
        </w:rPr>
        <w:t xml:space="preserve"> </w:t>
      </w:r>
      <w:r w:rsidR="00E21F4E" w:rsidRPr="00973E1B">
        <w:rPr>
          <w:rFonts w:ascii="Arial" w:hAnsi="Arial" w:cs="Arial"/>
          <w:sz w:val="21"/>
          <w:szCs w:val="21"/>
          <w:lang w:val="lv-LV"/>
        </w:rPr>
        <w:t>pielikums</w:t>
      </w:r>
      <w:r w:rsidR="00E21F4E" w:rsidRPr="00973E1B">
        <w:rPr>
          <w:rFonts w:ascii="Arial" w:hAnsi="Arial" w:cs="Arial"/>
          <w:sz w:val="21"/>
          <w:szCs w:val="21"/>
          <w:lang w:val="lv-LV"/>
        </w:rPr>
        <w:tab/>
        <w:t>Informācija par pretendenta piesaistīt</w:t>
      </w:r>
      <w:r w:rsidR="00237522" w:rsidRPr="00973E1B">
        <w:rPr>
          <w:rFonts w:ascii="Arial" w:hAnsi="Arial" w:cs="Arial"/>
          <w:sz w:val="21"/>
          <w:szCs w:val="21"/>
          <w:lang w:val="lv-LV"/>
        </w:rPr>
        <w:t>u</w:t>
      </w:r>
      <w:r w:rsidR="00E21F4E" w:rsidRPr="00973E1B">
        <w:rPr>
          <w:rFonts w:ascii="Arial" w:hAnsi="Arial" w:cs="Arial"/>
          <w:sz w:val="21"/>
          <w:szCs w:val="21"/>
          <w:lang w:val="lv-LV"/>
        </w:rPr>
        <w:t xml:space="preserve"> sadarbības partneri /forma/ uz 1 lpp.;</w:t>
      </w:r>
    </w:p>
    <w:p w14:paraId="003FB283" w14:textId="46665106" w:rsidR="008B3047" w:rsidRPr="00973E1B" w:rsidRDefault="00C87FBB" w:rsidP="008B3047">
      <w:pPr>
        <w:pStyle w:val="Pamattekstsaratkpi"/>
        <w:ind w:left="1440" w:hanging="1440"/>
        <w:rPr>
          <w:rFonts w:ascii="Arial" w:hAnsi="Arial" w:cs="Arial"/>
          <w:sz w:val="21"/>
          <w:szCs w:val="21"/>
          <w:lang w:val="lv-LV"/>
        </w:rPr>
      </w:pPr>
      <w:r w:rsidRPr="00973E1B">
        <w:rPr>
          <w:rFonts w:ascii="Arial" w:hAnsi="Arial" w:cs="Arial"/>
          <w:sz w:val="21"/>
          <w:szCs w:val="21"/>
          <w:lang w:val="lv-LV"/>
        </w:rPr>
        <w:t>6</w:t>
      </w:r>
      <w:r w:rsidR="008B3047" w:rsidRPr="00973E1B">
        <w:rPr>
          <w:rFonts w:ascii="Arial" w:hAnsi="Arial" w:cs="Arial"/>
          <w:sz w:val="21"/>
          <w:szCs w:val="21"/>
          <w:lang w:val="lv-LV"/>
        </w:rPr>
        <w:t>.</w:t>
      </w:r>
      <w:r w:rsidR="007522EA" w:rsidRPr="00973E1B">
        <w:rPr>
          <w:rFonts w:ascii="Arial" w:hAnsi="Arial" w:cs="Arial"/>
          <w:sz w:val="21"/>
          <w:szCs w:val="21"/>
          <w:lang w:val="lv-LV"/>
        </w:rPr>
        <w:t xml:space="preserve"> </w:t>
      </w:r>
      <w:r w:rsidR="008B3047" w:rsidRPr="00973E1B">
        <w:rPr>
          <w:rFonts w:ascii="Arial" w:hAnsi="Arial" w:cs="Arial"/>
          <w:sz w:val="21"/>
          <w:szCs w:val="21"/>
          <w:lang w:val="lv-LV"/>
        </w:rPr>
        <w:t>pielikums</w:t>
      </w:r>
      <w:r w:rsidR="008B3047" w:rsidRPr="00973E1B">
        <w:rPr>
          <w:rFonts w:ascii="Arial" w:hAnsi="Arial" w:cs="Arial"/>
          <w:sz w:val="21"/>
          <w:szCs w:val="21"/>
          <w:lang w:val="lv-LV"/>
        </w:rPr>
        <w:tab/>
        <w:t xml:space="preserve">Līguma projekts uz </w:t>
      </w:r>
      <w:r w:rsidR="00AE25C1" w:rsidRPr="00973E1B">
        <w:rPr>
          <w:rFonts w:ascii="Arial" w:hAnsi="Arial" w:cs="Arial"/>
          <w:sz w:val="21"/>
          <w:szCs w:val="21"/>
          <w:lang w:val="lv-LV"/>
        </w:rPr>
        <w:t>12</w:t>
      </w:r>
      <w:r w:rsidR="008B3047" w:rsidRPr="00973E1B">
        <w:rPr>
          <w:rFonts w:ascii="Arial" w:hAnsi="Arial" w:cs="Arial"/>
          <w:sz w:val="21"/>
          <w:szCs w:val="21"/>
          <w:lang w:val="lv-LV"/>
        </w:rPr>
        <w:t xml:space="preserve"> lpp.</w:t>
      </w:r>
    </w:p>
    <w:p w14:paraId="6416BB80" w14:textId="41AD4A65" w:rsidR="007522EA" w:rsidRDefault="007522EA" w:rsidP="00DB5694">
      <w:pPr>
        <w:pStyle w:val="Pamattekstsaratkpi"/>
        <w:ind w:firstLine="0"/>
        <w:rPr>
          <w:rFonts w:ascii="Arial" w:hAnsi="Arial" w:cs="Arial"/>
          <w:szCs w:val="22"/>
          <w:lang w:val="lv-LV"/>
        </w:rPr>
      </w:pPr>
    </w:p>
    <w:p w14:paraId="300BEE57" w14:textId="54C35DCA" w:rsidR="008A1C8F" w:rsidRDefault="008A1C8F" w:rsidP="00DB5694">
      <w:pPr>
        <w:pStyle w:val="Pamattekstsaratkpi"/>
        <w:ind w:firstLine="0"/>
        <w:rPr>
          <w:rFonts w:ascii="Arial" w:hAnsi="Arial" w:cs="Arial"/>
          <w:szCs w:val="22"/>
          <w:lang w:val="lv-LV"/>
        </w:rPr>
      </w:pPr>
    </w:p>
    <w:p w14:paraId="65F1F495" w14:textId="0E40EF0B" w:rsidR="008A1C8F" w:rsidRDefault="008A1C8F" w:rsidP="00DB5694">
      <w:pPr>
        <w:pStyle w:val="Pamattekstsaratkpi"/>
        <w:ind w:firstLine="0"/>
        <w:rPr>
          <w:rFonts w:ascii="Arial" w:hAnsi="Arial" w:cs="Arial"/>
          <w:szCs w:val="22"/>
          <w:lang w:val="lv-LV"/>
        </w:rPr>
      </w:pPr>
    </w:p>
    <w:p w14:paraId="6C1F3696" w14:textId="77777777" w:rsidR="008A1C8F" w:rsidRPr="00AA64A5" w:rsidRDefault="008A1C8F" w:rsidP="00DB5694">
      <w:pPr>
        <w:pStyle w:val="Pamattekstsaratkpi"/>
        <w:ind w:firstLine="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7D67C8F9" w14:textId="047DFE2D" w:rsidR="007522EA" w:rsidRDefault="007522EA" w:rsidP="008B3047">
      <w:pPr>
        <w:pStyle w:val="Pamattekstsaratkpi"/>
        <w:tabs>
          <w:tab w:val="left" w:pos="2127"/>
        </w:tabs>
        <w:ind w:firstLine="0"/>
        <w:rPr>
          <w:rFonts w:ascii="Arial" w:hAnsi="Arial" w:cs="Arial"/>
          <w:szCs w:val="22"/>
          <w:lang w:val="lv-LV"/>
        </w:rPr>
      </w:pPr>
    </w:p>
    <w:p w14:paraId="708CA431" w14:textId="5E83CD35" w:rsidR="008A1C8F" w:rsidRDefault="008A1C8F" w:rsidP="008B3047">
      <w:pPr>
        <w:pStyle w:val="Pamattekstsaratkpi"/>
        <w:tabs>
          <w:tab w:val="left" w:pos="2127"/>
        </w:tabs>
        <w:ind w:firstLine="0"/>
        <w:rPr>
          <w:rFonts w:ascii="Arial" w:hAnsi="Arial" w:cs="Arial"/>
          <w:szCs w:val="22"/>
          <w:lang w:val="lv-LV"/>
        </w:rPr>
      </w:pPr>
    </w:p>
    <w:p w14:paraId="01644931" w14:textId="7F589598" w:rsidR="008A1C8F" w:rsidRDefault="008A1C8F" w:rsidP="008B3047">
      <w:pPr>
        <w:pStyle w:val="Pamattekstsaratkpi"/>
        <w:tabs>
          <w:tab w:val="left" w:pos="2127"/>
        </w:tabs>
        <w:ind w:firstLine="0"/>
        <w:rPr>
          <w:rFonts w:ascii="Arial" w:hAnsi="Arial" w:cs="Arial"/>
          <w:szCs w:val="22"/>
          <w:lang w:val="lv-LV"/>
        </w:rPr>
      </w:pPr>
    </w:p>
    <w:p w14:paraId="046FDC4A" w14:textId="77777777" w:rsidR="008A1C8F" w:rsidRPr="00AA64A5" w:rsidRDefault="008A1C8F"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55E1B57B" w:rsidR="008B3047" w:rsidRDefault="00000000" w:rsidP="008B3047">
      <w:pPr>
        <w:jc w:val="both"/>
        <w:rPr>
          <w:rFonts w:ascii="Arial" w:hAnsi="Arial" w:cs="Arial"/>
          <w:i/>
          <w:iCs/>
          <w:sz w:val="18"/>
          <w:szCs w:val="18"/>
          <w:lang w:val="lv-LV"/>
        </w:rPr>
      </w:pPr>
      <w:hyperlink r:id="rId13" w:history="1">
        <w:r w:rsidR="00973E1B" w:rsidRPr="00AD643C">
          <w:rPr>
            <w:rStyle w:val="Hipersaite"/>
            <w:rFonts w:ascii="Arial" w:hAnsi="Arial" w:cs="Arial"/>
            <w:i/>
            <w:iCs/>
            <w:sz w:val="18"/>
            <w:szCs w:val="18"/>
            <w:lang w:val="lv-LV"/>
          </w:rPr>
          <w:t>aija.apseniece@ldz.lv</w:t>
        </w:r>
      </w:hyperlink>
    </w:p>
    <w:p w14:paraId="7ECC2736" w14:textId="77777777" w:rsidR="008B3047" w:rsidRPr="00AA64A5" w:rsidRDefault="008B3047" w:rsidP="0075155D">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03F108A3"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F74929" w:rsidRPr="00F74929">
        <w:rPr>
          <w:rFonts w:ascii="Arial" w:hAnsi="Arial" w:cs="Arial"/>
          <w:sz w:val="22"/>
          <w:szCs w:val="22"/>
          <w:lang w:val="lv-LV"/>
        </w:rPr>
        <w:t>Sienas un karnīzes remonts ēkai Starta ielā 28A, Rīgā</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7"/>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311E3E83"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F74929" w:rsidRPr="00F74929">
        <w:rPr>
          <w:rFonts w:ascii="Arial" w:hAnsi="Arial" w:cs="Arial"/>
          <w:sz w:val="22"/>
          <w:szCs w:val="22"/>
          <w:lang w:val="lv-LV"/>
        </w:rPr>
        <w:t>Sienas un karnīzes remonts ēkai Starta ielā 28A, Rīgā</w:t>
      </w:r>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F74929">
        <w:rPr>
          <w:rFonts w:ascii="Arial" w:hAnsi="Arial" w:cs="Arial"/>
          <w:sz w:val="22"/>
          <w:szCs w:val="22"/>
          <w:lang w:val="lv-LV"/>
        </w:rPr>
        <w:t>22</w:t>
      </w:r>
      <w:r w:rsidR="00FC01D8" w:rsidRPr="00FC01D8">
        <w:rPr>
          <w:rFonts w:ascii="Arial" w:hAnsi="Arial" w:cs="Arial"/>
          <w:sz w:val="22"/>
          <w:szCs w:val="22"/>
          <w:lang w:val="lv-LV"/>
        </w:rPr>
        <w:t>-SPA</w:t>
      </w:r>
      <w:r w:rsidR="004E4145">
        <w:rPr>
          <w:rFonts w:ascii="Arial" w:hAnsi="Arial" w:cs="Arial"/>
          <w:sz w:val="22"/>
          <w:szCs w:val="22"/>
          <w:lang w:val="lv-LV"/>
        </w:rPr>
        <w:t>V</w:t>
      </w:r>
      <w:r w:rsidR="00FC01D8" w:rsidRPr="00FC01D8">
        <w:rPr>
          <w:rFonts w:ascii="Arial" w:hAnsi="Arial" w:cs="Arial"/>
          <w:sz w:val="22"/>
          <w:szCs w:val="22"/>
          <w:lang w:val="lv-LV"/>
        </w:rPr>
        <w:t>)</w:t>
      </w:r>
    </w:p>
    <w:bookmarkEnd w:id="22"/>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705100D4"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F74929" w:rsidRPr="00F74929">
        <w:rPr>
          <w:rFonts w:ascii="Arial" w:hAnsi="Arial" w:cs="Arial"/>
          <w:sz w:val="22"/>
          <w:szCs w:val="22"/>
          <w:lang w:val="lv-LV"/>
        </w:rPr>
        <w:t>Sienas un karnīzes remonts ēkai Starta ielā 28A, Rīgā</w:t>
      </w:r>
      <w:r w:rsidRPr="00AA64A5">
        <w:rPr>
          <w:rFonts w:ascii="Arial" w:hAnsi="Arial" w:cs="Arial"/>
          <w:sz w:val="22"/>
          <w:szCs w:val="22"/>
          <w:lang w:val="lv-LV"/>
        </w:rPr>
        <w:t xml:space="preserve">” </w:t>
      </w:r>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F74929">
        <w:rPr>
          <w:rFonts w:ascii="Arial" w:hAnsi="Arial" w:cs="Arial"/>
          <w:sz w:val="22"/>
          <w:szCs w:val="22"/>
          <w:lang w:val="lv-LV"/>
        </w:rPr>
        <w:t>22</w:t>
      </w:r>
      <w:r w:rsidR="00FC01D8" w:rsidRPr="00FC01D8">
        <w:rPr>
          <w:rFonts w:ascii="Arial" w:hAnsi="Arial" w:cs="Arial"/>
          <w:sz w:val="22"/>
          <w:szCs w:val="22"/>
          <w:lang w:val="lv-LV"/>
        </w:rPr>
        <w:t>-SPA</w:t>
      </w:r>
      <w:r w:rsidR="004E4145">
        <w:rPr>
          <w:rFonts w:ascii="Arial" w:hAnsi="Arial" w:cs="Arial"/>
          <w:sz w:val="22"/>
          <w:szCs w:val="22"/>
          <w:lang w:val="lv-LV"/>
        </w:rPr>
        <w:t>V</w:t>
      </w:r>
      <w:r w:rsidR="00FC01D8" w:rsidRPr="00FC01D8">
        <w:rPr>
          <w:rFonts w:ascii="Arial" w:hAnsi="Arial" w:cs="Arial"/>
          <w:sz w:val="22"/>
          <w:szCs w:val="22"/>
          <w:lang w:val="lv-LV"/>
        </w:rPr>
        <w:t xml:space="preserve">)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449659EF" w:rsidR="007633E6"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 xml:space="preserve">(turpmāk tekstā “darbi”) pilnā apjomā un termiņā saskaņā ar Finanšu piedāvājumu </w:t>
      </w:r>
      <w:r w:rsidR="006B0184">
        <w:rPr>
          <w:rFonts w:ascii="Arial" w:hAnsi="Arial" w:cs="Arial"/>
          <w:sz w:val="22"/>
          <w:szCs w:val="22"/>
          <w:lang w:val="lv-LV"/>
        </w:rPr>
        <w:t xml:space="preserve">(Tāmi) </w:t>
      </w:r>
      <w:r w:rsidR="001E17F7">
        <w:rPr>
          <w:rFonts w:ascii="Arial" w:hAnsi="Arial" w:cs="Arial"/>
          <w:sz w:val="22"/>
          <w:szCs w:val="22"/>
          <w:lang w:val="lv-LV"/>
        </w:rPr>
        <w:t>par šādu kopējo piedāvājuma cenu</w:t>
      </w:r>
      <w:r w:rsidR="005E4918">
        <w:rPr>
          <w:rFonts w:ascii="Arial" w:hAnsi="Arial" w:cs="Arial"/>
          <w:sz w:val="22"/>
          <w:szCs w:val="22"/>
          <w:lang w:val="lv-LV"/>
        </w:rPr>
        <w:t>:</w:t>
      </w:r>
    </w:p>
    <w:p w14:paraId="5705079B" w14:textId="77777777" w:rsidR="00A8597C" w:rsidRPr="00003FE9" w:rsidRDefault="00A8597C" w:rsidP="00A8597C">
      <w:pPr>
        <w:ind w:left="284"/>
        <w:jc w:val="both"/>
        <w:rPr>
          <w:rFonts w:ascii="Arial" w:hAnsi="Arial" w:cs="Arial"/>
          <w:sz w:val="22"/>
          <w:szCs w:val="22"/>
          <w:lang w:val="lv-LV"/>
        </w:rPr>
      </w:pP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044DCA6F" w:rsidR="00003FE9" w:rsidRPr="005E47EB" w:rsidRDefault="00F74929" w:rsidP="005E47EB">
            <w:pPr>
              <w:spacing w:before="60" w:after="60"/>
              <w:rPr>
                <w:rFonts w:ascii="Arial" w:hAnsi="Arial" w:cs="Arial"/>
                <w:bCs/>
                <w:sz w:val="22"/>
                <w:szCs w:val="22"/>
                <w:lang w:val="lv-LV"/>
              </w:rPr>
            </w:pPr>
            <w:r w:rsidRPr="00F74929">
              <w:rPr>
                <w:rFonts w:ascii="Arial" w:hAnsi="Arial" w:cs="Arial"/>
                <w:bCs/>
                <w:sz w:val="22"/>
                <w:szCs w:val="22"/>
                <w:lang w:val="lv-LV"/>
              </w:rPr>
              <w:t>Sienas un karnīzes remonts ēkai Starta ielā 28A, Rīgā</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B36C1C">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A61A5C">
        <w:rPr>
          <w:rFonts w:ascii="Arial" w:hAnsi="Arial" w:cs="Arial"/>
          <w:bCs/>
          <w:sz w:val="22"/>
          <w:szCs w:val="22"/>
          <w:lang w:val="lv-LV"/>
        </w:rPr>
        <w:t>100 (viens simts)</w:t>
      </w:r>
      <w:r w:rsidRPr="00763194">
        <w:rPr>
          <w:rFonts w:ascii="Arial" w:hAnsi="Arial" w:cs="Arial"/>
          <w:bCs/>
          <w:sz w:val="22"/>
          <w:szCs w:val="22"/>
          <w:lang w:val="lv-LV"/>
        </w:rPr>
        <w:t xml:space="preserve"> dienas</w:t>
      </w:r>
      <w:r w:rsidRPr="00763194">
        <w:rPr>
          <w:rFonts w:ascii="Arial" w:hAnsi="Arial" w:cs="Arial"/>
          <w:sz w:val="22"/>
          <w:szCs w:val="22"/>
          <w:lang w:val="lv-LV"/>
        </w:rPr>
        <w:t xml:space="preserve"> no piedāvājuma atvēršanas dienas.</w:t>
      </w:r>
    </w:p>
    <w:p w14:paraId="6E491C66" w14:textId="2B47CDCE"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00692319" w:rsidRPr="00692319">
        <w:rPr>
          <w:rFonts w:ascii="Arial" w:hAnsi="Arial" w:cs="Arial"/>
          <w:bCs/>
          <w:sz w:val="22"/>
          <w:szCs w:val="22"/>
          <w:lang w:val="lv-LV"/>
        </w:rPr>
        <w:t xml:space="preserve">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w:t>
      </w:r>
      <w:r w:rsidRPr="00763194">
        <w:rPr>
          <w:rFonts w:ascii="Arial" w:hAnsi="Arial" w:cs="Arial"/>
          <w:sz w:val="22"/>
          <w:szCs w:val="22"/>
          <w:lang w:val="lv-LV"/>
        </w:rPr>
        <w:lastRenderedPageBreak/>
        <w:t>Republikas Būvkomersantu reģistrā</w:t>
      </w:r>
      <w:r w:rsidRPr="00763194">
        <w:rPr>
          <w:rFonts w:ascii="Arial" w:hAnsi="Arial" w:cs="Arial"/>
          <w:sz w:val="22"/>
          <w:szCs w:val="22"/>
          <w:vertAlign w:val="superscript"/>
          <w:lang w:val="lv-LV"/>
        </w:rPr>
        <w:footnoteReference w:id="8"/>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5B10C06F" w14:textId="5AA28ACD" w:rsidR="005E4918" w:rsidRPr="00A61A5C"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w:t>
      </w:r>
      <w:r w:rsidRPr="00481720">
        <w:rPr>
          <w:rFonts w:ascii="Arial" w:hAnsi="Arial" w:cs="Arial"/>
          <w:i/>
          <w:sz w:val="22"/>
          <w:szCs w:val="22"/>
          <w:lang w:val="lv-LV"/>
        </w:rPr>
        <w:t xml:space="preserve">kā </w:t>
      </w:r>
      <w:r w:rsidR="00B0381E" w:rsidRPr="00481720">
        <w:rPr>
          <w:rFonts w:ascii="Arial" w:hAnsi="Arial" w:cs="Arial"/>
          <w:b/>
          <w:i/>
          <w:sz w:val="22"/>
          <w:szCs w:val="22"/>
          <w:lang w:val="lv-LV"/>
        </w:rPr>
        <w:t>60</w:t>
      </w:r>
      <w:r w:rsidRPr="00481720">
        <w:rPr>
          <w:rFonts w:ascii="Arial" w:hAnsi="Arial" w:cs="Arial"/>
          <w:b/>
          <w:i/>
          <w:sz w:val="22"/>
          <w:szCs w:val="22"/>
          <w:lang w:val="lv-LV"/>
        </w:rPr>
        <w:t xml:space="preserve"> (</w:t>
      </w:r>
      <w:r w:rsidR="00B0381E" w:rsidRPr="00481720">
        <w:rPr>
          <w:rFonts w:ascii="Arial" w:hAnsi="Arial" w:cs="Arial"/>
          <w:b/>
          <w:i/>
          <w:sz w:val="22"/>
          <w:szCs w:val="22"/>
          <w:lang w:val="lv-LV"/>
        </w:rPr>
        <w:t>sešdesmit</w:t>
      </w:r>
      <w:r w:rsidRPr="00481720">
        <w:rPr>
          <w:rFonts w:ascii="Arial" w:hAnsi="Arial" w:cs="Arial"/>
          <w:b/>
          <w:i/>
          <w:sz w:val="22"/>
          <w:szCs w:val="22"/>
          <w:lang w:val="lv-LV"/>
        </w:rPr>
        <w:t>)</w:t>
      </w:r>
      <w:r w:rsidRPr="00481720">
        <w:rPr>
          <w:rFonts w:ascii="Arial" w:hAnsi="Arial" w:cs="Arial"/>
          <w:b/>
          <w:sz w:val="22"/>
          <w:szCs w:val="22"/>
          <w:lang w:val="lv-LV"/>
        </w:rPr>
        <w:t xml:space="preserve"> </w:t>
      </w:r>
      <w:r w:rsidR="00B0381E" w:rsidRPr="00481720">
        <w:rPr>
          <w:rFonts w:ascii="Arial" w:hAnsi="Arial" w:cs="Arial"/>
          <w:b/>
          <w:sz w:val="22"/>
          <w:szCs w:val="22"/>
          <w:lang w:val="lv-LV"/>
        </w:rPr>
        <w:t>mēneši</w:t>
      </w:r>
      <w:r w:rsidRPr="005E4918">
        <w:rPr>
          <w:rFonts w:ascii="Arial" w:hAnsi="Arial" w:cs="Arial"/>
          <w:sz w:val="22"/>
          <w:szCs w:val="22"/>
          <w:lang w:val="lv-LV"/>
        </w:rPr>
        <w:t xml:space="preserve">  </w:t>
      </w:r>
      <w:r w:rsidRPr="00A61A5C">
        <w:rPr>
          <w:rFonts w:ascii="Arial" w:hAnsi="Arial" w:cs="Arial"/>
          <w:sz w:val="22"/>
          <w:szCs w:val="22"/>
          <w:lang w:val="lv-LV"/>
        </w:rPr>
        <w:t>no darbu pieņemšanas dokumenta parakstīšanas dienas</w:t>
      </w:r>
      <w:r w:rsidR="00697920" w:rsidRPr="00A61A5C">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A61A5C">
        <w:rPr>
          <w:rFonts w:ascii="Arial" w:hAnsi="Arial" w:cs="Arial"/>
          <w:sz w:val="22"/>
          <w:szCs w:val="22"/>
          <w:lang w:val="lv-LV"/>
        </w:rPr>
        <w:t>Garantē darbu izpildi kvalitātē</w:t>
      </w:r>
      <w:r w:rsidRPr="00763194">
        <w:rPr>
          <w:rFonts w:ascii="Arial" w:hAnsi="Arial" w:cs="Arial"/>
          <w:sz w:val="22"/>
          <w:szCs w:val="22"/>
          <w:lang w:val="lv-LV"/>
        </w:rPr>
        <w:t xml:space="preserve">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3C2437">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5E9E4FB6"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w:t>
      </w:r>
      <w:r w:rsidR="007F1BF2" w:rsidRPr="007F1BF2">
        <w:rPr>
          <w:rFonts w:ascii="Arial" w:hAnsi="Arial" w:cs="Arial"/>
          <w:sz w:val="22"/>
          <w:szCs w:val="22"/>
          <w:lang w:val="lv-LV"/>
        </w:rPr>
        <w:t>arī tad, ja t</w:t>
      </w:r>
      <w:r w:rsidR="007F1BF2">
        <w:rPr>
          <w:rFonts w:ascii="Arial" w:hAnsi="Arial" w:cs="Arial"/>
          <w:sz w:val="22"/>
          <w:szCs w:val="22"/>
          <w:lang w:val="lv-LV"/>
        </w:rPr>
        <w:t>ās</w:t>
      </w:r>
      <w:r w:rsidR="007F1BF2" w:rsidRPr="007F1BF2">
        <w:rPr>
          <w:rFonts w:ascii="Arial" w:hAnsi="Arial" w:cs="Arial"/>
          <w:sz w:val="22"/>
          <w:szCs w:val="22"/>
          <w:lang w:val="lv-LV"/>
        </w:rPr>
        <w:t xml:space="preserve"> nav norādīt</w:t>
      </w:r>
      <w:r w:rsidR="007F1BF2">
        <w:rPr>
          <w:rFonts w:ascii="Arial" w:hAnsi="Arial" w:cs="Arial"/>
          <w:sz w:val="22"/>
          <w:szCs w:val="22"/>
          <w:lang w:val="lv-LV"/>
        </w:rPr>
        <w:t xml:space="preserve">as </w:t>
      </w:r>
      <w:r w:rsidR="007F1BF2" w:rsidRPr="007F1BF2">
        <w:rPr>
          <w:rFonts w:ascii="Arial" w:hAnsi="Arial" w:cs="Arial"/>
          <w:sz w:val="22"/>
          <w:szCs w:val="22"/>
          <w:lang w:val="lv-LV"/>
        </w:rPr>
        <w:t>iesniegtajās tāmēs</w:t>
      </w:r>
      <w:r w:rsidR="007F1BF2">
        <w:rPr>
          <w:rFonts w:ascii="Arial" w:hAnsi="Arial" w:cs="Arial"/>
          <w:sz w:val="22"/>
          <w:szCs w:val="22"/>
          <w:lang w:val="lv-LV"/>
        </w:rPr>
        <w:t>,</w:t>
      </w:r>
      <w:r w:rsidR="007F1BF2" w:rsidRPr="007F1BF2">
        <w:rPr>
          <w:rFonts w:ascii="Arial" w:hAnsi="Arial" w:cs="Arial"/>
          <w:sz w:val="22"/>
          <w:szCs w:val="22"/>
          <w:lang w:val="lv-LV"/>
        </w:rPr>
        <w:t xml:space="preserve"> </w:t>
      </w:r>
      <w:r w:rsidR="00CB7C1D">
        <w:rPr>
          <w:rFonts w:ascii="Arial" w:hAnsi="Arial" w:cs="Arial"/>
          <w:sz w:val="22"/>
          <w:szCs w:val="22"/>
          <w:lang w:val="lv-LV"/>
        </w:rPr>
        <w:t xml:space="preserve">tai skaitā </w:t>
      </w:r>
      <w:r w:rsidR="00CB7C1D" w:rsidRPr="00E27683">
        <w:rPr>
          <w:rFonts w:ascii="Arial" w:hAnsi="Arial" w:cs="Arial"/>
          <w:sz w:val="22"/>
          <w:szCs w:val="22"/>
          <w:lang w:val="lv-LV"/>
        </w:rPr>
        <w:t xml:space="preserve">darbu organizēšanas izmaksas, </w:t>
      </w:r>
      <w:r w:rsidR="007F1BF2">
        <w:rPr>
          <w:rFonts w:ascii="Arial" w:hAnsi="Arial" w:cs="Arial"/>
          <w:sz w:val="22"/>
          <w:szCs w:val="22"/>
          <w:lang w:val="lv-LV"/>
        </w:rPr>
        <w:t xml:space="preserve">projektēšanas izdevumi, </w:t>
      </w:r>
      <w:r w:rsidR="00CB7C1D" w:rsidRPr="00E27683">
        <w:rPr>
          <w:rFonts w:ascii="Arial" w:hAnsi="Arial" w:cs="Arial"/>
          <w:sz w:val="22"/>
          <w:szCs w:val="22"/>
          <w:lang w:val="lv-LV"/>
        </w:rPr>
        <w:t>materiālu</w:t>
      </w:r>
      <w:r w:rsidR="007F1BF2">
        <w:rPr>
          <w:rFonts w:ascii="Arial" w:hAnsi="Arial" w:cs="Arial"/>
          <w:sz w:val="22"/>
          <w:szCs w:val="22"/>
          <w:lang w:val="lv-LV"/>
        </w:rPr>
        <w:t>, konstrukciju un iekārtu</w:t>
      </w:r>
      <w:r w:rsidR="00CB7C1D" w:rsidRPr="00E27683">
        <w:rPr>
          <w:rFonts w:ascii="Arial" w:hAnsi="Arial" w:cs="Arial"/>
          <w:sz w:val="22"/>
          <w:szCs w:val="22"/>
          <w:lang w:val="lv-LV"/>
        </w:rPr>
        <w:t xml:space="preserve">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43232ABF"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B35105">
        <w:rPr>
          <w:rFonts w:ascii="Arial" w:hAnsi="Arial" w:cs="Arial"/>
          <w:sz w:val="22"/>
          <w:szCs w:val="22"/>
          <w:lang w:val="lv-LV" w:eastAsia="lv-LV"/>
        </w:rPr>
        <w:t xml:space="preserve">Apliecina, ka darbu izpildē tiks izmantoti tikai piedāvājumā norādītie materiāli, par kuriem ir </w:t>
      </w:r>
      <w:r w:rsidRPr="00B35105">
        <w:rPr>
          <w:rFonts w:ascii="Arial" w:hAnsi="Arial" w:cs="Arial"/>
          <w:sz w:val="22"/>
          <w:szCs w:val="22"/>
          <w:lang w:val="lv-LV"/>
        </w:rPr>
        <w:t xml:space="preserve">iesniegts </w:t>
      </w:r>
      <w:r w:rsidR="003C2437" w:rsidRPr="00B35105">
        <w:rPr>
          <w:rFonts w:ascii="Arial" w:hAnsi="Arial" w:cs="Arial"/>
          <w:sz w:val="22"/>
          <w:szCs w:val="22"/>
          <w:lang w:val="lv-LV"/>
        </w:rPr>
        <w:t>apliecinājums,</w:t>
      </w:r>
      <w:r w:rsidR="003C2437" w:rsidRPr="00B35105">
        <w:rPr>
          <w:lang w:val="lv-LV"/>
        </w:rPr>
        <w:t xml:space="preserve"> </w:t>
      </w:r>
      <w:r w:rsidR="003C2437" w:rsidRPr="00B35105">
        <w:rPr>
          <w:rFonts w:ascii="Arial" w:hAnsi="Arial" w:cs="Arial"/>
          <w:sz w:val="22"/>
          <w:szCs w:val="22"/>
          <w:lang w:val="lv-LV"/>
        </w:rPr>
        <w:t>ka  izmantojamie materiāli ir sertificēti atbilstoši Eiropas Savienības noteikumiem</w:t>
      </w:r>
      <w:r w:rsidRPr="00B35105">
        <w:rPr>
          <w:rFonts w:ascii="Arial" w:hAnsi="Arial" w:cs="Arial"/>
          <w:sz w:val="22"/>
          <w:szCs w:val="22"/>
          <w:lang w:val="lv-LV"/>
        </w:rPr>
        <w:t>, darbu izpildē tiks pieaicināti kvalificēti speciālisti, kuri ir komp</w:t>
      </w:r>
      <w:r w:rsidRPr="00EB7029">
        <w:rPr>
          <w:rFonts w:ascii="Arial" w:hAnsi="Arial" w:cs="Arial"/>
          <w:sz w:val="22"/>
          <w:szCs w:val="22"/>
          <w:lang w:val="lv-LV"/>
        </w:rPr>
        <w:t>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35B0FB4"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w:t>
      </w:r>
      <w:r w:rsidR="00501346">
        <w:rPr>
          <w:rFonts w:ascii="Arial" w:hAnsi="Arial" w:cs="Arial"/>
          <w:sz w:val="22"/>
          <w:szCs w:val="22"/>
          <w:lang w:val="lv-LV"/>
        </w:rPr>
        <w:t>5</w:t>
      </w:r>
      <w:r w:rsidRPr="00DF317B">
        <w:rPr>
          <w:rFonts w:ascii="Arial" w:hAnsi="Arial" w:cs="Arial"/>
          <w:sz w:val="22"/>
          <w:szCs w:val="22"/>
          <w:lang w:val="lv-LV"/>
        </w:rPr>
        <w:t>.p.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67765B22"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E0DDF48" w:rsidR="009D723A"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753BBCF2" w14:textId="195661DD" w:rsidR="00A80EC7" w:rsidRDefault="00A80EC7" w:rsidP="00A80EC7">
      <w:pPr>
        <w:ind w:left="426"/>
        <w:jc w:val="both"/>
        <w:rPr>
          <w:rFonts w:ascii="Arial" w:hAnsi="Arial" w:cs="Arial"/>
          <w:sz w:val="22"/>
          <w:szCs w:val="22"/>
          <w:lang w:val="lv-LV"/>
        </w:rPr>
      </w:pPr>
    </w:p>
    <w:p w14:paraId="21F526E4" w14:textId="54E1B6DE" w:rsidR="00A80EC7" w:rsidRDefault="00A80EC7" w:rsidP="00A80EC7">
      <w:pPr>
        <w:ind w:left="426"/>
        <w:jc w:val="both"/>
        <w:rPr>
          <w:rFonts w:ascii="Arial" w:hAnsi="Arial" w:cs="Arial"/>
          <w:sz w:val="22"/>
          <w:szCs w:val="22"/>
          <w:lang w:val="lv-LV"/>
        </w:rPr>
      </w:pPr>
    </w:p>
    <w:p w14:paraId="72314BC5" w14:textId="77777777" w:rsidR="00A80EC7" w:rsidRPr="006C2398" w:rsidRDefault="00A80EC7" w:rsidP="00A80EC7">
      <w:pPr>
        <w:ind w:left="426"/>
        <w:jc w:val="both"/>
        <w:rPr>
          <w:rFonts w:ascii="Arial" w:hAnsi="Arial" w:cs="Arial"/>
          <w:sz w:val="22"/>
          <w:szCs w:val="22"/>
          <w:lang w:val="lv-LV"/>
        </w:rPr>
      </w:pP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lastRenderedPageBreak/>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9"/>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400115">
          <w:headerReference w:type="default" r:id="rId15"/>
          <w:footerReference w:type="even" r:id="rId16"/>
          <w:footerReference w:type="default" r:id="rId17"/>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38AEE27D"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F03CBD" w:rsidRPr="00F03CBD">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31BD0FFC" w14:textId="3D1AF99C" w:rsidR="00B36C1C" w:rsidRDefault="00B36C1C" w:rsidP="00D929D8">
      <w:pPr>
        <w:spacing w:line="0" w:lineRule="atLeast"/>
        <w:rPr>
          <w:rFonts w:ascii="Arial" w:hAnsi="Arial" w:cs="Arial"/>
          <w:color w:val="7F7F7F" w:themeColor="text1" w:themeTint="80"/>
          <w:sz w:val="22"/>
          <w:szCs w:val="22"/>
          <w:lang w:val="lv-LV"/>
        </w:rPr>
      </w:pPr>
    </w:p>
    <w:p w14:paraId="4EE69EF3" w14:textId="1C4D6C91" w:rsidR="00B36C1C" w:rsidRPr="003F2343" w:rsidRDefault="00B36C1C" w:rsidP="00772EEE">
      <w:pPr>
        <w:spacing w:line="0" w:lineRule="atLeast"/>
        <w:jc w:val="center"/>
        <w:rPr>
          <w:rFonts w:ascii="Arial" w:hAnsi="Arial" w:cs="Arial"/>
          <w:b/>
          <w:bCs/>
          <w:sz w:val="28"/>
          <w:szCs w:val="28"/>
          <w:lang w:val="lv-LV"/>
        </w:rPr>
      </w:pPr>
      <w:r w:rsidRPr="003F2343">
        <w:rPr>
          <w:rFonts w:ascii="Arial" w:hAnsi="Arial" w:cs="Arial"/>
          <w:b/>
          <w:bCs/>
          <w:sz w:val="28"/>
          <w:szCs w:val="28"/>
          <w:lang w:val="lv-LV"/>
        </w:rPr>
        <w:t>TĀME</w:t>
      </w:r>
    </w:p>
    <w:p w14:paraId="3827F7F0" w14:textId="77777777" w:rsidR="00B503D7" w:rsidRPr="003F2343" w:rsidRDefault="00B503D7" w:rsidP="00B503D7">
      <w:pPr>
        <w:spacing w:line="0" w:lineRule="atLeast"/>
        <w:rPr>
          <w:rFonts w:ascii="Arial" w:hAnsi="Arial" w:cs="Arial"/>
          <w:sz w:val="10"/>
          <w:szCs w:val="10"/>
          <w:lang w:val="lv-LV"/>
        </w:rPr>
      </w:pPr>
    </w:p>
    <w:p w14:paraId="705F814F" w14:textId="5D189666" w:rsidR="00B503D7" w:rsidRPr="003F2343" w:rsidRDefault="00B36C1C" w:rsidP="00B503D7">
      <w:pPr>
        <w:spacing w:line="0" w:lineRule="atLeast"/>
        <w:jc w:val="center"/>
        <w:rPr>
          <w:rFonts w:ascii="Arial" w:hAnsi="Arial" w:cs="Arial"/>
          <w:b/>
          <w:sz w:val="22"/>
          <w:szCs w:val="22"/>
          <w:lang w:val="lv-LV"/>
        </w:rPr>
      </w:pPr>
      <w:r w:rsidRPr="003F2343">
        <w:rPr>
          <w:rFonts w:ascii="Arial" w:hAnsi="Arial" w:cs="Arial"/>
          <w:b/>
          <w:sz w:val="22"/>
          <w:szCs w:val="22"/>
          <w:lang w:val="lv-LV"/>
        </w:rPr>
        <w:t>(</w:t>
      </w:r>
      <w:r w:rsidR="00B503D7" w:rsidRPr="003F2343">
        <w:rPr>
          <w:rFonts w:ascii="Arial" w:hAnsi="Arial" w:cs="Arial"/>
          <w:b/>
          <w:sz w:val="22"/>
          <w:szCs w:val="22"/>
          <w:lang w:val="lv-LV"/>
        </w:rPr>
        <w:t>FINANŠU PIEDĀVĀJUMS</w:t>
      </w:r>
      <w:r w:rsidRPr="003F2343">
        <w:rPr>
          <w:rFonts w:ascii="Arial" w:hAnsi="Arial" w:cs="Arial"/>
          <w:b/>
          <w:sz w:val="22"/>
          <w:szCs w:val="22"/>
          <w:lang w:val="lv-LV"/>
        </w:rPr>
        <w:t>)</w:t>
      </w:r>
    </w:p>
    <w:p w14:paraId="134EB6B3" w14:textId="77777777" w:rsidR="00D929D8" w:rsidRPr="003F2343" w:rsidRDefault="00D929D8" w:rsidP="00B503D7">
      <w:pPr>
        <w:spacing w:line="0" w:lineRule="atLeast"/>
        <w:jc w:val="center"/>
        <w:rPr>
          <w:rFonts w:ascii="Arial" w:hAnsi="Arial" w:cs="Arial"/>
          <w:b/>
          <w:sz w:val="22"/>
          <w:szCs w:val="22"/>
          <w:lang w:val="lv-LV"/>
        </w:rPr>
      </w:pPr>
    </w:p>
    <w:p w14:paraId="0E03BD60" w14:textId="14D31262" w:rsidR="00D929D8" w:rsidRPr="003F2343" w:rsidRDefault="00F03CBD" w:rsidP="00B503D7">
      <w:pPr>
        <w:spacing w:line="0" w:lineRule="atLeast"/>
        <w:jc w:val="center"/>
        <w:rPr>
          <w:rFonts w:ascii="Arial" w:hAnsi="Arial" w:cs="Arial"/>
          <w:b/>
          <w:bCs/>
          <w:sz w:val="22"/>
          <w:szCs w:val="22"/>
          <w:lang w:val="lv-LV"/>
        </w:rPr>
      </w:pPr>
      <w:r w:rsidRPr="003F2343">
        <w:rPr>
          <w:rFonts w:ascii="Arial" w:hAnsi="Arial" w:cs="Arial"/>
          <w:b/>
          <w:bCs/>
          <w:sz w:val="22"/>
          <w:szCs w:val="22"/>
          <w:lang w:val="lv-LV"/>
        </w:rPr>
        <w:t>Sienas un karnīzes remonts ēkai Starta ielā 28A, Rīgā</w:t>
      </w:r>
    </w:p>
    <w:p w14:paraId="404BCA41" w14:textId="3CCD0CA5" w:rsidR="00D929D8" w:rsidRPr="00D929D8" w:rsidRDefault="00D929D8" w:rsidP="00B503D7">
      <w:pPr>
        <w:spacing w:line="0" w:lineRule="atLeast"/>
        <w:jc w:val="center"/>
        <w:rPr>
          <w:rFonts w:ascii="Arial" w:hAnsi="Arial" w:cs="Arial"/>
          <w:b/>
          <w:bCs/>
          <w:color w:val="FF0000"/>
          <w:sz w:val="22"/>
          <w:szCs w:val="22"/>
          <w:lang w:val="lv-LV"/>
        </w:rPr>
      </w:pPr>
      <w:r w:rsidRPr="003F2343">
        <w:rPr>
          <w:rFonts w:ascii="Arial" w:hAnsi="Arial" w:cs="Arial"/>
          <w:b/>
          <w:bCs/>
          <w:color w:val="FF0000"/>
          <w:sz w:val="22"/>
          <w:szCs w:val="22"/>
          <w:lang w:val="lv-LV"/>
        </w:rPr>
        <w:t>(skatīt atsevišķā excel failā)</w:t>
      </w:r>
    </w:p>
    <w:p w14:paraId="3E1047E3" w14:textId="77777777" w:rsidR="008300AB" w:rsidRPr="00740D3C" w:rsidRDefault="008300AB" w:rsidP="001E17F7">
      <w:pPr>
        <w:contextualSpacing/>
        <w:jc w:val="both"/>
        <w:rPr>
          <w:rFonts w:ascii="Arial" w:hAnsi="Arial" w:cs="Arial"/>
          <w:i/>
          <w:sz w:val="14"/>
          <w:szCs w:val="14"/>
          <w:lang w:val="lv-LV"/>
        </w:rPr>
      </w:pP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49C864F1" w14:textId="703F2926" w:rsidR="007C1F8A" w:rsidRPr="00B503D7" w:rsidRDefault="00B503D7" w:rsidP="00D929D8">
      <w:pPr>
        <w:autoSpaceDE w:val="0"/>
        <w:autoSpaceDN w:val="0"/>
        <w:adjustRightInd w:val="0"/>
        <w:ind w:left="7200" w:firstLine="720"/>
        <w:jc w:val="right"/>
        <w:rPr>
          <w:rFonts w:ascii="Arial" w:hAnsi="Arial" w:cs="Arial"/>
          <w:b/>
          <w:bCs/>
          <w:sz w:val="22"/>
          <w:szCs w:val="22"/>
          <w:lang w:val="lv-LV" w:eastAsia="x-none"/>
        </w:rPr>
      </w:pPr>
      <w:r>
        <w:rPr>
          <w:rFonts w:ascii="Arial" w:hAnsi="Arial" w:cs="Arial"/>
          <w:b/>
          <w:lang w:val="lv-LV"/>
        </w:rPr>
        <w:br w:type="page"/>
      </w:r>
      <w:r w:rsidR="007C1F8A">
        <w:rPr>
          <w:rFonts w:ascii="Arial" w:hAnsi="Arial" w:cs="Arial"/>
          <w:b/>
          <w:sz w:val="22"/>
          <w:szCs w:val="22"/>
          <w:lang w:val="lv-LV"/>
        </w:rPr>
        <w:lastRenderedPageBreak/>
        <w:t>3</w:t>
      </w:r>
      <w:r w:rsidR="007C1F8A"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007C1F8A"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15BEDB9E"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2F2246" w:rsidRPr="002F2246">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297F199F" w14:textId="77777777" w:rsidR="00D929D8" w:rsidRPr="00D929D8" w:rsidRDefault="00D929D8" w:rsidP="00D929D8">
      <w:pPr>
        <w:jc w:val="center"/>
        <w:rPr>
          <w:rFonts w:ascii="Arial" w:eastAsia="Calibri" w:hAnsi="Arial" w:cs="Arial"/>
          <w:b/>
          <w:bCs/>
          <w:sz w:val="22"/>
          <w:szCs w:val="22"/>
          <w:lang w:val="lv-LV"/>
        </w:rPr>
      </w:pPr>
      <w:r w:rsidRPr="00D929D8">
        <w:rPr>
          <w:rFonts w:ascii="Arial" w:eastAsia="Calibri" w:hAnsi="Arial" w:cs="Arial"/>
          <w:b/>
          <w:bCs/>
          <w:sz w:val="22"/>
          <w:szCs w:val="22"/>
          <w:lang w:val="lv-LV"/>
        </w:rPr>
        <w:t>DARBA UZDEVUMS</w:t>
      </w:r>
    </w:p>
    <w:p w14:paraId="0C06B09F" w14:textId="155B6223" w:rsidR="00D929D8" w:rsidRPr="00D929D8" w:rsidRDefault="003431B0" w:rsidP="00D929D8">
      <w:pPr>
        <w:jc w:val="center"/>
        <w:rPr>
          <w:rFonts w:ascii="Arial" w:eastAsia="Calibri" w:hAnsi="Arial" w:cs="Arial"/>
          <w:sz w:val="22"/>
          <w:szCs w:val="22"/>
          <w:lang w:val="lv-LV"/>
        </w:rPr>
      </w:pPr>
      <w:r w:rsidRPr="003431B0">
        <w:rPr>
          <w:rFonts w:ascii="Arial" w:eastAsia="Calibri" w:hAnsi="Arial" w:cs="Arial"/>
          <w:sz w:val="22"/>
          <w:szCs w:val="22"/>
          <w:lang w:val="lv-LV"/>
        </w:rPr>
        <w:t>Sienas un karnīzes remontam ēkai Starta iel</w:t>
      </w:r>
      <w:r>
        <w:rPr>
          <w:rFonts w:ascii="Arial" w:eastAsia="Calibri" w:hAnsi="Arial" w:cs="Arial"/>
          <w:sz w:val="22"/>
          <w:szCs w:val="22"/>
          <w:lang w:val="lv-LV"/>
        </w:rPr>
        <w:t>ā</w:t>
      </w:r>
      <w:r w:rsidRPr="003431B0">
        <w:rPr>
          <w:rFonts w:ascii="Arial" w:eastAsia="Calibri" w:hAnsi="Arial" w:cs="Arial"/>
          <w:sz w:val="22"/>
          <w:szCs w:val="22"/>
          <w:lang w:val="lv-LV"/>
        </w:rPr>
        <w:t xml:space="preserve"> 28A, Rīg</w:t>
      </w:r>
      <w:r>
        <w:rPr>
          <w:rFonts w:ascii="Arial" w:eastAsia="Calibri" w:hAnsi="Arial" w:cs="Arial"/>
          <w:sz w:val="22"/>
          <w:szCs w:val="22"/>
          <w:lang w:val="lv-LV"/>
        </w:rPr>
        <w:t>ā</w:t>
      </w:r>
    </w:p>
    <w:p w14:paraId="77B27EA7"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 xml:space="preserve">Ievads </w:t>
      </w:r>
    </w:p>
    <w:p w14:paraId="15B1C408" w14:textId="5F0E5379" w:rsidR="00D929D8" w:rsidRPr="00D929D8" w:rsidRDefault="003431B0" w:rsidP="00D929D8">
      <w:pPr>
        <w:ind w:left="709"/>
        <w:jc w:val="both"/>
        <w:rPr>
          <w:rFonts w:ascii="Arial" w:eastAsia="Calibri" w:hAnsi="Arial" w:cs="Arial"/>
          <w:sz w:val="22"/>
          <w:szCs w:val="22"/>
          <w:lang w:val="lv-LV"/>
        </w:rPr>
      </w:pPr>
      <w:r w:rsidRPr="003431B0">
        <w:rPr>
          <w:rFonts w:ascii="Arial" w:eastAsia="Calibri" w:hAnsi="Arial" w:cs="Arial"/>
          <w:sz w:val="22"/>
          <w:szCs w:val="22"/>
          <w:lang w:val="lv-LV"/>
        </w:rPr>
        <w:t>VAS “Latvijas dzelzceļš” (turpmāk LDz vai Pasūtītājs)  Starta ielā 28A, Rīgā (būves kad. apzīmējums 01000872053001) pieder</w:t>
      </w:r>
      <w:r>
        <w:rPr>
          <w:rFonts w:ascii="Arial" w:eastAsia="Calibri" w:hAnsi="Arial" w:cs="Arial"/>
          <w:sz w:val="22"/>
          <w:szCs w:val="22"/>
          <w:lang w:val="lv-LV"/>
        </w:rPr>
        <w:t xml:space="preserve"> </w:t>
      </w:r>
      <w:r w:rsidRPr="003431B0">
        <w:rPr>
          <w:rFonts w:ascii="Arial" w:eastAsia="Calibri" w:hAnsi="Arial" w:cs="Arial"/>
          <w:sz w:val="22"/>
          <w:szCs w:val="22"/>
          <w:lang w:val="lv-LV"/>
        </w:rPr>
        <w:t>Mehāniskās darbnīcas ar sadzīves telpām. Ēkas ekspluatācijas laikā sasalšanas ciklu rezultātā notiek nesošo sienu un karnīzes ķieģeļu drupšana un veidojas bīstamas situācijas, kas apdraud darbinieku un autotransporta  drošu pārvietošanos ēkai pieguļošajā teritorijā.</w:t>
      </w:r>
    </w:p>
    <w:p w14:paraId="5FBA2804" w14:textId="77777777" w:rsidR="00D929D8" w:rsidRPr="00D929D8" w:rsidRDefault="00D929D8" w:rsidP="00D929D8">
      <w:pPr>
        <w:jc w:val="both"/>
        <w:rPr>
          <w:rFonts w:ascii="Arial" w:eastAsia="Calibri" w:hAnsi="Arial" w:cs="Arial"/>
          <w:sz w:val="22"/>
          <w:szCs w:val="22"/>
          <w:lang w:val="lv-LV"/>
        </w:rPr>
      </w:pPr>
    </w:p>
    <w:p w14:paraId="039E1BBD"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Mērķis</w:t>
      </w:r>
    </w:p>
    <w:p w14:paraId="6D9F0A2D" w14:textId="77777777" w:rsidR="00F06677" w:rsidRPr="00F06677" w:rsidRDefault="00F06677" w:rsidP="00F06677">
      <w:pPr>
        <w:ind w:left="993"/>
        <w:jc w:val="both"/>
        <w:rPr>
          <w:rFonts w:ascii="Arial" w:eastAsia="Calibri" w:hAnsi="Arial" w:cs="Arial"/>
          <w:sz w:val="22"/>
          <w:szCs w:val="22"/>
          <w:lang w:val="lv-LV"/>
        </w:rPr>
      </w:pPr>
      <w:r w:rsidRPr="00F06677">
        <w:rPr>
          <w:rFonts w:ascii="Arial" w:eastAsia="Calibri" w:hAnsi="Arial" w:cs="Arial"/>
          <w:sz w:val="22"/>
          <w:szCs w:val="22"/>
          <w:lang w:val="lv-LV"/>
        </w:rPr>
        <w:t>2.1.</w:t>
      </w:r>
      <w:r w:rsidRPr="00F06677">
        <w:rPr>
          <w:rFonts w:ascii="Arial" w:eastAsia="Calibri" w:hAnsi="Arial" w:cs="Arial"/>
          <w:sz w:val="22"/>
          <w:szCs w:val="22"/>
          <w:lang w:val="lv-LV"/>
        </w:rPr>
        <w:tab/>
        <w:t>Novērst ēkas nesošo konstrukciju tālāko bojāšanos.</w:t>
      </w:r>
    </w:p>
    <w:p w14:paraId="4873546B" w14:textId="3E1C5D8E" w:rsidR="00D929D8" w:rsidRDefault="00F06677" w:rsidP="00F06677">
      <w:pPr>
        <w:ind w:left="993"/>
        <w:jc w:val="both"/>
        <w:rPr>
          <w:rFonts w:ascii="Arial" w:eastAsia="Calibri" w:hAnsi="Arial" w:cs="Arial"/>
          <w:sz w:val="22"/>
          <w:szCs w:val="22"/>
          <w:lang w:val="lv-LV"/>
        </w:rPr>
      </w:pPr>
      <w:r w:rsidRPr="00F06677">
        <w:rPr>
          <w:rFonts w:ascii="Arial" w:eastAsia="Calibri" w:hAnsi="Arial" w:cs="Arial"/>
          <w:sz w:val="22"/>
          <w:szCs w:val="22"/>
          <w:lang w:val="lv-LV"/>
        </w:rPr>
        <w:t>2.2.</w:t>
      </w:r>
      <w:r w:rsidRPr="00F06677">
        <w:rPr>
          <w:rFonts w:ascii="Arial" w:eastAsia="Calibri" w:hAnsi="Arial" w:cs="Arial"/>
          <w:sz w:val="22"/>
          <w:szCs w:val="22"/>
          <w:lang w:val="lv-LV"/>
        </w:rPr>
        <w:tab/>
        <w:t>Atjaunot ēkas fasādes un karnīzes tehnisko stāvokli un vizuālo izskatu</w:t>
      </w:r>
      <w:r>
        <w:rPr>
          <w:rFonts w:ascii="Arial" w:eastAsia="Calibri" w:hAnsi="Arial" w:cs="Arial"/>
          <w:sz w:val="22"/>
          <w:szCs w:val="22"/>
          <w:lang w:val="lv-LV"/>
        </w:rPr>
        <w:t>.</w:t>
      </w:r>
    </w:p>
    <w:p w14:paraId="613DE58E" w14:textId="77777777" w:rsidR="00F06677" w:rsidRPr="00D929D8" w:rsidRDefault="00F06677" w:rsidP="00F06677">
      <w:pPr>
        <w:ind w:left="993"/>
        <w:jc w:val="both"/>
        <w:rPr>
          <w:rFonts w:ascii="Arial" w:eastAsia="Calibri" w:hAnsi="Arial" w:cs="Arial"/>
          <w:sz w:val="22"/>
          <w:szCs w:val="22"/>
          <w:lang w:val="lv-LV"/>
        </w:rPr>
      </w:pPr>
    </w:p>
    <w:p w14:paraId="0B7A63DE"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Darba uzdevums</w:t>
      </w:r>
    </w:p>
    <w:p w14:paraId="707E182F" w14:textId="77777777" w:rsidR="00F06677" w:rsidRPr="00F06677" w:rsidRDefault="00F06677" w:rsidP="00F06677">
      <w:pPr>
        <w:pStyle w:val="Sarakstarindkopa"/>
        <w:spacing w:before="120"/>
        <w:ind w:left="709"/>
        <w:jc w:val="both"/>
        <w:rPr>
          <w:rFonts w:ascii="Arial" w:hAnsi="Arial" w:cs="Arial"/>
          <w:sz w:val="22"/>
          <w:lang w:val="lv-LV"/>
        </w:rPr>
      </w:pPr>
      <w:r w:rsidRPr="00F06677">
        <w:rPr>
          <w:rFonts w:ascii="Arial" w:hAnsi="Arial" w:cs="Arial"/>
          <w:sz w:val="22"/>
          <w:lang w:val="lv-LV"/>
        </w:rPr>
        <w:t xml:space="preserve">Veikt </w:t>
      </w:r>
      <w:r w:rsidRPr="00F06677">
        <w:rPr>
          <w:rFonts w:ascii="Arial" w:hAnsi="Arial" w:cs="Arial"/>
          <w:sz w:val="22"/>
          <w:u w:val="single"/>
          <w:lang w:val="lv-LV"/>
        </w:rPr>
        <w:t>tehniskās dokumentācijas, t.sk. tāmes</w:t>
      </w:r>
      <w:r w:rsidRPr="00F06677">
        <w:rPr>
          <w:rFonts w:ascii="Arial" w:hAnsi="Arial" w:cs="Arial"/>
          <w:sz w:val="22"/>
          <w:lang w:val="lv-LV"/>
        </w:rPr>
        <w:t xml:space="preserve"> izstrādi, uz kā pamatojoties organizēt sekojošus būvdarbus:</w:t>
      </w:r>
    </w:p>
    <w:p w14:paraId="3072BB1C" w14:textId="77777777" w:rsidR="00F06677" w:rsidRPr="00F06677" w:rsidRDefault="00F06677" w:rsidP="00F06677">
      <w:pPr>
        <w:pStyle w:val="Sarakstarindkopa"/>
        <w:spacing w:before="120"/>
        <w:ind w:left="0" w:firstLine="360"/>
        <w:jc w:val="both"/>
        <w:rPr>
          <w:rFonts w:ascii="Arial" w:hAnsi="Arial" w:cs="Arial"/>
          <w:sz w:val="22"/>
          <w:lang w:val="lv-LV"/>
        </w:rPr>
      </w:pPr>
    </w:p>
    <w:tbl>
      <w:tblPr>
        <w:tblStyle w:val="Reatabula"/>
        <w:tblW w:w="0" w:type="auto"/>
        <w:tblInd w:w="421" w:type="dxa"/>
        <w:tblLook w:val="04A0" w:firstRow="1" w:lastRow="0" w:firstColumn="1" w:lastColumn="0" w:noHBand="0" w:noVBand="1"/>
      </w:tblPr>
      <w:tblGrid>
        <w:gridCol w:w="562"/>
        <w:gridCol w:w="4536"/>
        <w:gridCol w:w="1560"/>
        <w:gridCol w:w="1984"/>
      </w:tblGrid>
      <w:tr w:rsidR="00F06677" w:rsidRPr="00CD7096" w14:paraId="79FC13AB"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C80FAB6" w14:textId="77777777" w:rsidR="00F06677" w:rsidRPr="00CD7096" w:rsidRDefault="00F06677" w:rsidP="007C12A8">
            <w:pPr>
              <w:rPr>
                <w:rFonts w:ascii="Arial" w:hAnsi="Arial" w:cs="Arial"/>
                <w:bCs/>
                <w:sz w:val="22"/>
              </w:rPr>
            </w:pPr>
            <w:r w:rsidRPr="00CD7096">
              <w:rPr>
                <w:rFonts w:ascii="Arial" w:hAnsi="Arial" w:cs="Arial"/>
                <w:bCs/>
                <w:sz w:val="22"/>
              </w:rPr>
              <w:t>Nr. p/k</w:t>
            </w:r>
          </w:p>
        </w:tc>
        <w:tc>
          <w:tcPr>
            <w:tcW w:w="4536" w:type="dxa"/>
            <w:tcBorders>
              <w:top w:val="single" w:sz="4" w:space="0" w:color="auto"/>
              <w:left w:val="single" w:sz="4" w:space="0" w:color="auto"/>
              <w:bottom w:val="single" w:sz="4" w:space="0" w:color="auto"/>
              <w:right w:val="single" w:sz="4" w:space="0" w:color="auto"/>
            </w:tcBorders>
            <w:hideMark/>
          </w:tcPr>
          <w:p w14:paraId="3B1EF448" w14:textId="77777777" w:rsidR="00F06677" w:rsidRPr="00CD7096" w:rsidRDefault="00F06677" w:rsidP="007C12A8">
            <w:pPr>
              <w:jc w:val="center"/>
              <w:rPr>
                <w:rFonts w:ascii="Arial" w:hAnsi="Arial" w:cs="Arial"/>
                <w:bCs/>
                <w:sz w:val="22"/>
              </w:rPr>
            </w:pPr>
            <w:r w:rsidRPr="00CD7096">
              <w:rPr>
                <w:rFonts w:ascii="Arial" w:hAnsi="Arial" w:cs="Arial"/>
                <w:bCs/>
                <w:sz w:val="22"/>
              </w:rPr>
              <w:t>Darba veids</w:t>
            </w:r>
          </w:p>
        </w:tc>
        <w:tc>
          <w:tcPr>
            <w:tcW w:w="1560" w:type="dxa"/>
            <w:tcBorders>
              <w:top w:val="single" w:sz="4" w:space="0" w:color="auto"/>
              <w:left w:val="single" w:sz="4" w:space="0" w:color="auto"/>
              <w:bottom w:val="single" w:sz="4" w:space="0" w:color="auto"/>
              <w:right w:val="single" w:sz="4" w:space="0" w:color="auto"/>
            </w:tcBorders>
            <w:hideMark/>
          </w:tcPr>
          <w:p w14:paraId="2D8E31AB" w14:textId="77777777" w:rsidR="00F06677" w:rsidRPr="00CD7096" w:rsidRDefault="00F06677" w:rsidP="007C12A8">
            <w:pPr>
              <w:jc w:val="center"/>
              <w:rPr>
                <w:rFonts w:ascii="Arial" w:hAnsi="Arial" w:cs="Arial"/>
                <w:color w:val="000000"/>
                <w:sz w:val="22"/>
              </w:rPr>
            </w:pPr>
            <w:r w:rsidRPr="00CD7096">
              <w:rPr>
                <w:rFonts w:ascii="Arial" w:hAnsi="Arial" w:cs="Arial"/>
                <w:color w:val="000000"/>
                <w:sz w:val="22"/>
              </w:rPr>
              <w:t>Mērvienība</w:t>
            </w:r>
          </w:p>
        </w:tc>
        <w:tc>
          <w:tcPr>
            <w:tcW w:w="1984" w:type="dxa"/>
            <w:tcBorders>
              <w:top w:val="single" w:sz="4" w:space="0" w:color="auto"/>
              <w:left w:val="single" w:sz="4" w:space="0" w:color="auto"/>
              <w:bottom w:val="single" w:sz="4" w:space="0" w:color="auto"/>
              <w:right w:val="single" w:sz="4" w:space="0" w:color="auto"/>
            </w:tcBorders>
            <w:hideMark/>
          </w:tcPr>
          <w:p w14:paraId="431439D9" w14:textId="77777777" w:rsidR="00F06677" w:rsidRPr="00CD7096" w:rsidRDefault="00F06677" w:rsidP="007C12A8">
            <w:pPr>
              <w:jc w:val="center"/>
              <w:rPr>
                <w:rFonts w:ascii="Arial" w:eastAsiaTheme="minorHAnsi" w:hAnsi="Arial" w:cs="Arial"/>
                <w:bCs/>
                <w:sz w:val="22"/>
              </w:rPr>
            </w:pPr>
            <w:r w:rsidRPr="00CD7096">
              <w:rPr>
                <w:rFonts w:ascii="Arial" w:hAnsi="Arial" w:cs="Arial"/>
                <w:bCs/>
                <w:sz w:val="22"/>
              </w:rPr>
              <w:t>Apjoms</w:t>
            </w:r>
          </w:p>
        </w:tc>
      </w:tr>
      <w:tr w:rsidR="00F06677" w:rsidRPr="00CD7096" w14:paraId="7BAD1BB7"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68B7F28" w14:textId="77777777" w:rsidR="00F06677" w:rsidRPr="00CD7096" w:rsidRDefault="00F06677" w:rsidP="007C12A8">
            <w:pPr>
              <w:rPr>
                <w:rFonts w:ascii="Arial" w:hAnsi="Arial" w:cs="Arial"/>
                <w:bCs/>
                <w:sz w:val="22"/>
              </w:rPr>
            </w:pPr>
            <w:r w:rsidRPr="00CD7096">
              <w:rPr>
                <w:rFonts w:ascii="Arial" w:hAnsi="Arial" w:cs="Arial"/>
                <w:bCs/>
                <w:sz w:val="22"/>
              </w:rPr>
              <w:t>1</w:t>
            </w:r>
          </w:p>
        </w:tc>
        <w:tc>
          <w:tcPr>
            <w:tcW w:w="4536" w:type="dxa"/>
            <w:tcBorders>
              <w:top w:val="single" w:sz="4" w:space="0" w:color="auto"/>
              <w:left w:val="single" w:sz="4" w:space="0" w:color="auto"/>
              <w:bottom w:val="single" w:sz="4" w:space="0" w:color="auto"/>
              <w:right w:val="single" w:sz="4" w:space="0" w:color="auto"/>
            </w:tcBorders>
            <w:hideMark/>
          </w:tcPr>
          <w:p w14:paraId="4099FB12" w14:textId="77777777" w:rsidR="00F06677" w:rsidRPr="00CD7096" w:rsidRDefault="00F06677" w:rsidP="007C12A8">
            <w:pPr>
              <w:rPr>
                <w:rFonts w:ascii="Arial" w:hAnsi="Arial" w:cs="Arial"/>
                <w:bCs/>
                <w:sz w:val="22"/>
              </w:rPr>
            </w:pPr>
            <w:r w:rsidRPr="00CD7096">
              <w:rPr>
                <w:rFonts w:ascii="Arial" w:hAnsi="Arial" w:cs="Arial"/>
                <w:sz w:val="22"/>
              </w:rPr>
              <w:t>Attīrīt bojātos ķieģeļus virs mehānisko darbnīcu vārtiem un esošo sienu apmest  ar cementa bāzes mūrjavu ārdarbiem</w:t>
            </w:r>
          </w:p>
        </w:tc>
        <w:tc>
          <w:tcPr>
            <w:tcW w:w="1560" w:type="dxa"/>
            <w:tcBorders>
              <w:top w:val="single" w:sz="4" w:space="0" w:color="auto"/>
              <w:left w:val="single" w:sz="4" w:space="0" w:color="auto"/>
              <w:bottom w:val="single" w:sz="4" w:space="0" w:color="auto"/>
              <w:right w:val="single" w:sz="4" w:space="0" w:color="auto"/>
            </w:tcBorders>
            <w:hideMark/>
          </w:tcPr>
          <w:p w14:paraId="6E41BDB3"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r w:rsidRPr="00CD7096">
              <w:rPr>
                <w:rFonts w:ascii="Arial" w:hAnsi="Arial" w:cs="Arial"/>
                <w:color w:val="000000"/>
                <w:sz w:val="22"/>
                <w:vertAlign w:val="superscript"/>
              </w:rPr>
              <w:t>2</w:t>
            </w:r>
          </w:p>
        </w:tc>
        <w:tc>
          <w:tcPr>
            <w:tcW w:w="1984" w:type="dxa"/>
            <w:tcBorders>
              <w:top w:val="single" w:sz="4" w:space="0" w:color="auto"/>
              <w:left w:val="single" w:sz="4" w:space="0" w:color="auto"/>
              <w:bottom w:val="single" w:sz="4" w:space="0" w:color="auto"/>
              <w:right w:val="single" w:sz="4" w:space="0" w:color="auto"/>
            </w:tcBorders>
            <w:hideMark/>
          </w:tcPr>
          <w:p w14:paraId="6B1765E6" w14:textId="77777777" w:rsidR="00F06677" w:rsidRPr="00CD7096" w:rsidRDefault="00F06677" w:rsidP="007C12A8">
            <w:pPr>
              <w:jc w:val="center"/>
              <w:rPr>
                <w:rFonts w:ascii="Arial" w:hAnsi="Arial" w:cs="Arial"/>
                <w:bCs/>
                <w:sz w:val="22"/>
              </w:rPr>
            </w:pPr>
            <w:r w:rsidRPr="00CD7096">
              <w:rPr>
                <w:rFonts w:ascii="Arial" w:hAnsi="Arial" w:cs="Arial"/>
                <w:bCs/>
                <w:sz w:val="22"/>
              </w:rPr>
              <w:t>55</w:t>
            </w:r>
          </w:p>
        </w:tc>
      </w:tr>
      <w:tr w:rsidR="00F06677" w:rsidRPr="00CD7096" w14:paraId="50E0D675"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B0D42BA" w14:textId="77777777" w:rsidR="00F06677" w:rsidRPr="00CD7096" w:rsidRDefault="00F06677" w:rsidP="007C12A8">
            <w:pPr>
              <w:rPr>
                <w:rFonts w:ascii="Arial" w:hAnsi="Arial" w:cs="Arial"/>
                <w:bCs/>
                <w:sz w:val="22"/>
              </w:rPr>
            </w:pPr>
            <w:r w:rsidRPr="00CD7096">
              <w:rPr>
                <w:rFonts w:ascii="Arial" w:hAnsi="Arial" w:cs="Arial"/>
                <w:bCs/>
                <w:sz w:val="22"/>
              </w:rPr>
              <w:t>2</w:t>
            </w:r>
          </w:p>
        </w:tc>
        <w:tc>
          <w:tcPr>
            <w:tcW w:w="4536" w:type="dxa"/>
            <w:tcBorders>
              <w:top w:val="single" w:sz="4" w:space="0" w:color="auto"/>
              <w:left w:val="single" w:sz="4" w:space="0" w:color="auto"/>
              <w:bottom w:val="single" w:sz="4" w:space="0" w:color="auto"/>
              <w:right w:val="single" w:sz="4" w:space="0" w:color="auto"/>
            </w:tcBorders>
            <w:hideMark/>
          </w:tcPr>
          <w:p w14:paraId="06C5AE2B" w14:textId="77777777" w:rsidR="00F06677" w:rsidRPr="00CD7096" w:rsidRDefault="00F06677" w:rsidP="007C12A8">
            <w:pPr>
              <w:rPr>
                <w:rFonts w:ascii="Arial" w:hAnsi="Arial" w:cs="Arial"/>
                <w:bCs/>
                <w:sz w:val="22"/>
              </w:rPr>
            </w:pPr>
            <w:r w:rsidRPr="00CD7096">
              <w:rPr>
                <w:rFonts w:ascii="Arial" w:hAnsi="Arial" w:cs="Arial"/>
                <w:sz w:val="22"/>
              </w:rPr>
              <w:t>Atjaunot bojātās ķieģeļu karnīzes</w:t>
            </w:r>
          </w:p>
        </w:tc>
        <w:tc>
          <w:tcPr>
            <w:tcW w:w="1560" w:type="dxa"/>
            <w:tcBorders>
              <w:top w:val="single" w:sz="4" w:space="0" w:color="auto"/>
              <w:left w:val="single" w:sz="4" w:space="0" w:color="auto"/>
              <w:bottom w:val="single" w:sz="4" w:space="0" w:color="auto"/>
              <w:right w:val="single" w:sz="4" w:space="0" w:color="auto"/>
            </w:tcBorders>
            <w:hideMark/>
          </w:tcPr>
          <w:p w14:paraId="68B75DDE" w14:textId="77777777" w:rsidR="00F06677" w:rsidRPr="00CD7096" w:rsidRDefault="00F06677" w:rsidP="007C12A8">
            <w:pPr>
              <w:jc w:val="center"/>
              <w:rPr>
                <w:rFonts w:ascii="Arial" w:hAnsi="Arial" w:cs="Arial"/>
                <w:bCs/>
                <w:sz w:val="22"/>
              </w:rPr>
            </w:pPr>
            <w:r w:rsidRPr="004959F6">
              <w:rPr>
                <w:rFonts w:ascii="Arial" w:hAnsi="Arial" w:cs="Arial"/>
                <w:sz w:val="22"/>
              </w:rPr>
              <w:t>m</w:t>
            </w:r>
            <w:r w:rsidRPr="004959F6">
              <w:rPr>
                <w:rFonts w:ascii="Arial" w:hAnsi="Arial" w:cs="Arial"/>
                <w:sz w:val="22"/>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14:paraId="5D98FAF8" w14:textId="77777777" w:rsidR="00F06677" w:rsidRPr="00CD7096" w:rsidRDefault="00F06677" w:rsidP="007C12A8">
            <w:pPr>
              <w:jc w:val="center"/>
              <w:rPr>
                <w:rFonts w:ascii="Arial" w:hAnsi="Arial" w:cs="Arial"/>
                <w:bCs/>
                <w:sz w:val="22"/>
              </w:rPr>
            </w:pPr>
            <w:r w:rsidRPr="00CD7096">
              <w:rPr>
                <w:rFonts w:ascii="Arial" w:hAnsi="Arial" w:cs="Arial"/>
                <w:bCs/>
                <w:sz w:val="22"/>
              </w:rPr>
              <w:t>2,5</w:t>
            </w:r>
          </w:p>
        </w:tc>
      </w:tr>
      <w:tr w:rsidR="00F06677" w:rsidRPr="00CD7096" w14:paraId="6CDB5B9C"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C902297" w14:textId="77777777" w:rsidR="00F06677" w:rsidRPr="00CD7096" w:rsidRDefault="00F06677" w:rsidP="007C12A8">
            <w:pPr>
              <w:rPr>
                <w:rFonts w:ascii="Arial" w:hAnsi="Arial" w:cs="Arial"/>
                <w:bCs/>
                <w:sz w:val="22"/>
              </w:rPr>
            </w:pPr>
            <w:r w:rsidRPr="00CD7096">
              <w:rPr>
                <w:rFonts w:ascii="Arial" w:hAnsi="Arial" w:cs="Arial"/>
                <w:bCs/>
                <w:sz w:val="22"/>
              </w:rPr>
              <w:t>3</w:t>
            </w:r>
          </w:p>
        </w:tc>
        <w:tc>
          <w:tcPr>
            <w:tcW w:w="4536" w:type="dxa"/>
            <w:tcBorders>
              <w:top w:val="single" w:sz="4" w:space="0" w:color="auto"/>
              <w:left w:val="single" w:sz="4" w:space="0" w:color="auto"/>
              <w:bottom w:val="single" w:sz="4" w:space="0" w:color="auto"/>
              <w:right w:val="single" w:sz="4" w:space="0" w:color="auto"/>
            </w:tcBorders>
            <w:hideMark/>
          </w:tcPr>
          <w:p w14:paraId="208BDDC3" w14:textId="77777777" w:rsidR="00F06677" w:rsidRPr="00CD7096" w:rsidRDefault="00F06677" w:rsidP="007C12A8">
            <w:pPr>
              <w:rPr>
                <w:rFonts w:ascii="Arial" w:hAnsi="Arial" w:cs="Arial"/>
                <w:bCs/>
                <w:sz w:val="22"/>
              </w:rPr>
            </w:pPr>
            <w:r>
              <w:rPr>
                <w:rFonts w:ascii="Arial" w:hAnsi="Arial" w:cs="Arial"/>
                <w:sz w:val="22"/>
              </w:rPr>
              <w:t>Ieklāt s</w:t>
            </w:r>
            <w:r w:rsidRPr="00CD7096">
              <w:rPr>
                <w:rFonts w:ascii="Arial" w:hAnsi="Arial" w:cs="Arial"/>
                <w:sz w:val="22"/>
              </w:rPr>
              <w:t xml:space="preserve">kārda karnīzes ar lāseni </w:t>
            </w:r>
          </w:p>
        </w:tc>
        <w:tc>
          <w:tcPr>
            <w:tcW w:w="1560" w:type="dxa"/>
            <w:tcBorders>
              <w:top w:val="single" w:sz="4" w:space="0" w:color="auto"/>
              <w:left w:val="single" w:sz="4" w:space="0" w:color="auto"/>
              <w:bottom w:val="single" w:sz="4" w:space="0" w:color="auto"/>
              <w:right w:val="single" w:sz="4" w:space="0" w:color="auto"/>
            </w:tcBorders>
            <w:hideMark/>
          </w:tcPr>
          <w:p w14:paraId="30C752B0"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69BC0366" w14:textId="77777777" w:rsidR="00F06677" w:rsidRPr="00CD7096" w:rsidRDefault="00F06677" w:rsidP="007C12A8">
            <w:pPr>
              <w:jc w:val="center"/>
              <w:rPr>
                <w:rFonts w:ascii="Arial" w:hAnsi="Arial" w:cs="Arial"/>
                <w:bCs/>
                <w:sz w:val="22"/>
              </w:rPr>
            </w:pPr>
            <w:r w:rsidRPr="00CD7096">
              <w:rPr>
                <w:rFonts w:ascii="Arial" w:hAnsi="Arial" w:cs="Arial"/>
                <w:bCs/>
                <w:sz w:val="22"/>
              </w:rPr>
              <w:t>38</w:t>
            </w:r>
          </w:p>
        </w:tc>
      </w:tr>
      <w:tr w:rsidR="00F06677" w:rsidRPr="00CD7096" w14:paraId="653C55FB"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6565DAB" w14:textId="77777777" w:rsidR="00F06677" w:rsidRPr="00CD7096" w:rsidRDefault="00F06677" w:rsidP="007C12A8">
            <w:pPr>
              <w:rPr>
                <w:rFonts w:ascii="Arial" w:hAnsi="Arial" w:cs="Arial"/>
                <w:bCs/>
                <w:sz w:val="22"/>
              </w:rPr>
            </w:pPr>
            <w:r w:rsidRPr="00CD7096">
              <w:rPr>
                <w:rFonts w:ascii="Arial" w:hAnsi="Arial" w:cs="Arial"/>
                <w:bCs/>
                <w:sz w:val="22"/>
              </w:rPr>
              <w:t>4</w:t>
            </w:r>
          </w:p>
        </w:tc>
        <w:tc>
          <w:tcPr>
            <w:tcW w:w="4536" w:type="dxa"/>
            <w:tcBorders>
              <w:top w:val="single" w:sz="4" w:space="0" w:color="auto"/>
              <w:left w:val="single" w:sz="4" w:space="0" w:color="auto"/>
              <w:bottom w:val="single" w:sz="4" w:space="0" w:color="auto"/>
              <w:right w:val="single" w:sz="4" w:space="0" w:color="auto"/>
            </w:tcBorders>
            <w:hideMark/>
          </w:tcPr>
          <w:p w14:paraId="2A54357A" w14:textId="77777777" w:rsidR="00F06677" w:rsidRPr="00CD7096" w:rsidRDefault="00F06677" w:rsidP="007C12A8">
            <w:pPr>
              <w:rPr>
                <w:rFonts w:ascii="Arial" w:hAnsi="Arial" w:cs="Arial"/>
                <w:bCs/>
                <w:sz w:val="22"/>
              </w:rPr>
            </w:pPr>
            <w:r>
              <w:rPr>
                <w:rFonts w:ascii="Arial" w:hAnsi="Arial" w:cs="Arial"/>
                <w:sz w:val="22"/>
              </w:rPr>
              <w:t>Veikt n</w:t>
            </w:r>
            <w:r w:rsidRPr="00CD7096">
              <w:rPr>
                <w:rFonts w:ascii="Arial" w:hAnsi="Arial" w:cs="Arial"/>
                <w:sz w:val="22"/>
              </w:rPr>
              <w:t>otekreņu montāž</w:t>
            </w:r>
            <w:r>
              <w:rPr>
                <w:rFonts w:ascii="Arial" w:hAnsi="Arial" w:cs="Arial"/>
                <w:sz w:val="22"/>
              </w:rPr>
              <w:t>u</w:t>
            </w:r>
          </w:p>
        </w:tc>
        <w:tc>
          <w:tcPr>
            <w:tcW w:w="1560" w:type="dxa"/>
            <w:tcBorders>
              <w:top w:val="single" w:sz="4" w:space="0" w:color="auto"/>
              <w:left w:val="single" w:sz="4" w:space="0" w:color="auto"/>
              <w:bottom w:val="single" w:sz="4" w:space="0" w:color="auto"/>
              <w:right w:val="single" w:sz="4" w:space="0" w:color="auto"/>
            </w:tcBorders>
            <w:hideMark/>
          </w:tcPr>
          <w:p w14:paraId="7B944050"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017449B5" w14:textId="77777777" w:rsidR="00F06677" w:rsidRPr="00CD7096" w:rsidRDefault="00F06677" w:rsidP="007C12A8">
            <w:pPr>
              <w:jc w:val="center"/>
              <w:rPr>
                <w:rFonts w:ascii="Arial" w:hAnsi="Arial" w:cs="Arial"/>
                <w:bCs/>
                <w:sz w:val="22"/>
              </w:rPr>
            </w:pPr>
            <w:r w:rsidRPr="00CD7096">
              <w:rPr>
                <w:rFonts w:ascii="Arial" w:hAnsi="Arial" w:cs="Arial"/>
                <w:bCs/>
                <w:sz w:val="22"/>
              </w:rPr>
              <w:t>38</w:t>
            </w:r>
          </w:p>
        </w:tc>
      </w:tr>
      <w:tr w:rsidR="00F06677" w:rsidRPr="00CD7096" w14:paraId="56C1EF53"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6BB64FC" w14:textId="77777777" w:rsidR="00F06677" w:rsidRPr="00CD7096" w:rsidRDefault="00F06677" w:rsidP="007C12A8">
            <w:pPr>
              <w:rPr>
                <w:rFonts w:ascii="Arial" w:hAnsi="Arial" w:cs="Arial"/>
                <w:bCs/>
                <w:sz w:val="22"/>
              </w:rPr>
            </w:pPr>
            <w:r w:rsidRPr="00CD7096">
              <w:rPr>
                <w:rFonts w:ascii="Arial" w:hAnsi="Arial" w:cs="Arial"/>
                <w:bCs/>
                <w:sz w:val="22"/>
              </w:rPr>
              <w:t>5</w:t>
            </w:r>
          </w:p>
        </w:tc>
        <w:tc>
          <w:tcPr>
            <w:tcW w:w="4536" w:type="dxa"/>
            <w:tcBorders>
              <w:top w:val="single" w:sz="4" w:space="0" w:color="auto"/>
              <w:left w:val="single" w:sz="4" w:space="0" w:color="auto"/>
              <w:bottom w:val="single" w:sz="4" w:space="0" w:color="auto"/>
              <w:right w:val="single" w:sz="4" w:space="0" w:color="auto"/>
            </w:tcBorders>
            <w:hideMark/>
          </w:tcPr>
          <w:p w14:paraId="6E1E04F1" w14:textId="77777777" w:rsidR="00F06677" w:rsidRPr="00CD7096" w:rsidRDefault="00F06677" w:rsidP="007C12A8">
            <w:pPr>
              <w:rPr>
                <w:rFonts w:ascii="Arial" w:hAnsi="Arial" w:cs="Arial"/>
                <w:sz w:val="22"/>
              </w:rPr>
            </w:pPr>
            <w:r>
              <w:rPr>
                <w:rFonts w:ascii="Arial" w:hAnsi="Arial" w:cs="Arial"/>
                <w:sz w:val="22"/>
              </w:rPr>
              <w:t>Veikt n</w:t>
            </w:r>
            <w:r w:rsidRPr="00CD7096">
              <w:rPr>
                <w:rFonts w:ascii="Arial" w:hAnsi="Arial" w:cs="Arial"/>
                <w:sz w:val="22"/>
              </w:rPr>
              <w:t>otekcauruļu montāž</w:t>
            </w:r>
            <w:r>
              <w:rPr>
                <w:rFonts w:ascii="Arial" w:hAnsi="Arial" w:cs="Arial"/>
                <w:sz w:val="22"/>
              </w:rPr>
              <w:t>u</w:t>
            </w:r>
          </w:p>
        </w:tc>
        <w:tc>
          <w:tcPr>
            <w:tcW w:w="1560" w:type="dxa"/>
            <w:tcBorders>
              <w:top w:val="single" w:sz="4" w:space="0" w:color="auto"/>
              <w:left w:val="single" w:sz="4" w:space="0" w:color="auto"/>
              <w:bottom w:val="single" w:sz="4" w:space="0" w:color="auto"/>
              <w:right w:val="single" w:sz="4" w:space="0" w:color="auto"/>
            </w:tcBorders>
            <w:hideMark/>
          </w:tcPr>
          <w:p w14:paraId="10B072E3" w14:textId="77777777" w:rsidR="00F06677" w:rsidRPr="00CD7096" w:rsidRDefault="00F06677" w:rsidP="007C12A8">
            <w:pPr>
              <w:jc w:val="center"/>
              <w:rPr>
                <w:rFonts w:ascii="Arial" w:hAnsi="Arial" w:cs="Arial"/>
                <w:color w:val="000000"/>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5C342024" w14:textId="77777777" w:rsidR="00F06677" w:rsidRPr="00CD7096" w:rsidRDefault="00F06677" w:rsidP="007C12A8">
            <w:pPr>
              <w:jc w:val="center"/>
              <w:rPr>
                <w:rFonts w:ascii="Arial" w:eastAsiaTheme="minorHAnsi" w:hAnsi="Arial" w:cs="Arial"/>
                <w:bCs/>
                <w:sz w:val="22"/>
              </w:rPr>
            </w:pPr>
            <w:r w:rsidRPr="00CD7096">
              <w:rPr>
                <w:rFonts w:ascii="Arial" w:hAnsi="Arial" w:cs="Arial"/>
                <w:bCs/>
                <w:sz w:val="22"/>
              </w:rPr>
              <w:t>21</w:t>
            </w:r>
          </w:p>
        </w:tc>
      </w:tr>
      <w:tr w:rsidR="00F06677" w:rsidRPr="00CD7096" w14:paraId="2CC12513"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690732B8" w14:textId="77777777" w:rsidR="00F06677" w:rsidRPr="00CD7096" w:rsidRDefault="00F06677" w:rsidP="007C12A8">
            <w:pPr>
              <w:rPr>
                <w:rFonts w:ascii="Arial" w:hAnsi="Arial" w:cs="Arial"/>
                <w:bCs/>
                <w:sz w:val="22"/>
              </w:rPr>
            </w:pPr>
            <w:r w:rsidRPr="00CD7096">
              <w:rPr>
                <w:rFonts w:ascii="Arial" w:hAnsi="Arial" w:cs="Arial"/>
                <w:bCs/>
                <w:sz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31A871" w14:textId="77777777" w:rsidR="00F06677" w:rsidRPr="00CD7096" w:rsidRDefault="00F06677" w:rsidP="007C12A8">
            <w:pPr>
              <w:rPr>
                <w:rFonts w:ascii="Arial" w:hAnsi="Arial" w:cs="Arial"/>
                <w:sz w:val="22"/>
              </w:rPr>
            </w:pPr>
            <w:r>
              <w:rPr>
                <w:rFonts w:ascii="Arial" w:hAnsi="Arial" w:cs="Arial"/>
                <w:sz w:val="22"/>
              </w:rPr>
              <w:t>Atjaunot r</w:t>
            </w:r>
            <w:r w:rsidRPr="00CD7096">
              <w:rPr>
                <w:rFonts w:ascii="Arial" w:hAnsi="Arial" w:cs="Arial"/>
                <w:sz w:val="22"/>
              </w:rPr>
              <w:t>uberoīda jumta segum</w:t>
            </w:r>
            <w:r>
              <w:rPr>
                <w:rFonts w:ascii="Arial" w:hAnsi="Arial" w:cs="Arial"/>
                <w:sz w:val="22"/>
              </w:rPr>
              <w:t>u</w:t>
            </w:r>
            <w:r w:rsidRPr="00CD7096">
              <w:rPr>
                <w:rFonts w:ascii="Arial" w:hAnsi="Arial" w:cs="Arial"/>
                <w:sz w:val="22"/>
              </w:rPr>
              <w:t xml:space="preserve"> darba zonā</w:t>
            </w:r>
          </w:p>
        </w:tc>
        <w:tc>
          <w:tcPr>
            <w:tcW w:w="1560" w:type="dxa"/>
            <w:tcBorders>
              <w:top w:val="single" w:sz="4" w:space="0" w:color="auto"/>
              <w:left w:val="single" w:sz="4" w:space="0" w:color="auto"/>
              <w:bottom w:val="single" w:sz="4" w:space="0" w:color="auto"/>
              <w:right w:val="single" w:sz="4" w:space="0" w:color="auto"/>
            </w:tcBorders>
            <w:hideMark/>
          </w:tcPr>
          <w:p w14:paraId="1017CA99" w14:textId="77777777" w:rsidR="00F06677" w:rsidRPr="00CD7096" w:rsidRDefault="00F06677" w:rsidP="007C12A8">
            <w:pPr>
              <w:jc w:val="center"/>
              <w:rPr>
                <w:rFonts w:ascii="Arial" w:eastAsiaTheme="minorHAnsi" w:hAnsi="Arial" w:cs="Arial"/>
                <w:bCs/>
                <w:sz w:val="22"/>
              </w:rPr>
            </w:pPr>
            <w:r w:rsidRPr="00CD7096">
              <w:rPr>
                <w:rFonts w:ascii="Arial" w:hAnsi="Arial" w:cs="Arial"/>
                <w:sz w:val="22"/>
              </w:rPr>
              <w:t>m</w:t>
            </w:r>
            <w:r w:rsidRPr="00CD7096">
              <w:rPr>
                <w:rFonts w:ascii="Arial" w:hAnsi="Arial" w:cs="Arial"/>
                <w:sz w:val="22"/>
                <w:vertAlign w:val="superscript"/>
              </w:rPr>
              <w:t>2</w:t>
            </w:r>
          </w:p>
        </w:tc>
        <w:tc>
          <w:tcPr>
            <w:tcW w:w="1984" w:type="dxa"/>
            <w:tcBorders>
              <w:top w:val="single" w:sz="4" w:space="0" w:color="auto"/>
              <w:left w:val="single" w:sz="4" w:space="0" w:color="auto"/>
              <w:bottom w:val="single" w:sz="4" w:space="0" w:color="auto"/>
              <w:right w:val="single" w:sz="4" w:space="0" w:color="auto"/>
            </w:tcBorders>
            <w:hideMark/>
          </w:tcPr>
          <w:p w14:paraId="7BC4175C" w14:textId="77777777" w:rsidR="00F06677" w:rsidRPr="00CD7096" w:rsidRDefault="00F06677" w:rsidP="007C12A8">
            <w:pPr>
              <w:jc w:val="center"/>
              <w:rPr>
                <w:rFonts w:ascii="Arial" w:hAnsi="Arial" w:cs="Arial"/>
                <w:bCs/>
                <w:sz w:val="22"/>
              </w:rPr>
            </w:pPr>
            <w:r w:rsidRPr="00CD7096">
              <w:rPr>
                <w:rFonts w:ascii="Arial" w:hAnsi="Arial" w:cs="Arial"/>
                <w:bCs/>
                <w:sz w:val="22"/>
              </w:rPr>
              <w:t>40</w:t>
            </w:r>
          </w:p>
        </w:tc>
      </w:tr>
      <w:tr w:rsidR="00F06677" w:rsidRPr="00CD7096" w14:paraId="60D6C5F0"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08B81F19" w14:textId="77777777" w:rsidR="00F06677" w:rsidRPr="00CD7096" w:rsidRDefault="00F06677" w:rsidP="007C12A8">
            <w:pPr>
              <w:rPr>
                <w:rFonts w:ascii="Arial" w:hAnsi="Arial" w:cs="Arial"/>
                <w:bCs/>
                <w:sz w:val="22"/>
              </w:rPr>
            </w:pPr>
            <w:r w:rsidRPr="00CD7096">
              <w:rPr>
                <w:rFonts w:ascii="Arial" w:hAnsi="Arial" w:cs="Arial"/>
                <w:bCs/>
                <w:sz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8DC9B7" w14:textId="77777777" w:rsidR="00F06677" w:rsidRPr="00CD7096" w:rsidRDefault="00F06677" w:rsidP="007C12A8">
            <w:pPr>
              <w:rPr>
                <w:rFonts w:ascii="Arial" w:hAnsi="Arial" w:cs="Arial"/>
                <w:sz w:val="22"/>
              </w:rPr>
            </w:pPr>
            <w:r>
              <w:rPr>
                <w:rFonts w:ascii="Arial" w:hAnsi="Arial" w:cs="Arial"/>
                <w:sz w:val="22"/>
              </w:rPr>
              <w:t>Izvest a</w:t>
            </w:r>
            <w:r w:rsidRPr="00CD7096">
              <w:rPr>
                <w:rFonts w:ascii="Arial" w:hAnsi="Arial" w:cs="Arial"/>
                <w:sz w:val="22"/>
              </w:rPr>
              <w:t>tkritum</w:t>
            </w:r>
            <w:r>
              <w:rPr>
                <w:rFonts w:ascii="Arial" w:hAnsi="Arial" w:cs="Arial"/>
                <w:sz w:val="22"/>
              </w:rPr>
              <w:t>us</w:t>
            </w:r>
          </w:p>
        </w:tc>
        <w:tc>
          <w:tcPr>
            <w:tcW w:w="1560" w:type="dxa"/>
            <w:tcBorders>
              <w:top w:val="single" w:sz="4" w:space="0" w:color="auto"/>
              <w:left w:val="single" w:sz="4" w:space="0" w:color="auto"/>
              <w:bottom w:val="single" w:sz="4" w:space="0" w:color="auto"/>
              <w:right w:val="single" w:sz="4" w:space="0" w:color="auto"/>
            </w:tcBorders>
            <w:hideMark/>
          </w:tcPr>
          <w:p w14:paraId="4C803DD5" w14:textId="77777777" w:rsidR="00F06677" w:rsidRPr="00CD7096" w:rsidRDefault="00F06677" w:rsidP="007C12A8">
            <w:pPr>
              <w:jc w:val="center"/>
              <w:rPr>
                <w:rFonts w:ascii="Arial" w:eastAsiaTheme="minorHAnsi" w:hAnsi="Arial" w:cs="Arial"/>
                <w:bCs/>
                <w:sz w:val="22"/>
              </w:rPr>
            </w:pPr>
            <w:r w:rsidRPr="00CD7096">
              <w:rPr>
                <w:rFonts w:ascii="Arial" w:hAnsi="Arial" w:cs="Arial"/>
                <w:sz w:val="22"/>
              </w:rPr>
              <w:t>m</w:t>
            </w:r>
            <w:r w:rsidRPr="00CD7096">
              <w:rPr>
                <w:rFonts w:ascii="Arial" w:hAnsi="Arial" w:cs="Arial"/>
                <w:sz w:val="22"/>
                <w:vertAlign w:val="superscript"/>
              </w:rPr>
              <w:t>3</w:t>
            </w:r>
          </w:p>
        </w:tc>
        <w:tc>
          <w:tcPr>
            <w:tcW w:w="1984" w:type="dxa"/>
            <w:tcBorders>
              <w:top w:val="single" w:sz="4" w:space="0" w:color="auto"/>
              <w:left w:val="single" w:sz="4" w:space="0" w:color="auto"/>
              <w:bottom w:val="single" w:sz="4" w:space="0" w:color="auto"/>
              <w:right w:val="single" w:sz="4" w:space="0" w:color="auto"/>
            </w:tcBorders>
          </w:tcPr>
          <w:p w14:paraId="6ED0F1BD" w14:textId="2D2367E3" w:rsidR="00F06677" w:rsidRPr="00CD7096" w:rsidRDefault="000B6B3D" w:rsidP="007C12A8">
            <w:pPr>
              <w:jc w:val="center"/>
              <w:rPr>
                <w:rFonts w:ascii="Arial" w:hAnsi="Arial" w:cs="Arial"/>
                <w:bCs/>
                <w:sz w:val="22"/>
              </w:rPr>
            </w:pPr>
            <w:r>
              <w:rPr>
                <w:rFonts w:ascii="Arial" w:hAnsi="Arial" w:cs="Arial"/>
                <w:bCs/>
                <w:sz w:val="22"/>
              </w:rPr>
              <w:t>~23</w:t>
            </w:r>
          </w:p>
        </w:tc>
      </w:tr>
    </w:tbl>
    <w:p w14:paraId="2A745FC8" w14:textId="77777777" w:rsidR="00F06677" w:rsidRPr="00CD7096" w:rsidRDefault="00F06677" w:rsidP="00F06677">
      <w:pPr>
        <w:jc w:val="both"/>
        <w:rPr>
          <w:rFonts w:ascii="Arial" w:hAnsi="Arial" w:cs="Arial"/>
          <w:b/>
          <w:sz w:val="22"/>
        </w:rPr>
      </w:pPr>
    </w:p>
    <w:p w14:paraId="4D8B3C18" w14:textId="77777777" w:rsidR="00F06677" w:rsidRPr="00CD7096" w:rsidRDefault="00F06677" w:rsidP="00F06677">
      <w:pPr>
        <w:jc w:val="both"/>
        <w:rPr>
          <w:rFonts w:ascii="Arial" w:hAnsi="Arial" w:cs="Arial"/>
          <w:b/>
          <w:sz w:val="22"/>
        </w:rPr>
      </w:pPr>
    </w:p>
    <w:p w14:paraId="718D46A6" w14:textId="59336783" w:rsidR="00F06677" w:rsidRDefault="00F06677" w:rsidP="00F06677">
      <w:pPr>
        <w:pStyle w:val="Sarakstarindkopa"/>
        <w:ind w:left="709"/>
        <w:jc w:val="both"/>
        <w:rPr>
          <w:rFonts w:ascii="Arial" w:hAnsi="Arial" w:cs="Arial"/>
          <w:sz w:val="22"/>
        </w:rPr>
      </w:pPr>
      <w:r w:rsidRPr="00CD7096">
        <w:rPr>
          <w:rFonts w:ascii="Arial" w:hAnsi="Arial" w:cs="Arial"/>
          <w:sz w:val="22"/>
        </w:rPr>
        <w:t>Būvdarbus veikt atbilstoši Būvniecības likumam,</w:t>
      </w:r>
      <w:r w:rsidR="00C00E53">
        <w:rPr>
          <w:rFonts w:ascii="Arial" w:hAnsi="Arial" w:cs="Arial"/>
          <w:sz w:val="22"/>
        </w:rPr>
        <w:t xml:space="preserve"> </w:t>
      </w:r>
      <w:r w:rsidRPr="00CD7096">
        <w:rPr>
          <w:rFonts w:ascii="Arial" w:hAnsi="Arial" w:cs="Arial"/>
          <w:sz w:val="22"/>
        </w:rPr>
        <w:t>MK</w:t>
      </w:r>
      <w:r>
        <w:rPr>
          <w:rFonts w:ascii="Arial" w:hAnsi="Arial" w:cs="Arial"/>
          <w:sz w:val="22"/>
        </w:rPr>
        <w:t xml:space="preserve"> </w:t>
      </w:r>
      <w:r w:rsidRPr="00CD7096">
        <w:rPr>
          <w:rFonts w:ascii="Arial" w:hAnsi="Arial" w:cs="Arial"/>
          <w:sz w:val="22"/>
        </w:rPr>
        <w:t>noteikumiem</w:t>
      </w:r>
      <w:r w:rsidR="00C00E53">
        <w:rPr>
          <w:rFonts w:ascii="Arial" w:hAnsi="Arial" w:cs="Arial"/>
          <w:sz w:val="22"/>
        </w:rPr>
        <w:t xml:space="preserve"> </w:t>
      </w:r>
      <w:r w:rsidRPr="00CD7096">
        <w:rPr>
          <w:rFonts w:ascii="Arial" w:hAnsi="Arial" w:cs="Arial"/>
          <w:sz w:val="22"/>
        </w:rPr>
        <w:t>Nr. 500 “Vispārīgie būvnoteikumi”,  LBN 201-15 ”Būvju ugunsdrošība” un</w:t>
      </w:r>
      <w:r>
        <w:rPr>
          <w:rFonts w:ascii="Arial" w:hAnsi="Arial" w:cs="Arial"/>
          <w:sz w:val="22"/>
        </w:rPr>
        <w:t xml:space="preserve"> </w:t>
      </w:r>
      <w:r w:rsidRPr="00CD7096">
        <w:rPr>
          <w:rFonts w:ascii="Arial" w:hAnsi="Arial" w:cs="Arial"/>
          <w:sz w:val="22"/>
        </w:rPr>
        <w:t>cit</w:t>
      </w:r>
      <w:r w:rsidR="00884760">
        <w:rPr>
          <w:rFonts w:ascii="Arial" w:hAnsi="Arial" w:cs="Arial"/>
          <w:sz w:val="22"/>
        </w:rPr>
        <w:t>ā</w:t>
      </w:r>
      <w:r w:rsidRPr="00CD7096">
        <w:rPr>
          <w:rFonts w:ascii="Arial" w:hAnsi="Arial" w:cs="Arial"/>
          <w:sz w:val="22"/>
        </w:rPr>
        <w:t>m normatīvo aktu prasībām.</w:t>
      </w:r>
    </w:p>
    <w:p w14:paraId="79358514" w14:textId="77777777" w:rsidR="00C00E53" w:rsidRPr="00CD7096" w:rsidRDefault="00C00E53" w:rsidP="00F06677">
      <w:pPr>
        <w:pStyle w:val="Sarakstarindkopa"/>
        <w:ind w:left="709"/>
        <w:jc w:val="both"/>
        <w:rPr>
          <w:rFonts w:ascii="Arial" w:hAnsi="Arial" w:cs="Arial"/>
          <w:sz w:val="22"/>
        </w:rPr>
      </w:pPr>
    </w:p>
    <w:p w14:paraId="53DC37A7" w14:textId="77777777" w:rsidR="00F06677" w:rsidRPr="00CD7096" w:rsidRDefault="00F06677" w:rsidP="00F06677">
      <w:pPr>
        <w:ind w:left="709"/>
        <w:jc w:val="both"/>
        <w:rPr>
          <w:rFonts w:ascii="Arial" w:hAnsi="Arial" w:cs="Arial"/>
          <w:sz w:val="22"/>
        </w:rPr>
      </w:pPr>
      <w:r>
        <w:rPr>
          <w:rFonts w:ascii="Arial" w:hAnsi="Arial" w:cs="Arial"/>
          <w:sz w:val="22"/>
        </w:rPr>
        <w:tab/>
        <w:t>Darba apjomi uzrādīti orientējoši, pirms darbu uzsākšanas darbu apjomus saskaņot ar Pasūtītāju.</w:t>
      </w:r>
    </w:p>
    <w:p w14:paraId="5467FA4C" w14:textId="77777777" w:rsidR="007D2D81" w:rsidRPr="00F06677" w:rsidRDefault="007D2D81" w:rsidP="007D2D81">
      <w:pPr>
        <w:ind w:left="709"/>
        <w:contextualSpacing/>
        <w:jc w:val="both"/>
        <w:rPr>
          <w:rFonts w:ascii="Arial" w:eastAsia="Calibri" w:hAnsi="Arial" w:cs="Arial"/>
          <w:sz w:val="22"/>
          <w:szCs w:val="22"/>
        </w:rPr>
      </w:pPr>
    </w:p>
    <w:p w14:paraId="16A4F1C9" w14:textId="77777777" w:rsidR="00D929D8" w:rsidRPr="00D929D8" w:rsidRDefault="00D929D8" w:rsidP="00D929D8">
      <w:pPr>
        <w:numPr>
          <w:ilvl w:val="0"/>
          <w:numId w:val="35"/>
        </w:numPr>
        <w:contextualSpacing/>
        <w:rPr>
          <w:rFonts w:ascii="Arial" w:eastAsia="Calibri" w:hAnsi="Arial" w:cs="Arial"/>
          <w:b/>
          <w:sz w:val="22"/>
          <w:szCs w:val="22"/>
          <w:lang w:val="lv-LV"/>
        </w:rPr>
      </w:pPr>
      <w:r w:rsidRPr="00D929D8">
        <w:rPr>
          <w:rFonts w:ascii="Arial" w:eastAsia="Calibri" w:hAnsi="Arial" w:cs="Arial"/>
          <w:b/>
          <w:sz w:val="22"/>
          <w:szCs w:val="22"/>
          <w:lang w:val="lv-LV"/>
        </w:rPr>
        <w:t>Rezultāts</w:t>
      </w:r>
    </w:p>
    <w:p w14:paraId="32546DA1" w14:textId="77777777" w:rsidR="00C00E53" w:rsidRPr="00C00E53" w:rsidRDefault="00C00E53" w:rsidP="00C00E53">
      <w:pPr>
        <w:pStyle w:val="Sarakstarindkopa"/>
        <w:numPr>
          <w:ilvl w:val="1"/>
          <w:numId w:val="35"/>
        </w:numPr>
        <w:ind w:left="1418" w:hanging="501"/>
        <w:jc w:val="both"/>
        <w:rPr>
          <w:rFonts w:ascii="Arial" w:hAnsi="Arial" w:cs="Arial"/>
          <w:sz w:val="22"/>
          <w:lang w:val="lv-LV"/>
        </w:rPr>
      </w:pPr>
      <w:r w:rsidRPr="00C00E53">
        <w:rPr>
          <w:rFonts w:ascii="Arial" w:hAnsi="Arial" w:cs="Arial"/>
          <w:sz w:val="22"/>
          <w:lang w:val="lv-LV"/>
        </w:rPr>
        <w:t xml:space="preserve">Novērsta ēkas nesošo konstrukciju bojāšanās un atjaunots to tehniskais stāvoklis, nodrošinot ēkas mehānisko stiprību un stabilitāti. </w:t>
      </w:r>
    </w:p>
    <w:p w14:paraId="6BFE907A" w14:textId="77777777" w:rsidR="00C00E53" w:rsidRPr="00C00E53" w:rsidRDefault="00C00E53" w:rsidP="00C00E53">
      <w:pPr>
        <w:pStyle w:val="Sarakstarindkopa"/>
        <w:numPr>
          <w:ilvl w:val="1"/>
          <w:numId w:val="35"/>
        </w:numPr>
        <w:ind w:left="1418" w:hanging="501"/>
        <w:jc w:val="both"/>
        <w:rPr>
          <w:rFonts w:ascii="Arial" w:hAnsi="Arial" w:cs="Arial"/>
          <w:sz w:val="22"/>
          <w:lang w:val="lv-LV"/>
        </w:rPr>
      </w:pPr>
      <w:r w:rsidRPr="00C00E53">
        <w:rPr>
          <w:rFonts w:ascii="Arial" w:hAnsi="Arial" w:cs="Arial"/>
          <w:sz w:val="22"/>
          <w:lang w:val="lv-LV"/>
        </w:rPr>
        <w:t xml:space="preserve">Likvidētas bīstamas situācijas, kas apdraudētu darbinieku un autotransporta drošu pārvietošanos, līdz ar to nodrošināta ēkas atbilstība Būvniecības likuma 9. panta noteiktajām būtiskajām prasībām – nepastāv tādi riski un apdraudējumi, kas liegtu ēkas turpmāku ekspluatāciju. </w:t>
      </w:r>
    </w:p>
    <w:p w14:paraId="66650D0F" w14:textId="77777777" w:rsidR="00D929D8" w:rsidRPr="00D929D8" w:rsidRDefault="00D929D8" w:rsidP="00D929D8">
      <w:pPr>
        <w:ind w:left="426" w:firstLine="283"/>
        <w:jc w:val="both"/>
        <w:rPr>
          <w:rFonts w:ascii="Arial" w:eastAsia="Calibri" w:hAnsi="Arial" w:cs="Arial"/>
          <w:sz w:val="22"/>
          <w:szCs w:val="22"/>
          <w:lang w:val="lv-LV"/>
        </w:rPr>
      </w:pPr>
    </w:p>
    <w:p w14:paraId="4DB2E060"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Laiks un resursi</w:t>
      </w:r>
    </w:p>
    <w:p w14:paraId="0747AFAB" w14:textId="3B094471" w:rsidR="00C00E53" w:rsidRPr="00C00E53"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t>Darbs šī darba uzdevuma izpildei tiks veikts uz līguma pamata, kuru noslēgs</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pasūtītājs  - LDz un darba izpildītājs, kas ir atbildīgs par darba uzdevuma 3.</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punkta  sekmīgu un kvalitatīvu izpildi, apakšlīgumu slēgšanu un par konsultācijām ar jebkuru</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citu firmu, institūcijām vai ekspertiem.</w:t>
      </w:r>
    </w:p>
    <w:p w14:paraId="642ADD3B" w14:textId="77777777" w:rsidR="00C00E53" w:rsidRPr="00C00E53"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lastRenderedPageBreak/>
        <w:t>Visus ar būvniecības ieceres izstrādāšanu saistītos izdevumus sedz Izpildītājs.</w:t>
      </w:r>
    </w:p>
    <w:p w14:paraId="0062FD19" w14:textId="74079FAA" w:rsidR="007D2D81"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t xml:space="preserve">Darbu izpildes termiņš ir 60 </w:t>
      </w:r>
      <w:r w:rsidR="00084FFC" w:rsidRPr="006B5C36">
        <w:rPr>
          <w:rFonts w:ascii="Arial" w:eastAsia="Calibri" w:hAnsi="Arial" w:cs="Arial"/>
          <w:sz w:val="22"/>
          <w:szCs w:val="22"/>
          <w:lang w:val="lv-LV"/>
        </w:rPr>
        <w:t xml:space="preserve">kalendāra </w:t>
      </w:r>
      <w:r w:rsidRPr="006B5C36">
        <w:rPr>
          <w:rFonts w:ascii="Arial" w:eastAsia="Calibri" w:hAnsi="Arial" w:cs="Arial"/>
          <w:sz w:val="22"/>
          <w:szCs w:val="22"/>
          <w:lang w:val="lv-LV"/>
        </w:rPr>
        <w:t>di</w:t>
      </w:r>
      <w:r w:rsidRPr="00C00E53">
        <w:rPr>
          <w:rFonts w:ascii="Arial" w:eastAsia="Calibri" w:hAnsi="Arial" w:cs="Arial"/>
          <w:sz w:val="22"/>
          <w:szCs w:val="22"/>
          <w:lang w:val="lv-LV"/>
        </w:rPr>
        <w:t>enas no līguma parakstīšanas dienas.</w:t>
      </w:r>
    </w:p>
    <w:p w14:paraId="4DFD0A92" w14:textId="290CE205" w:rsidR="00084FFC" w:rsidRDefault="00084FFC" w:rsidP="00C00E53">
      <w:pPr>
        <w:ind w:left="709"/>
        <w:jc w:val="both"/>
        <w:rPr>
          <w:rFonts w:ascii="Arial" w:eastAsia="Calibri" w:hAnsi="Arial" w:cs="Arial"/>
          <w:sz w:val="22"/>
          <w:szCs w:val="22"/>
          <w:lang w:val="lv-LV"/>
        </w:rPr>
      </w:pPr>
    </w:p>
    <w:p w14:paraId="6E47A8CA" w14:textId="12355D70" w:rsidR="004457C5" w:rsidRPr="004457C5" w:rsidRDefault="004457C5" w:rsidP="00C00E53">
      <w:pPr>
        <w:ind w:left="709"/>
        <w:jc w:val="both"/>
        <w:rPr>
          <w:rFonts w:ascii="Arial" w:eastAsia="Calibri" w:hAnsi="Arial" w:cs="Arial"/>
          <w:i/>
          <w:iCs/>
          <w:sz w:val="22"/>
          <w:szCs w:val="22"/>
          <w:lang w:val="lv-LV"/>
        </w:rPr>
      </w:pPr>
      <w:r w:rsidRPr="004457C5">
        <w:rPr>
          <w:rFonts w:ascii="Arial" w:eastAsia="Calibri" w:hAnsi="Arial" w:cs="Arial"/>
          <w:i/>
          <w:iCs/>
          <w:sz w:val="22"/>
          <w:szCs w:val="22"/>
          <w:lang w:val="lv-LV"/>
        </w:rPr>
        <w:t>Aktualizēts 16.03.2023.</w:t>
      </w:r>
    </w:p>
    <w:p w14:paraId="3839A9B6" w14:textId="77777777" w:rsidR="004457C5" w:rsidRPr="00D929D8" w:rsidRDefault="004457C5" w:rsidP="00C00E53">
      <w:pPr>
        <w:ind w:left="709"/>
        <w:jc w:val="both"/>
        <w:rPr>
          <w:rFonts w:ascii="Arial" w:eastAsia="Calibri" w:hAnsi="Arial" w:cs="Arial"/>
          <w:sz w:val="22"/>
          <w:szCs w:val="22"/>
          <w:lang w:val="lv-LV"/>
        </w:rPr>
      </w:pPr>
    </w:p>
    <w:p w14:paraId="46F7E1CB" w14:textId="77777777" w:rsidR="007D2D81" w:rsidRPr="00BD2EE1" w:rsidRDefault="00D929D8" w:rsidP="007D2D81">
      <w:pPr>
        <w:keepNext/>
        <w:keepLines/>
        <w:overflowPunct w:val="0"/>
        <w:autoSpaceDE w:val="0"/>
        <w:autoSpaceDN w:val="0"/>
        <w:adjustRightInd w:val="0"/>
        <w:contextualSpacing/>
        <w:textAlignment w:val="baseline"/>
        <w:rPr>
          <w:rFonts w:ascii="Arial" w:hAnsi="Arial" w:cs="Arial"/>
          <w:b/>
          <w:bCs/>
          <w:color w:val="FF0000"/>
          <w:sz w:val="22"/>
          <w:szCs w:val="22"/>
          <w:lang w:val="lv-LV"/>
        </w:rPr>
      </w:pPr>
      <w:r w:rsidRPr="00D929D8">
        <w:rPr>
          <w:rFonts w:ascii="Arial" w:eastAsia="Calibri" w:hAnsi="Arial" w:cs="Arial"/>
          <w:sz w:val="22"/>
          <w:szCs w:val="22"/>
          <w:lang w:val="lv-LV"/>
        </w:rPr>
        <w:t xml:space="preserve">Pielikumā: </w:t>
      </w:r>
      <w:r w:rsidR="007D2D81" w:rsidRPr="00BD2EE1">
        <w:rPr>
          <w:rFonts w:ascii="Arial" w:hAnsi="Arial" w:cs="Arial"/>
          <w:b/>
          <w:bCs/>
          <w:color w:val="FF0000"/>
          <w:sz w:val="22"/>
          <w:szCs w:val="22"/>
          <w:lang w:val="lv-LV"/>
        </w:rPr>
        <w:t>(skatīt atsevišķos failos)</w:t>
      </w:r>
    </w:p>
    <w:p w14:paraId="28D4CE83" w14:textId="39AA9C68" w:rsidR="00D929D8" w:rsidRPr="00B35105" w:rsidRDefault="00084FFC" w:rsidP="007D2D81">
      <w:pPr>
        <w:pStyle w:val="Sarakstarindkopa"/>
        <w:numPr>
          <w:ilvl w:val="0"/>
          <w:numId w:val="36"/>
        </w:numPr>
        <w:jc w:val="both"/>
        <w:rPr>
          <w:rFonts w:ascii="Arial" w:eastAsia="Calibri" w:hAnsi="Arial" w:cs="Arial"/>
          <w:sz w:val="22"/>
          <w:szCs w:val="22"/>
          <w:lang w:val="lv-LV"/>
        </w:rPr>
      </w:pPr>
      <w:r w:rsidRPr="00084FFC">
        <w:rPr>
          <w:rFonts w:ascii="Arial" w:eastAsia="Calibri" w:hAnsi="Arial" w:cs="Arial"/>
          <w:sz w:val="22"/>
          <w:szCs w:val="22"/>
          <w:lang w:val="lv-LV"/>
        </w:rPr>
        <w:t>Apsekošanas akts  - uz 3 lp</w:t>
      </w:r>
      <w:r w:rsidR="007D2D81" w:rsidRPr="00B35105">
        <w:rPr>
          <w:rFonts w:ascii="Arial" w:eastAsia="Calibri" w:hAnsi="Arial" w:cs="Arial"/>
          <w:sz w:val="22"/>
          <w:szCs w:val="22"/>
          <w:lang w:val="lv-LV"/>
        </w:rPr>
        <w:t>;</w:t>
      </w:r>
    </w:p>
    <w:p w14:paraId="07034107" w14:textId="5ED26489" w:rsidR="000A4EBD" w:rsidRDefault="00084FFC" w:rsidP="007D2D81">
      <w:pPr>
        <w:pStyle w:val="Sarakstarindkopa"/>
        <w:numPr>
          <w:ilvl w:val="0"/>
          <w:numId w:val="36"/>
        </w:numPr>
        <w:jc w:val="both"/>
        <w:rPr>
          <w:rFonts w:ascii="Arial" w:eastAsia="Calibri" w:hAnsi="Arial" w:cs="Arial"/>
          <w:sz w:val="22"/>
          <w:szCs w:val="22"/>
          <w:lang w:val="lv-LV"/>
        </w:rPr>
      </w:pPr>
      <w:r w:rsidRPr="00084FFC">
        <w:rPr>
          <w:rFonts w:ascii="Arial" w:eastAsia="Calibri" w:hAnsi="Arial" w:cs="Arial"/>
          <w:sz w:val="22"/>
          <w:szCs w:val="22"/>
          <w:lang w:val="lv-LV"/>
        </w:rPr>
        <w:t>Ēkas kadastrālā uzmērīšanas lieta – 1 eks</w:t>
      </w:r>
      <w:r w:rsidR="00D929D8" w:rsidRPr="00B35105">
        <w:rPr>
          <w:rFonts w:ascii="Arial" w:eastAsia="Calibri" w:hAnsi="Arial" w:cs="Arial"/>
          <w:sz w:val="22"/>
          <w:szCs w:val="22"/>
          <w:lang w:val="lv-LV"/>
        </w:rPr>
        <w:t>.</w:t>
      </w:r>
    </w:p>
    <w:p w14:paraId="75D7472C" w14:textId="5A49004F" w:rsidR="00D929D8" w:rsidRPr="00A90651" w:rsidRDefault="000A4EBD" w:rsidP="00A90651">
      <w:pPr>
        <w:spacing w:after="160" w:line="259" w:lineRule="auto"/>
        <w:rPr>
          <w:rFonts w:ascii="Arial" w:eastAsia="Calibri" w:hAnsi="Arial" w:cs="Arial"/>
          <w:sz w:val="22"/>
          <w:szCs w:val="22"/>
          <w:lang w:val="lv-LV"/>
        </w:rPr>
      </w:pPr>
      <w:r>
        <w:rPr>
          <w:rFonts w:ascii="Arial" w:eastAsia="Calibri" w:hAnsi="Arial" w:cs="Arial"/>
          <w:sz w:val="22"/>
          <w:szCs w:val="22"/>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3C81F125"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A90651" w:rsidRPr="00A90651">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03114153"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0"/>
      </w:r>
      <w:r w:rsidRPr="00AA64A5">
        <w:rPr>
          <w:rFonts w:ascii="Arial" w:hAnsi="Arial" w:cs="Arial"/>
          <w:sz w:val="22"/>
          <w:szCs w:val="22"/>
          <w:lang w:val="lv-LV"/>
        </w:rPr>
        <w:t xml:space="preserve"> (saskaņā ar sarunu procedūras </w:t>
      </w:r>
      <w:r w:rsidRPr="00CD3554">
        <w:rPr>
          <w:rFonts w:ascii="Arial" w:hAnsi="Arial" w:cs="Arial"/>
          <w:sz w:val="22"/>
          <w:szCs w:val="22"/>
          <w:lang w:val="lv-LV"/>
        </w:rPr>
        <w:t>nolikuma 3.2.3.</w:t>
      </w:r>
      <w:r w:rsidR="003F2343">
        <w:rPr>
          <w:rFonts w:ascii="Arial" w:hAnsi="Arial" w:cs="Arial"/>
          <w:sz w:val="22"/>
          <w:szCs w:val="22"/>
          <w:lang w:val="lv-LV"/>
        </w:rPr>
        <w:t>4</w:t>
      </w:r>
      <w:r w:rsidRPr="00CD3554">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1"/>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557D0C94"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CD3554">
        <w:rPr>
          <w:rFonts w:ascii="Arial" w:hAnsi="Arial" w:cs="Arial"/>
          <w:sz w:val="22"/>
          <w:szCs w:val="22"/>
          <w:lang w:val="lv-LV"/>
        </w:rPr>
        <w:t>nolikuma 3.2.3.</w:t>
      </w:r>
      <w:r w:rsidR="003F2343">
        <w:rPr>
          <w:rFonts w:ascii="Arial" w:hAnsi="Arial" w:cs="Arial"/>
          <w:sz w:val="22"/>
          <w:szCs w:val="22"/>
          <w:lang w:val="lv-LV"/>
        </w:rPr>
        <w:t>3</w:t>
      </w:r>
      <w:r w:rsidRPr="00CD3554">
        <w:rPr>
          <w:rFonts w:ascii="Arial" w:hAnsi="Arial" w:cs="Arial"/>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2"/>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7"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600CEBC3"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7ED7004C" w14:textId="77777777" w:rsidR="00103C52" w:rsidRPr="00EF3F0D" w:rsidRDefault="00103C52" w:rsidP="00103C52">
      <w:pPr>
        <w:jc w:val="both"/>
        <w:rPr>
          <w:rFonts w:ascii="Arial" w:hAnsi="Arial" w:cs="Arial"/>
          <w:sz w:val="22"/>
          <w:szCs w:val="22"/>
        </w:rPr>
      </w:pPr>
    </w:p>
    <w:bookmarkEnd w:id="27"/>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3D44238A"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A264F5" w:rsidRPr="00A264F5">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w:t>
      </w:r>
      <w:r w:rsidRPr="00694A0C">
        <w:rPr>
          <w:rFonts w:ascii="Arial" w:hAnsi="Arial" w:cs="Arial"/>
          <w:sz w:val="22"/>
          <w:szCs w:val="22"/>
          <w:lang w:val="lv-LV"/>
        </w:rPr>
        <w:t>.2.4.1.p</w:t>
      </w:r>
      <w:r w:rsidRPr="00885041">
        <w:rPr>
          <w:rFonts w:ascii="Arial" w:hAnsi="Arial" w:cs="Arial"/>
          <w:sz w:val="22"/>
          <w:szCs w:val="22"/>
          <w:lang w:val="lv-LV"/>
        </w:rPr>
        <w:t>.):</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7935BA"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A143AEC"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2FB0F021"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8" w:name="_Hlk126757134"/>
      <w:r w:rsidR="00E27F07" w:rsidRPr="00E27F07">
        <w:rPr>
          <w:rFonts w:ascii="Arial" w:hAnsi="Arial" w:cs="Arial"/>
          <w:sz w:val="22"/>
          <w:szCs w:val="22"/>
          <w:lang w:val="lv-LV"/>
        </w:rPr>
        <w:t>Sienas un karnīzes remonts ēkai Starta ielā 28A, Rīgā</w:t>
      </w:r>
      <w:bookmarkEnd w:id="28"/>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7A006DE9" w14:textId="77777777" w:rsidR="00CB4BB6" w:rsidRPr="00CB4BB6" w:rsidRDefault="00CB4BB6" w:rsidP="00CB4BB6">
      <w:pPr>
        <w:contextualSpacing/>
        <w:jc w:val="center"/>
        <w:rPr>
          <w:rFonts w:ascii="Arial" w:hAnsi="Arial" w:cs="Arial"/>
          <w:b/>
          <w:bCs/>
          <w:sz w:val="22"/>
          <w:szCs w:val="22"/>
          <w:lang w:val="lv-LV"/>
        </w:rPr>
      </w:pPr>
      <w:r w:rsidRPr="00CB4BB6">
        <w:rPr>
          <w:rFonts w:ascii="Arial" w:hAnsi="Arial" w:cs="Arial"/>
          <w:b/>
          <w:bCs/>
          <w:sz w:val="22"/>
          <w:szCs w:val="22"/>
          <w:lang w:val="lv-LV"/>
        </w:rPr>
        <w:t>LĪGUMS Nr. _________</w:t>
      </w:r>
    </w:p>
    <w:p w14:paraId="64944F78" w14:textId="5A1E2FBD" w:rsidR="00CB4BB6" w:rsidRDefault="00F600BE" w:rsidP="00CB4BB6">
      <w:pPr>
        <w:jc w:val="center"/>
        <w:rPr>
          <w:rFonts w:ascii="Arial" w:hAnsi="Arial" w:cs="Arial"/>
          <w:b/>
          <w:sz w:val="22"/>
          <w:szCs w:val="22"/>
          <w:lang w:val="lv-LV"/>
        </w:rPr>
      </w:pPr>
      <w:r>
        <w:rPr>
          <w:rFonts w:ascii="Arial" w:hAnsi="Arial" w:cs="Arial"/>
          <w:b/>
          <w:sz w:val="22"/>
          <w:szCs w:val="22"/>
          <w:lang w:val="lv-LV"/>
        </w:rPr>
        <w:t>Par s</w:t>
      </w:r>
      <w:r w:rsidRPr="00F600BE">
        <w:rPr>
          <w:rFonts w:ascii="Arial" w:hAnsi="Arial" w:cs="Arial"/>
          <w:b/>
          <w:sz w:val="22"/>
          <w:szCs w:val="22"/>
          <w:lang w:val="lv-LV"/>
        </w:rPr>
        <w:t>ienas un karnīzes remont</w:t>
      </w:r>
      <w:r>
        <w:rPr>
          <w:rFonts w:ascii="Arial" w:hAnsi="Arial" w:cs="Arial"/>
          <w:b/>
          <w:sz w:val="22"/>
          <w:szCs w:val="22"/>
          <w:lang w:val="lv-LV"/>
        </w:rPr>
        <w:t>u</w:t>
      </w:r>
      <w:r w:rsidRPr="00F600BE">
        <w:rPr>
          <w:rFonts w:ascii="Arial" w:hAnsi="Arial" w:cs="Arial"/>
          <w:b/>
          <w:sz w:val="22"/>
          <w:szCs w:val="22"/>
          <w:lang w:val="lv-LV"/>
        </w:rPr>
        <w:t xml:space="preserve"> ēkai Starta ielā 28A, Rīgā</w:t>
      </w:r>
    </w:p>
    <w:p w14:paraId="531A5680" w14:textId="77777777" w:rsidR="00F600BE" w:rsidRPr="00CB4BB6" w:rsidRDefault="00F600BE" w:rsidP="00CB4BB6">
      <w:pPr>
        <w:jc w:val="center"/>
        <w:rPr>
          <w:rFonts w:ascii="Arial" w:hAnsi="Arial" w:cs="Arial"/>
          <w:b/>
          <w:sz w:val="22"/>
          <w:szCs w:val="22"/>
          <w:lang w:val="lv-LV"/>
        </w:rPr>
      </w:pPr>
    </w:p>
    <w:p w14:paraId="28B98A28" w14:textId="77777777" w:rsidR="00CB4BB6" w:rsidRPr="00CB4BB6" w:rsidRDefault="00CB4BB6" w:rsidP="00CB4BB6">
      <w:pPr>
        <w:jc w:val="center"/>
        <w:rPr>
          <w:rFonts w:ascii="Arial" w:hAnsi="Arial" w:cs="Arial"/>
          <w:sz w:val="22"/>
          <w:szCs w:val="22"/>
          <w:lang w:val="en-US"/>
        </w:rPr>
      </w:pPr>
      <w:r w:rsidRPr="00CB4BB6">
        <w:rPr>
          <w:rFonts w:ascii="Arial" w:hAnsi="Arial" w:cs="Arial"/>
          <w:sz w:val="22"/>
          <w:szCs w:val="22"/>
          <w:lang w:val="lv-LV"/>
        </w:rPr>
        <w:t>Rīgā,</w:t>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t xml:space="preserve"> dokumenta datums skatāms laika zīmogā</w:t>
      </w:r>
    </w:p>
    <w:p w14:paraId="70F5F905" w14:textId="77777777" w:rsidR="00CB4BB6" w:rsidRPr="00CB4BB6" w:rsidRDefault="00CB4BB6" w:rsidP="00CB4BB6">
      <w:pPr>
        <w:rPr>
          <w:rFonts w:ascii="Arial" w:hAnsi="Arial" w:cs="Arial"/>
          <w:b/>
          <w:bCs/>
          <w:sz w:val="22"/>
          <w:szCs w:val="22"/>
          <w:lang w:val="lv-LV"/>
        </w:rPr>
      </w:pPr>
    </w:p>
    <w:p w14:paraId="275F2283" w14:textId="77777777" w:rsidR="00CB4BB6" w:rsidRPr="00CB4BB6" w:rsidRDefault="00CB4BB6" w:rsidP="00CB4B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7BBD26F" w14:textId="11D93904" w:rsidR="00CB4BB6" w:rsidRPr="00CB4BB6" w:rsidRDefault="00CB4BB6" w:rsidP="00CB4BB6">
      <w:pPr>
        <w:ind w:firstLine="720"/>
        <w:jc w:val="both"/>
        <w:rPr>
          <w:rFonts w:ascii="Arial" w:hAnsi="Arial" w:cs="Arial"/>
          <w:sz w:val="22"/>
          <w:szCs w:val="22"/>
          <w:lang w:val="lv-LV"/>
        </w:rPr>
      </w:pPr>
      <w:r w:rsidRPr="00CB4BB6">
        <w:rPr>
          <w:rFonts w:ascii="Arial" w:hAnsi="Arial" w:cs="Arial"/>
          <w:b/>
          <w:sz w:val="22"/>
          <w:szCs w:val="22"/>
          <w:lang w:val="lv-LV"/>
        </w:rPr>
        <w:t>Valsts akciju sabiedrība “Latvijas dzelzceļš”</w:t>
      </w:r>
      <w:r w:rsidRPr="00CB4BB6">
        <w:rPr>
          <w:rFonts w:ascii="Arial" w:hAnsi="Arial" w:cs="Arial"/>
          <w:bCs/>
          <w:sz w:val="22"/>
          <w:szCs w:val="22"/>
          <w:lang w:val="lv-LV"/>
        </w:rPr>
        <w:t xml:space="preserve">, vienotais reģistrācijas Nr. </w:t>
      </w:r>
      <w:r w:rsidRPr="00CB4BB6">
        <w:rPr>
          <w:rFonts w:ascii="Arial" w:hAnsi="Arial" w:cs="Arial"/>
          <w:sz w:val="22"/>
          <w:szCs w:val="22"/>
          <w:lang w:val="lv-LV"/>
        </w:rPr>
        <w:t>40003032065</w:t>
      </w:r>
      <w:r w:rsidRPr="00CB4BB6">
        <w:rPr>
          <w:rFonts w:ascii="Arial" w:hAnsi="Arial" w:cs="Arial"/>
          <w:bCs/>
          <w:sz w:val="22"/>
          <w:szCs w:val="22"/>
          <w:lang w:val="lv-LV"/>
        </w:rPr>
        <w:t xml:space="preserve">, tās Nekustamā īpašuma pārvaldes vadītāja </w:t>
      </w:r>
      <w:r w:rsidR="005273F4">
        <w:rPr>
          <w:rFonts w:ascii="Arial" w:hAnsi="Arial" w:cs="Arial"/>
          <w:b/>
          <w:sz w:val="22"/>
          <w:szCs w:val="22"/>
          <w:lang w:val="lv-LV"/>
        </w:rPr>
        <w:t>______________</w:t>
      </w:r>
      <w:r w:rsidRPr="00CB4BB6">
        <w:rPr>
          <w:rFonts w:ascii="Arial" w:hAnsi="Arial" w:cs="Arial"/>
          <w:bCs/>
          <w:sz w:val="22"/>
          <w:szCs w:val="22"/>
          <w:lang w:val="lv-LV"/>
        </w:rPr>
        <w:t xml:space="preserve"> personā, kurš rīkojas uz </w:t>
      </w:r>
      <w:r w:rsidR="005273F4">
        <w:rPr>
          <w:rFonts w:ascii="Arial" w:hAnsi="Arial" w:cs="Arial"/>
          <w:sz w:val="22"/>
          <w:szCs w:val="22"/>
          <w:lang w:val="lv-LV"/>
        </w:rPr>
        <w:t>________________________</w:t>
      </w:r>
      <w:r w:rsidRPr="00CB4BB6">
        <w:rPr>
          <w:rFonts w:ascii="Arial" w:hAnsi="Arial" w:cs="Arial"/>
          <w:bCs/>
          <w:sz w:val="22"/>
          <w:szCs w:val="22"/>
          <w:lang w:val="lv-LV"/>
        </w:rPr>
        <w:t xml:space="preserve"> pamata</w:t>
      </w:r>
      <w:r w:rsidRPr="00CB4BB6">
        <w:rPr>
          <w:rFonts w:ascii="Arial" w:hAnsi="Arial" w:cs="Arial"/>
          <w:sz w:val="22"/>
          <w:szCs w:val="22"/>
          <w:lang w:val="lv-LV"/>
        </w:rPr>
        <w:t>, turpmāk tekstā – Pasūtītājs, no vienas puses, un</w:t>
      </w:r>
    </w:p>
    <w:p w14:paraId="4B84B3CE" w14:textId="77777777" w:rsidR="00CB4BB6" w:rsidRPr="00CB4BB6" w:rsidRDefault="00CB4BB6" w:rsidP="00CB4BB6">
      <w:pPr>
        <w:ind w:firstLine="567"/>
        <w:jc w:val="both"/>
        <w:rPr>
          <w:rFonts w:ascii="Arial" w:hAnsi="Arial" w:cs="Arial"/>
          <w:bCs/>
          <w:sz w:val="22"/>
          <w:szCs w:val="22"/>
          <w:lang w:val="lv-LV"/>
        </w:rPr>
      </w:pPr>
      <w:r w:rsidRPr="00CB4BB6">
        <w:rPr>
          <w:rFonts w:ascii="Arial" w:hAnsi="Arial" w:cs="Arial"/>
          <w:b/>
          <w:bCs/>
          <w:sz w:val="22"/>
          <w:szCs w:val="22"/>
          <w:lang w:val="lv-LV"/>
        </w:rPr>
        <w:t>SIA “____________”</w:t>
      </w:r>
      <w:r w:rsidRPr="00CB4BB6">
        <w:rPr>
          <w:rFonts w:ascii="Arial" w:hAnsi="Arial" w:cs="Arial"/>
          <w:sz w:val="22"/>
          <w:szCs w:val="22"/>
          <w:lang w:val="lv-LV"/>
        </w:rPr>
        <w:t xml:space="preserve">, </w:t>
      </w:r>
      <w:r w:rsidRPr="00CB4BB6">
        <w:rPr>
          <w:rFonts w:ascii="Arial" w:hAnsi="Arial" w:cs="Arial"/>
          <w:bCs/>
          <w:sz w:val="22"/>
          <w:szCs w:val="22"/>
          <w:lang w:val="lv-LV"/>
        </w:rPr>
        <w:t xml:space="preserve">vienotais reģ.Nr._________, turpmāk tekstā - </w:t>
      </w:r>
      <w:r w:rsidRPr="00CB4BB6">
        <w:rPr>
          <w:rFonts w:ascii="Arial" w:hAnsi="Arial" w:cs="Arial"/>
          <w:b/>
          <w:bCs/>
          <w:sz w:val="22"/>
          <w:szCs w:val="22"/>
          <w:lang w:val="lv-LV"/>
        </w:rPr>
        <w:t>Būvuzņēmējs</w:t>
      </w:r>
      <w:r w:rsidRPr="00CB4BB6">
        <w:rPr>
          <w:rFonts w:ascii="Arial" w:hAnsi="Arial" w:cs="Arial"/>
          <w:bCs/>
          <w:sz w:val="22"/>
          <w:szCs w:val="22"/>
          <w:lang w:val="lv-LV"/>
        </w:rPr>
        <w:t>, tās ___________ personā,</w:t>
      </w:r>
      <w:r w:rsidRPr="00CB4BB6">
        <w:rPr>
          <w:rFonts w:ascii="Arial" w:hAnsi="Arial" w:cs="Arial"/>
          <w:b/>
          <w:bCs/>
          <w:sz w:val="22"/>
          <w:szCs w:val="22"/>
          <w:lang w:val="lv-LV"/>
        </w:rPr>
        <w:t xml:space="preserve"> </w:t>
      </w:r>
      <w:r w:rsidRPr="00CB4BB6">
        <w:rPr>
          <w:rFonts w:ascii="Arial" w:hAnsi="Arial" w:cs="Arial"/>
          <w:bCs/>
          <w:sz w:val="22"/>
          <w:szCs w:val="22"/>
          <w:lang w:val="lv-LV"/>
        </w:rPr>
        <w:t>kurš</w:t>
      </w:r>
      <w:r w:rsidRPr="00CB4BB6">
        <w:rPr>
          <w:rFonts w:ascii="Arial" w:hAnsi="Arial" w:cs="Arial"/>
          <w:sz w:val="22"/>
          <w:szCs w:val="22"/>
          <w:lang w:val="lv-LV"/>
        </w:rPr>
        <w:t xml:space="preserve"> </w:t>
      </w:r>
      <w:r w:rsidRPr="00CB4BB6">
        <w:rPr>
          <w:rFonts w:ascii="Arial" w:hAnsi="Arial" w:cs="Arial"/>
          <w:bCs/>
          <w:sz w:val="22"/>
          <w:szCs w:val="22"/>
          <w:lang w:val="lv-LV"/>
        </w:rPr>
        <w:t>rīkojas uz Statūtu pamata, no otras puses, abi kopā saukti – Puses, noslēdz šo līgumu, turpmāk tekstā – Līgums, par sekojošo:</w:t>
      </w:r>
    </w:p>
    <w:p w14:paraId="3CF2CA9D" w14:textId="77777777" w:rsidR="00CB4BB6" w:rsidRPr="00CB4BB6" w:rsidRDefault="00CB4BB6" w:rsidP="00CB4BB6">
      <w:pPr>
        <w:rPr>
          <w:rFonts w:ascii="Arial" w:hAnsi="Arial" w:cs="Arial"/>
          <w:bCs/>
          <w:sz w:val="22"/>
          <w:szCs w:val="22"/>
          <w:lang w:val="lv-LV"/>
        </w:rPr>
      </w:pPr>
    </w:p>
    <w:p w14:paraId="4953CEA3" w14:textId="77777777" w:rsidR="00CB4BB6" w:rsidRPr="00CB4BB6" w:rsidRDefault="00CB4BB6" w:rsidP="00CB4BB6">
      <w:pPr>
        <w:numPr>
          <w:ilvl w:val="0"/>
          <w:numId w:val="37"/>
        </w:numPr>
        <w:tabs>
          <w:tab w:val="left" w:pos="-1440"/>
          <w:tab w:val="right" w:pos="-1368"/>
          <w:tab w:val="left" w:pos="0"/>
        </w:tabs>
        <w:spacing w:after="160" w:line="259" w:lineRule="auto"/>
        <w:ind w:left="357" w:hanging="357"/>
        <w:jc w:val="center"/>
        <w:rPr>
          <w:rFonts w:ascii="Arial" w:hAnsi="Arial" w:cs="Arial"/>
          <w:b/>
          <w:sz w:val="22"/>
          <w:szCs w:val="22"/>
          <w:lang w:val="lv-LV"/>
        </w:rPr>
      </w:pPr>
      <w:r w:rsidRPr="00CB4BB6">
        <w:rPr>
          <w:rFonts w:ascii="Arial" w:hAnsi="Arial" w:cs="Arial"/>
          <w:b/>
          <w:sz w:val="22"/>
          <w:szCs w:val="22"/>
          <w:lang w:val="lv-LV"/>
        </w:rPr>
        <w:t xml:space="preserve">Līguma priekšmets </w:t>
      </w:r>
    </w:p>
    <w:p w14:paraId="2F2B28BE" w14:textId="0C2D70F2" w:rsidR="00CB4BB6" w:rsidRPr="00CB4BB6" w:rsidRDefault="00CB4BB6" w:rsidP="00CB4BB6">
      <w:pPr>
        <w:numPr>
          <w:ilvl w:val="1"/>
          <w:numId w:val="37"/>
        </w:numPr>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Pasūtītājs uzdod, bet Būvuzņēmējs apņemas veikt </w:t>
      </w:r>
      <w:r w:rsidR="00E27F07" w:rsidRPr="00E27F07">
        <w:rPr>
          <w:rFonts w:ascii="Arial" w:hAnsi="Arial" w:cs="Arial"/>
          <w:sz w:val="22"/>
          <w:szCs w:val="22"/>
          <w:lang w:val="lv-LV"/>
        </w:rPr>
        <w:t>Starta ielas 28A, Rīga</w:t>
      </w:r>
      <w:r w:rsidRPr="00CB4BB6">
        <w:rPr>
          <w:rFonts w:ascii="Arial" w:hAnsi="Arial" w:cs="Arial"/>
          <w:sz w:val="22"/>
          <w:szCs w:val="22"/>
          <w:lang w:val="lv-LV"/>
        </w:rPr>
        <w:t xml:space="preserve">, turpmāk tekstā – Objekts, </w:t>
      </w:r>
      <w:r w:rsidR="00E27F07" w:rsidRPr="00E27F07">
        <w:rPr>
          <w:rFonts w:ascii="Arial" w:hAnsi="Arial" w:cs="Arial"/>
          <w:sz w:val="22"/>
          <w:szCs w:val="22"/>
          <w:lang w:val="lv-LV"/>
        </w:rPr>
        <w:t>sienas un karnīzes remontu</w:t>
      </w:r>
      <w:r w:rsidRPr="00CB4BB6">
        <w:rPr>
          <w:rFonts w:ascii="Arial" w:hAnsi="Arial" w:cs="Arial"/>
          <w:sz w:val="22"/>
          <w:szCs w:val="22"/>
          <w:lang w:val="lv-LV"/>
        </w:rPr>
        <w:t>, turpmāk tekstā – Darbi, atbilstoši Pasūtītāja organizētās sarunu procedūras ar publikāciju “</w:t>
      </w:r>
      <w:r w:rsidR="00E27F07" w:rsidRPr="00E27F07">
        <w:rPr>
          <w:rFonts w:ascii="Arial" w:hAnsi="Arial" w:cs="Arial"/>
          <w:sz w:val="22"/>
          <w:szCs w:val="22"/>
          <w:lang w:val="lv-LV"/>
        </w:rPr>
        <w:t>Sienas un karnīzes remonts ēkai Starta ielā 28A, Rīgā</w:t>
      </w:r>
      <w:r w:rsidRPr="00CB4BB6">
        <w:rPr>
          <w:rFonts w:ascii="Arial" w:hAnsi="Arial" w:cs="Arial"/>
          <w:sz w:val="22"/>
          <w:szCs w:val="22"/>
          <w:lang w:val="lv-LV"/>
        </w:rPr>
        <w:t xml:space="preserve">” </w:t>
      </w:r>
      <w:r w:rsidR="00854CE9" w:rsidRPr="00854CE9">
        <w:rPr>
          <w:rFonts w:ascii="Arial" w:hAnsi="Arial" w:cs="Arial"/>
          <w:sz w:val="22"/>
          <w:szCs w:val="22"/>
          <w:lang w:val="lv-LV"/>
        </w:rPr>
        <w:t>(iepirkuma ID Nr.LDZ 202</w:t>
      </w:r>
      <w:r w:rsidR="00E27F07">
        <w:rPr>
          <w:rFonts w:ascii="Arial" w:hAnsi="Arial" w:cs="Arial"/>
          <w:sz w:val="22"/>
          <w:szCs w:val="22"/>
          <w:lang w:val="lv-LV"/>
        </w:rPr>
        <w:t>3</w:t>
      </w:r>
      <w:r w:rsidR="00854CE9" w:rsidRPr="00854CE9">
        <w:rPr>
          <w:rFonts w:ascii="Arial" w:hAnsi="Arial" w:cs="Arial"/>
          <w:sz w:val="22"/>
          <w:szCs w:val="22"/>
          <w:lang w:val="lv-LV"/>
        </w:rPr>
        <w:t>/</w:t>
      </w:r>
      <w:r w:rsidR="00E27F07">
        <w:rPr>
          <w:rFonts w:ascii="Arial" w:hAnsi="Arial" w:cs="Arial"/>
          <w:sz w:val="22"/>
          <w:szCs w:val="22"/>
          <w:lang w:val="lv-LV"/>
        </w:rPr>
        <w:t>22</w:t>
      </w:r>
      <w:r w:rsidR="00854CE9" w:rsidRPr="00854CE9">
        <w:rPr>
          <w:rFonts w:ascii="Arial" w:hAnsi="Arial" w:cs="Arial"/>
          <w:sz w:val="22"/>
          <w:szCs w:val="22"/>
          <w:lang w:val="lv-LV"/>
        </w:rPr>
        <w:t>-SPA</w:t>
      </w:r>
      <w:r w:rsidR="004E4145">
        <w:rPr>
          <w:rFonts w:ascii="Arial" w:hAnsi="Arial" w:cs="Arial"/>
          <w:sz w:val="22"/>
          <w:szCs w:val="22"/>
          <w:lang w:val="lv-LV"/>
        </w:rPr>
        <w:t>V</w:t>
      </w:r>
      <w:r w:rsidR="00854CE9" w:rsidRPr="00854CE9">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nolikumam (apstiprināts ar VAS „Latvijas dzelzceļš” iepirkuma komisijas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 xml:space="preserve">gada _____ </w:t>
      </w:r>
      <w:r w:rsidR="004E4145">
        <w:rPr>
          <w:rFonts w:ascii="Arial" w:hAnsi="Arial" w:cs="Arial"/>
          <w:sz w:val="22"/>
          <w:szCs w:val="22"/>
          <w:lang w:val="lv-LV"/>
        </w:rPr>
        <w:t>2</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sēdes protokolu), Būvuzņēmēja piedāvājumam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pieteikums Nr.____) un rezultātam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rīkojumu Nr.D-_____-202</w:t>
      </w:r>
      <w:r w:rsidR="00E27F07">
        <w:rPr>
          <w:rFonts w:ascii="Arial" w:hAnsi="Arial" w:cs="Arial"/>
          <w:sz w:val="22"/>
          <w:szCs w:val="22"/>
          <w:lang w:val="lv-LV"/>
        </w:rPr>
        <w:t>3</w:t>
      </w:r>
      <w:r w:rsidRPr="00CB4BB6">
        <w:rPr>
          <w:rFonts w:ascii="Arial" w:hAnsi="Arial" w:cs="Arial"/>
          <w:sz w:val="22"/>
          <w:szCs w:val="22"/>
          <w:lang w:val="lv-LV"/>
        </w:rPr>
        <w:t>), Darbu tāmei</w:t>
      </w:r>
      <w:r w:rsidR="006E270C">
        <w:rPr>
          <w:rFonts w:ascii="Arial" w:hAnsi="Arial" w:cs="Arial"/>
          <w:sz w:val="22"/>
          <w:szCs w:val="22"/>
          <w:lang w:val="lv-LV"/>
        </w:rPr>
        <w:t>,</w:t>
      </w:r>
      <w:r w:rsidRPr="00CB4BB6">
        <w:rPr>
          <w:rFonts w:ascii="Arial" w:hAnsi="Arial" w:cs="Arial"/>
          <w:sz w:val="22"/>
          <w:szCs w:val="22"/>
          <w:lang w:val="lv-LV"/>
        </w:rPr>
        <w:t xml:space="preserve"> darba uzdevumam (Līguma pielikums Nr.1) un Līgumam. </w:t>
      </w:r>
    </w:p>
    <w:p w14:paraId="25C6DF96"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bCs/>
          <w:sz w:val="22"/>
          <w:szCs w:val="22"/>
          <w:lang w:val="lv-LV"/>
        </w:rPr>
      </w:pPr>
      <w:r w:rsidRPr="00CB4BB6">
        <w:rPr>
          <w:rFonts w:ascii="Arial" w:hAnsi="Arial" w:cs="Arial"/>
          <w:sz w:val="22"/>
          <w:szCs w:val="22"/>
          <w:lang w:val="lv-LV"/>
        </w:rPr>
        <w:t>Parakstot Līgumu,</w:t>
      </w:r>
      <w:r w:rsidRPr="00CB4BB6">
        <w:rPr>
          <w:rFonts w:ascii="Arial" w:hAnsi="Arial" w:cs="Arial"/>
          <w:i/>
          <w:sz w:val="22"/>
          <w:szCs w:val="22"/>
          <w:lang w:val="lv-LV"/>
        </w:rPr>
        <w:t xml:space="preserve"> </w:t>
      </w:r>
      <w:r w:rsidRPr="00CB4BB6">
        <w:rPr>
          <w:rFonts w:ascii="Arial" w:hAnsi="Arial" w:cs="Arial"/>
          <w:bCs/>
          <w:sz w:val="22"/>
          <w:szCs w:val="22"/>
          <w:lang w:val="lv-LV"/>
        </w:rPr>
        <w:t>Būvuzņēmējs</w:t>
      </w:r>
      <w:r w:rsidRPr="00CB4BB6">
        <w:rPr>
          <w:rFonts w:ascii="Arial" w:hAnsi="Arial" w:cs="Arial"/>
          <w:i/>
          <w:sz w:val="22"/>
          <w:szCs w:val="22"/>
          <w:lang w:val="lv-LV"/>
        </w:rPr>
        <w:t xml:space="preserve"> </w:t>
      </w:r>
      <w:r w:rsidRPr="00CB4BB6">
        <w:rPr>
          <w:rFonts w:ascii="Arial" w:hAnsi="Arial" w:cs="Arial"/>
          <w:sz w:val="22"/>
          <w:szCs w:val="22"/>
          <w:lang w:val="lv-LV"/>
        </w:rPr>
        <w:t>apliecina, ka ir vizuāli iepazinies ar Objekta stāvokli.</w:t>
      </w:r>
    </w:p>
    <w:p w14:paraId="0DC29C82" w14:textId="65E3A77D" w:rsidR="00CB4BB6" w:rsidRPr="00E27F07" w:rsidRDefault="00CB4BB6" w:rsidP="00CB4BB6">
      <w:pPr>
        <w:numPr>
          <w:ilvl w:val="1"/>
          <w:numId w:val="37"/>
        </w:numPr>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Darbu izpildes termiņš – </w:t>
      </w:r>
      <w:r w:rsidR="00E27F07" w:rsidRPr="00E27F07">
        <w:rPr>
          <w:rFonts w:ascii="Arial" w:hAnsi="Arial" w:cs="Arial"/>
          <w:b/>
          <w:bCs/>
          <w:sz w:val="22"/>
          <w:szCs w:val="22"/>
          <w:lang w:val="lv-LV"/>
        </w:rPr>
        <w:t xml:space="preserve">60 </w:t>
      </w:r>
      <w:r w:rsidR="00E27F07">
        <w:rPr>
          <w:rFonts w:ascii="Arial" w:hAnsi="Arial" w:cs="Arial"/>
          <w:b/>
          <w:bCs/>
          <w:sz w:val="22"/>
          <w:szCs w:val="22"/>
          <w:lang w:val="lv-LV"/>
        </w:rPr>
        <w:t xml:space="preserve">(sešdesmit) </w:t>
      </w:r>
      <w:r w:rsidR="00E27F07" w:rsidRPr="006B5C36">
        <w:rPr>
          <w:rFonts w:ascii="Arial" w:hAnsi="Arial" w:cs="Arial"/>
          <w:b/>
          <w:bCs/>
          <w:sz w:val="22"/>
          <w:szCs w:val="22"/>
          <w:lang w:val="lv-LV"/>
        </w:rPr>
        <w:t>kalendāra</w:t>
      </w:r>
      <w:r w:rsidR="00E27F07">
        <w:rPr>
          <w:rFonts w:ascii="Arial" w:hAnsi="Arial" w:cs="Arial"/>
          <w:b/>
          <w:bCs/>
          <w:sz w:val="22"/>
          <w:szCs w:val="22"/>
          <w:lang w:val="lv-LV"/>
        </w:rPr>
        <w:t xml:space="preserve"> </w:t>
      </w:r>
      <w:r w:rsidR="00E27F07" w:rsidRPr="00E27F07">
        <w:rPr>
          <w:rFonts w:ascii="Arial" w:hAnsi="Arial" w:cs="Arial"/>
          <w:b/>
          <w:bCs/>
          <w:sz w:val="22"/>
          <w:szCs w:val="22"/>
          <w:lang w:val="lv-LV"/>
        </w:rPr>
        <w:t>dienas no līguma noslēgšanas</w:t>
      </w:r>
      <w:r w:rsidRPr="00CB4BB6">
        <w:rPr>
          <w:rFonts w:ascii="Arial" w:hAnsi="Arial" w:cs="Arial"/>
          <w:b/>
          <w:bCs/>
          <w:sz w:val="22"/>
          <w:szCs w:val="22"/>
          <w:lang w:val="lv-LV"/>
        </w:rPr>
        <w:t>.</w:t>
      </w:r>
    </w:p>
    <w:p w14:paraId="2DC97CDB" w14:textId="77777777" w:rsidR="00E27F07" w:rsidRPr="00E27F07" w:rsidRDefault="00E27F07" w:rsidP="00E27F07">
      <w:pPr>
        <w:numPr>
          <w:ilvl w:val="1"/>
          <w:numId w:val="37"/>
        </w:numPr>
        <w:ind w:left="426" w:hanging="426"/>
        <w:contextualSpacing/>
        <w:jc w:val="both"/>
        <w:rPr>
          <w:rFonts w:ascii="Arial" w:hAnsi="Arial" w:cs="Arial"/>
          <w:i/>
          <w:iCs/>
          <w:sz w:val="22"/>
          <w:szCs w:val="22"/>
          <w:lang w:val="lv-LV"/>
        </w:rPr>
      </w:pPr>
      <w:r w:rsidRPr="00E27F07">
        <w:rPr>
          <w:rFonts w:ascii="Arial" w:hAnsi="Arial" w:cs="Arial"/>
          <w:i/>
          <w:iCs/>
          <w:sz w:val="22"/>
          <w:szCs w:val="22"/>
          <w:lang w:val="lv-LV"/>
        </w:rPr>
        <w:t>Līguma izpildei Būvuzņēmējam ir nepieciešams izstrādāt tehnisko dokumentāciju.</w:t>
      </w:r>
    </w:p>
    <w:p w14:paraId="699D572D" w14:textId="77777777" w:rsidR="00E27F07" w:rsidRPr="00CB4BB6" w:rsidRDefault="00E27F07" w:rsidP="00E27F07">
      <w:pPr>
        <w:spacing w:after="160" w:line="259" w:lineRule="auto"/>
        <w:ind w:left="426"/>
        <w:contextualSpacing/>
        <w:jc w:val="both"/>
        <w:rPr>
          <w:rFonts w:ascii="Arial" w:hAnsi="Arial" w:cs="Arial"/>
          <w:sz w:val="22"/>
          <w:szCs w:val="22"/>
          <w:lang w:val="lv-LV"/>
        </w:rPr>
      </w:pPr>
    </w:p>
    <w:p w14:paraId="7DFAE6B0" w14:textId="77777777" w:rsidR="00CB4BB6" w:rsidRPr="00CB4BB6" w:rsidRDefault="00CB4BB6" w:rsidP="00CB4BB6">
      <w:pPr>
        <w:ind w:left="426"/>
        <w:contextualSpacing/>
        <w:jc w:val="both"/>
        <w:rPr>
          <w:rFonts w:ascii="Arial" w:hAnsi="Arial" w:cs="Arial"/>
          <w:sz w:val="22"/>
          <w:szCs w:val="22"/>
          <w:lang w:val="lv-LV"/>
        </w:rPr>
      </w:pPr>
    </w:p>
    <w:p w14:paraId="1D70E85F"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Līgumcena, samaksas nosacījumi un kārtība</w:t>
      </w:r>
    </w:p>
    <w:p w14:paraId="0F8F56DC" w14:textId="3D11180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CB4BB6">
        <w:rPr>
          <w:rFonts w:ascii="Arial" w:hAnsi="Arial" w:cs="Arial"/>
          <w:sz w:val="22"/>
          <w:szCs w:val="22"/>
          <w:lang w:val="lv-LV"/>
        </w:rPr>
        <w:t>Saskaņā ar Būvuzņēmēja iesniegto piedāvājumu un Līguma pielikumu Nr.1 cena par Līguma 1.1.</w:t>
      </w:r>
      <w:r w:rsidR="006E270C">
        <w:rPr>
          <w:rFonts w:ascii="Arial" w:hAnsi="Arial" w:cs="Arial"/>
          <w:sz w:val="22"/>
          <w:szCs w:val="22"/>
          <w:lang w:val="lv-LV"/>
        </w:rPr>
        <w:t xml:space="preserve"> </w:t>
      </w:r>
      <w:r w:rsidRPr="00CB4BB6">
        <w:rPr>
          <w:rFonts w:ascii="Arial" w:hAnsi="Arial" w:cs="Arial"/>
          <w:sz w:val="22"/>
          <w:szCs w:val="22"/>
          <w:lang w:val="lv-LV"/>
        </w:rPr>
        <w:t>punktā minēto Darbu veikšanu ir</w:t>
      </w:r>
      <w:r w:rsidRPr="00CB4BB6">
        <w:rPr>
          <w:rFonts w:ascii="Arial" w:hAnsi="Arial" w:cs="Arial"/>
          <w:b/>
          <w:sz w:val="22"/>
          <w:szCs w:val="22"/>
          <w:lang w:val="lv-LV"/>
        </w:rPr>
        <w:t xml:space="preserve"> ______ EUR</w:t>
      </w:r>
      <w:r w:rsidRPr="00CB4BB6">
        <w:rPr>
          <w:rFonts w:ascii="Arial" w:hAnsi="Arial" w:cs="Arial"/>
          <w:i/>
          <w:sz w:val="22"/>
          <w:szCs w:val="22"/>
          <w:lang w:val="lv-LV"/>
        </w:rPr>
        <w:t xml:space="preserve"> </w:t>
      </w:r>
      <w:r w:rsidRPr="00CB4BB6">
        <w:rPr>
          <w:rFonts w:ascii="Arial" w:hAnsi="Arial" w:cs="Arial"/>
          <w:b/>
          <w:bCs/>
          <w:iCs/>
          <w:sz w:val="22"/>
          <w:szCs w:val="22"/>
          <w:lang w:val="lv-LV"/>
        </w:rPr>
        <w:t xml:space="preserve">(________ </w:t>
      </w:r>
      <w:r w:rsidRPr="00CB4BB6">
        <w:rPr>
          <w:rFonts w:ascii="Arial" w:hAnsi="Arial" w:cs="Arial"/>
          <w:b/>
          <w:bCs/>
          <w:i/>
          <w:sz w:val="22"/>
          <w:szCs w:val="22"/>
          <w:lang w:val="lv-LV"/>
        </w:rPr>
        <w:t>euro</w:t>
      </w:r>
      <w:r w:rsidRPr="00CB4BB6">
        <w:rPr>
          <w:rFonts w:ascii="Arial" w:hAnsi="Arial" w:cs="Arial"/>
          <w:b/>
          <w:bCs/>
          <w:iCs/>
          <w:sz w:val="22"/>
          <w:szCs w:val="22"/>
          <w:lang w:val="lv-LV"/>
        </w:rPr>
        <w:t xml:space="preserve"> un __ centi)</w:t>
      </w:r>
      <w:r w:rsidRPr="00CB4BB6">
        <w:rPr>
          <w:rFonts w:ascii="Arial" w:hAnsi="Arial" w:cs="Arial"/>
          <w:b/>
          <w:i/>
          <w:sz w:val="22"/>
          <w:szCs w:val="22"/>
          <w:lang w:val="lv-LV"/>
        </w:rPr>
        <w:t xml:space="preserve"> </w:t>
      </w:r>
      <w:r w:rsidRPr="00CB4BB6">
        <w:rPr>
          <w:rFonts w:ascii="Arial" w:hAnsi="Arial" w:cs="Arial"/>
          <w:sz w:val="22"/>
          <w:szCs w:val="22"/>
          <w:lang w:val="lv-LV"/>
        </w:rPr>
        <w:t xml:space="preserve">bez pievienotās vērtības nodokļa (turpmāk – PVN). </w:t>
      </w:r>
    </w:p>
    <w:p w14:paraId="0904014E" w14:textId="7F176D9E" w:rsidR="00CB4BB6" w:rsidRPr="00CB4BB6" w:rsidRDefault="00CB4BB6" w:rsidP="00CB4BB6">
      <w:pPr>
        <w:tabs>
          <w:tab w:val="left" w:pos="-1440"/>
          <w:tab w:val="right" w:pos="-1368"/>
        </w:tabs>
        <w:ind w:left="426" w:hanging="426"/>
        <w:jc w:val="both"/>
        <w:rPr>
          <w:rFonts w:ascii="Arial" w:hAnsi="Arial" w:cs="Arial"/>
          <w:b/>
          <w:sz w:val="22"/>
          <w:szCs w:val="22"/>
          <w:lang w:val="lv-LV"/>
        </w:rPr>
      </w:pPr>
      <w:r w:rsidRPr="00CB4BB6">
        <w:rPr>
          <w:rFonts w:ascii="Arial" w:hAnsi="Arial" w:cs="Arial"/>
          <w:sz w:val="22"/>
          <w:szCs w:val="22"/>
          <w:lang w:val="lv-LV"/>
        </w:rPr>
        <w:tab/>
        <w:t>PVN tiek piemērots saskaņā ar Pievienotās vērtības nodokļa likuma 142.</w:t>
      </w:r>
      <w:r w:rsidR="006E270C">
        <w:rPr>
          <w:rFonts w:ascii="Arial" w:hAnsi="Arial" w:cs="Arial"/>
          <w:sz w:val="22"/>
          <w:szCs w:val="22"/>
          <w:lang w:val="lv-LV"/>
        </w:rPr>
        <w:t xml:space="preserve"> </w:t>
      </w:r>
      <w:r w:rsidRPr="00CB4BB6">
        <w:rPr>
          <w:rFonts w:ascii="Arial" w:hAnsi="Arial" w:cs="Arial"/>
          <w:sz w:val="22"/>
          <w:szCs w:val="22"/>
          <w:lang w:val="lv-LV"/>
        </w:rPr>
        <w:t>pantu „Īpašs nodokļa piemērošanas režīms būvniecības pakalpojumiem”. Būvuzņēmējs izrakstītajos rēķinos Pasūtītājam norāda Darbu vērtību bez pievienotās vērtības nodokļa.</w:t>
      </w:r>
    </w:p>
    <w:p w14:paraId="79B2B678" w14:textId="77777777" w:rsidR="00CB4BB6" w:rsidRPr="00B35105"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B35105">
        <w:rPr>
          <w:rFonts w:ascii="Arial" w:hAnsi="Arial" w:cs="Arial"/>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580F0F15" w14:textId="64B1BF8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Pasūtītājs norēķinus veic </w:t>
      </w:r>
      <w:r w:rsidR="006E270C">
        <w:rPr>
          <w:rFonts w:ascii="Arial" w:hAnsi="Arial" w:cs="Arial"/>
          <w:sz w:val="22"/>
          <w:szCs w:val="22"/>
          <w:lang w:val="lv-LV"/>
        </w:rPr>
        <w:t>30</w:t>
      </w:r>
      <w:r w:rsidRPr="00CB4BB6">
        <w:rPr>
          <w:rFonts w:ascii="Arial" w:hAnsi="Arial" w:cs="Arial"/>
          <w:sz w:val="22"/>
          <w:szCs w:val="22"/>
          <w:lang w:val="lv-LV"/>
        </w:rPr>
        <w:t xml:space="preserve"> (</w:t>
      </w:r>
      <w:r w:rsidR="006E270C">
        <w:rPr>
          <w:rFonts w:ascii="Arial" w:hAnsi="Arial" w:cs="Arial"/>
          <w:sz w:val="22"/>
          <w:szCs w:val="22"/>
          <w:lang w:val="lv-LV"/>
        </w:rPr>
        <w:t>trīs</w:t>
      </w:r>
      <w:r w:rsidRPr="00CB4BB6">
        <w:rPr>
          <w:rFonts w:ascii="Arial" w:hAnsi="Arial" w:cs="Arial"/>
          <w:sz w:val="22"/>
          <w:szCs w:val="22"/>
          <w:lang w:val="lv-LV"/>
        </w:rPr>
        <w:t>desmit) kalendāra dienu laikā no rēķina saņemšanas dienas, pamatojoties uz Pušu pārstāvju parakstītiem aktiem - formas Nr.2 (saskaņā ar Līguma pielikumu Nr</w:t>
      </w:r>
      <w:r w:rsidRPr="00694A0C">
        <w:rPr>
          <w:rFonts w:ascii="Arial" w:hAnsi="Arial" w:cs="Arial"/>
          <w:sz w:val="22"/>
          <w:szCs w:val="22"/>
          <w:lang w:val="lv-LV"/>
        </w:rPr>
        <w:t>.2)</w:t>
      </w:r>
      <w:r w:rsidRPr="00CB4BB6">
        <w:rPr>
          <w:rFonts w:ascii="Arial" w:hAnsi="Arial" w:cs="Arial"/>
          <w:sz w:val="22"/>
          <w:szCs w:val="22"/>
          <w:lang w:val="lv-LV"/>
        </w:rPr>
        <w:t xml:space="preserve"> un pēc visu Darbu pabeigšanas, pamatojoties uz Būvuzņēmēja iesniegto un Pušu parakstīto pieņemšanas – nodošanas aktu (saskaņā ar Līguma pielikumu Nr</w:t>
      </w:r>
      <w:r w:rsidRPr="00694A0C">
        <w:rPr>
          <w:rFonts w:ascii="Arial" w:hAnsi="Arial" w:cs="Arial"/>
          <w:sz w:val="22"/>
          <w:szCs w:val="22"/>
          <w:lang w:val="lv-LV"/>
        </w:rPr>
        <w:t>.3).</w:t>
      </w:r>
    </w:p>
    <w:p w14:paraId="54C26B46"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w:t>
      </w:r>
      <w:r w:rsidRPr="00CB4BB6">
        <w:rPr>
          <w:rFonts w:ascii="Arial" w:hAnsi="Arial" w:cs="Arial"/>
          <w:sz w:val="22"/>
          <w:szCs w:val="22"/>
          <w:lang w:val="lv-LV"/>
        </w:rPr>
        <w:lastRenderedPageBreak/>
        <w:t>brīdim kamēr Būvuzņēmējs nebūs Līgumā noteiktajā kārtībā paziņojis Pasūtītājam par rekvizītu maiņu vai iesniedzis rēķinu ar visiem Līgumā noteiktajiem rekvizītiem, vai citādi izlabotu.</w:t>
      </w:r>
    </w:p>
    <w:p w14:paraId="419A43AE"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rēķinā norāda Pasūtītāja juridisko adresi Gogoļa iela 3, Rīga, LV-1547, maksātāja rekvizītus un Pasūtītāja piešķirto Līguma numuru.</w:t>
      </w:r>
    </w:p>
    <w:p w14:paraId="56234F96" w14:textId="7F5C3D60"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No Pasūtītāja puses izpildītos Darbus Objektā pieņem un aktus (formas Nr.2) paraksta Pasūtītāja atbildīgā persona </w:t>
      </w:r>
      <w:r w:rsidRPr="00CB4BB6">
        <w:rPr>
          <w:rFonts w:ascii="Arial" w:eastAsia="Calibri" w:hAnsi="Arial" w:cs="Arial"/>
          <w:sz w:val="22"/>
          <w:szCs w:val="22"/>
          <w:lang w:val="lv-LV"/>
        </w:rPr>
        <w:t xml:space="preserve">Nekustamā īpašuma pārvaldes Tehniskās uzturēšanas un attīstības daļas </w:t>
      </w:r>
      <w:r w:rsidR="002D2F3E">
        <w:rPr>
          <w:rFonts w:ascii="Arial" w:eastAsia="Calibri" w:hAnsi="Arial" w:cs="Arial"/>
          <w:sz w:val="22"/>
          <w:szCs w:val="22"/>
          <w:lang w:val="lv-LV"/>
        </w:rPr>
        <w:t>vecākais būv</w:t>
      </w:r>
      <w:r w:rsidRPr="00CB4BB6">
        <w:rPr>
          <w:rFonts w:ascii="Arial" w:eastAsia="Calibri" w:hAnsi="Arial" w:cs="Arial"/>
          <w:sz w:val="22"/>
          <w:szCs w:val="22"/>
          <w:lang w:val="lv-LV"/>
        </w:rPr>
        <w:t xml:space="preserve">inženieris </w:t>
      </w:r>
      <w:r w:rsidR="002D2F3E">
        <w:rPr>
          <w:rFonts w:ascii="Arial" w:eastAsia="Calibri" w:hAnsi="Arial" w:cs="Arial"/>
          <w:sz w:val="22"/>
          <w:szCs w:val="22"/>
          <w:lang w:val="lv-LV"/>
        </w:rPr>
        <w:t>______________</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tālr</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______________</w:t>
      </w:r>
      <w:r w:rsidRPr="00CB4BB6">
        <w:rPr>
          <w:rFonts w:ascii="Arial" w:hAnsi="Arial" w:cs="Arial"/>
          <w:sz w:val="22"/>
          <w:szCs w:val="22"/>
          <w:lang w:val="lv-LV"/>
        </w:rPr>
        <w:t>.</w:t>
      </w:r>
    </w:p>
    <w:p w14:paraId="23B1247B" w14:textId="60436FAF" w:rsid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No Būvuzņēmēja puses atbildīgā persona par Darbu izpildi Objektā ir _____ (tālr. _____).</w:t>
      </w:r>
    </w:p>
    <w:p w14:paraId="162084D6" w14:textId="52A38335" w:rsidR="00380BAE" w:rsidRPr="00380BAE" w:rsidRDefault="00380BAE" w:rsidP="00380BAE">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380BAE">
        <w:rPr>
          <w:rFonts w:ascii="Arial" w:hAnsi="Arial" w:cs="Arial"/>
          <w:sz w:val="22"/>
          <w:szCs w:val="22"/>
          <w:lang w:val="lv-LV"/>
        </w:rPr>
        <w:t xml:space="preserve">Būvuzņēmējam pēc Darbu pieņemšanas – nodošanas akta parakstīšanas 3 (trīs) darba dienu laikā ir pienākums iesniegt Pasūtītājam garantijas perioda garantijas polisi uz 5 (pieciem) gadiem </w:t>
      </w:r>
      <w:r w:rsidR="002D2F3E" w:rsidRPr="003F2343">
        <w:rPr>
          <w:rFonts w:ascii="Arial" w:hAnsi="Arial" w:cs="Arial"/>
          <w:sz w:val="22"/>
          <w:szCs w:val="22"/>
          <w:lang w:val="lv-LV"/>
        </w:rPr>
        <w:t>5 (piecu)</w:t>
      </w:r>
      <w:r w:rsidR="002D2F3E" w:rsidRPr="002D2F3E">
        <w:rPr>
          <w:rFonts w:ascii="Arial" w:hAnsi="Arial" w:cs="Arial"/>
          <w:sz w:val="22"/>
          <w:szCs w:val="22"/>
          <w:lang w:val="lv-LV"/>
        </w:rPr>
        <w:t xml:space="preserve"> procentu apmērā no Līguma summas</w:t>
      </w:r>
      <w:r w:rsidR="002D2F3E">
        <w:rPr>
          <w:rFonts w:ascii="Arial" w:hAnsi="Arial" w:cs="Arial"/>
          <w:sz w:val="22"/>
          <w:szCs w:val="22"/>
          <w:lang w:val="lv-LV"/>
        </w:rPr>
        <w:t>, norādot</w:t>
      </w:r>
      <w:r w:rsidR="002D2F3E" w:rsidRPr="002D2F3E">
        <w:rPr>
          <w:rFonts w:ascii="Arial" w:hAnsi="Arial" w:cs="Arial"/>
          <w:sz w:val="22"/>
          <w:szCs w:val="22"/>
          <w:lang w:val="lv-LV"/>
        </w:rPr>
        <w:t xml:space="preserve"> </w:t>
      </w:r>
      <w:r w:rsidRPr="00380BAE">
        <w:rPr>
          <w:rFonts w:ascii="Arial" w:hAnsi="Arial" w:cs="Arial"/>
          <w:sz w:val="22"/>
          <w:szCs w:val="22"/>
          <w:lang w:val="lv-LV"/>
        </w:rPr>
        <w:t>Pasūtītāj</w:t>
      </w:r>
      <w:r w:rsidR="002D2F3E">
        <w:rPr>
          <w:rFonts w:ascii="Arial" w:hAnsi="Arial" w:cs="Arial"/>
          <w:sz w:val="22"/>
          <w:szCs w:val="22"/>
          <w:lang w:val="lv-LV"/>
        </w:rPr>
        <w:t>u</w:t>
      </w:r>
      <w:r w:rsidRPr="00380BAE">
        <w:rPr>
          <w:rFonts w:ascii="Arial" w:hAnsi="Arial" w:cs="Arial"/>
          <w:sz w:val="22"/>
          <w:szCs w:val="22"/>
          <w:lang w:val="lv-LV"/>
        </w:rPr>
        <w:t xml:space="preserve"> </w:t>
      </w:r>
      <w:r w:rsidR="002D2F3E">
        <w:rPr>
          <w:rFonts w:ascii="Arial" w:hAnsi="Arial" w:cs="Arial"/>
          <w:sz w:val="22"/>
          <w:szCs w:val="22"/>
          <w:lang w:val="lv-LV"/>
        </w:rPr>
        <w:t>kā apdrošināto personu</w:t>
      </w:r>
      <w:r w:rsidRPr="00380BAE">
        <w:rPr>
          <w:rFonts w:ascii="Arial" w:hAnsi="Arial" w:cs="Arial"/>
          <w:sz w:val="22"/>
          <w:szCs w:val="22"/>
          <w:lang w:val="lv-LV"/>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5DD1473E" w14:textId="77777777" w:rsidR="00CB4BB6" w:rsidRPr="00CB4BB6" w:rsidRDefault="00CB4BB6" w:rsidP="00CB4BB6">
      <w:pPr>
        <w:tabs>
          <w:tab w:val="left" w:pos="-1440"/>
          <w:tab w:val="right" w:pos="-1368"/>
        </w:tabs>
        <w:jc w:val="both"/>
        <w:rPr>
          <w:rFonts w:ascii="Arial" w:hAnsi="Arial" w:cs="Arial"/>
          <w:sz w:val="22"/>
          <w:szCs w:val="22"/>
          <w:highlight w:val="yellow"/>
          <w:lang w:val="lv-LV"/>
        </w:rPr>
      </w:pPr>
    </w:p>
    <w:p w14:paraId="40A6F715"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Pasūtītāja pienākumi</w:t>
      </w:r>
    </w:p>
    <w:p w14:paraId="6061A723"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color w:val="000000"/>
          <w:sz w:val="22"/>
          <w:szCs w:val="22"/>
          <w:lang w:val="lv-LV"/>
        </w:rPr>
      </w:pPr>
      <w:r w:rsidRPr="00CB4BB6">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D55C0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izmantot Darbu veikšanai nepieciešamās komunikācijas (elektrotīklus, ūdensvadu, u.c.).</w:t>
      </w:r>
    </w:p>
    <w:p w14:paraId="7DCBD54C"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izdalīt sadzīves telpu Būvuzņēmēja darbiniekiem, kā arī vietu instrumentu un būvmateriālu glabāšanai.</w:t>
      </w:r>
    </w:p>
    <w:p w14:paraId="0FC2CB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Pasūtītājs pieņem Būvuzņēmēja izpildītos Darbus ar Darbu pieņemšanas – nodošanas aktu, ja tas atbilst Līguma un tāmju noteikumiem.</w:t>
      </w:r>
    </w:p>
    <w:p w14:paraId="3F0AC59E" w14:textId="77777777" w:rsidR="00CB4BB6" w:rsidRPr="00CB4BB6" w:rsidRDefault="00CB4BB6" w:rsidP="00CB4BB6">
      <w:pPr>
        <w:tabs>
          <w:tab w:val="left" w:pos="709"/>
          <w:tab w:val="num" w:pos="786"/>
        </w:tabs>
        <w:rPr>
          <w:rFonts w:ascii="Arial" w:hAnsi="Arial" w:cs="Arial"/>
          <w:sz w:val="22"/>
          <w:szCs w:val="22"/>
          <w:lang w:val="lv-LV"/>
        </w:rPr>
      </w:pPr>
    </w:p>
    <w:p w14:paraId="1B4C07FB" w14:textId="77777777" w:rsidR="00CB4BB6" w:rsidRPr="00CB4BB6" w:rsidRDefault="00CB4BB6" w:rsidP="00CB4BB6">
      <w:pPr>
        <w:numPr>
          <w:ilvl w:val="0"/>
          <w:numId w:val="39"/>
        </w:numPr>
        <w:spacing w:after="160" w:line="259" w:lineRule="auto"/>
        <w:jc w:val="center"/>
        <w:rPr>
          <w:rFonts w:ascii="Arial" w:hAnsi="Arial" w:cs="Arial"/>
          <w:sz w:val="22"/>
          <w:szCs w:val="22"/>
          <w:lang w:val="lv-LV"/>
        </w:rPr>
      </w:pPr>
      <w:r w:rsidRPr="00CB4BB6">
        <w:rPr>
          <w:rFonts w:ascii="Arial" w:hAnsi="Arial" w:cs="Arial"/>
          <w:b/>
          <w:sz w:val="22"/>
          <w:szCs w:val="22"/>
          <w:lang w:val="lv-LV"/>
        </w:rPr>
        <w:t>Būvuzņēmēja pienākumi</w:t>
      </w:r>
    </w:p>
    <w:p w14:paraId="4EDAE9E5"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apņemas Darbus uzsākt 5 (piecu) darba dienu laikā no Līguma parakstīšanas dienas.</w:t>
      </w:r>
    </w:p>
    <w:p w14:paraId="3F4BDB7F"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Pirms Darbu uzsākšanas Būvuzņēmējs izstrādā Darbu veikšanas projektu un  saskaņo ar Pasūtītāju.</w:t>
      </w:r>
    </w:p>
    <w:p w14:paraId="5C3060CA"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Reizē ar Darbu pieņemšanas – nodošanas aktu iesniegt Pasūtītājam foto fiksācijas materiālus, komunikāciju ekspluatējošo organizāciju izziņas utt.</w:t>
      </w:r>
    </w:p>
    <w:p w14:paraId="46FE146D" w14:textId="77777777" w:rsidR="00CB4BB6" w:rsidRPr="00CB4BB6" w:rsidRDefault="00CB4BB6" w:rsidP="006E270C">
      <w:pPr>
        <w:numPr>
          <w:ilvl w:val="1"/>
          <w:numId w:val="39"/>
        </w:numPr>
        <w:tabs>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627AC8" w14:textId="43B661BF" w:rsidR="00CB4BB6" w:rsidRPr="00CB4BB6" w:rsidRDefault="00CB4BB6" w:rsidP="006E270C">
      <w:pPr>
        <w:numPr>
          <w:ilvl w:val="1"/>
          <w:numId w:val="39"/>
        </w:numPr>
        <w:tabs>
          <w:tab w:val="num" w:pos="1800"/>
        </w:tabs>
        <w:spacing w:line="259" w:lineRule="auto"/>
        <w:ind w:left="426" w:hanging="426"/>
        <w:jc w:val="both"/>
        <w:rPr>
          <w:rFonts w:ascii="Arial" w:hAnsi="Arial" w:cs="Arial"/>
          <w:b/>
          <w:sz w:val="22"/>
          <w:szCs w:val="22"/>
          <w:lang w:val="lv-LV"/>
        </w:rPr>
      </w:pPr>
      <w:r w:rsidRPr="00CB4BB6">
        <w:rPr>
          <w:rFonts w:ascii="Arial" w:hAnsi="Arial" w:cs="Arial"/>
          <w:b/>
          <w:sz w:val="22"/>
          <w:szCs w:val="22"/>
          <w:lang w:val="lv-LV"/>
        </w:rPr>
        <w:t xml:space="preserve">Būvuzņēmējam un būvspeciālistam </w:t>
      </w:r>
      <w:r w:rsidRPr="00CB4BB6">
        <w:rPr>
          <w:rFonts w:ascii="Arial" w:hAnsi="Arial" w:cs="Arial"/>
          <w:b/>
          <w:color w:val="000000"/>
          <w:sz w:val="22"/>
          <w:szCs w:val="22"/>
          <w:lang w:val="lv-LV"/>
        </w:rPr>
        <w:t>ir jānodrošina civiltiesiskās atbildības obligātā apdrošināšana, Būvuzņēmējs un būvspeciālists pie Līguma parakstīšanas iesniedz apdrošināšanas polises apliecinātu kopiju, atbilstoši 2014.</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gada 19.</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augusta Ministru kabineta noteikumiem Nr. 502 „Noteikumi par būvspeciālistu un būvdarbu veicēju civiltiesiskās atbildības obligāto apdrošināšanu”.</w:t>
      </w:r>
    </w:p>
    <w:p w14:paraId="090D14B0"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bookmarkStart w:id="29" w:name="_Hlk54694149"/>
      <w:r w:rsidRPr="00CB4BB6">
        <w:rPr>
          <w:rFonts w:ascii="Arial" w:hAnsi="Arial" w:cs="Arial"/>
          <w:sz w:val="22"/>
          <w:szCs w:val="22"/>
          <w:lang w:val="lv-LV"/>
        </w:rPr>
        <w:t xml:space="preserve">Darbiem un sertificētiem materiāliem garantija ir 60 (sešdesmit) mēneši no Darbu pieņemšanas - nodošanas akta par Objektu parakstīšanas datuma. </w:t>
      </w:r>
    </w:p>
    <w:bookmarkEnd w:id="29"/>
    <w:p w14:paraId="55DF6918"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76CFB0A8"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izpildes laikā ievērot Latvijas Republikas normatīvos un tiesību aktus.</w:t>
      </w:r>
    </w:p>
    <w:p w14:paraId="18B90F4D" w14:textId="6B42F0DE"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Darbu veikšanas gaitu saskaņot ar </w:t>
      </w:r>
      <w:r w:rsidR="00CE1A8C">
        <w:rPr>
          <w:rFonts w:ascii="Arial" w:hAnsi="Arial" w:cs="Arial"/>
          <w:sz w:val="22"/>
          <w:szCs w:val="22"/>
          <w:lang w:val="lv-LV"/>
        </w:rPr>
        <w:t>Pasūtītāja a</w:t>
      </w:r>
      <w:r w:rsidRPr="00CB4BB6">
        <w:rPr>
          <w:rFonts w:ascii="Arial" w:hAnsi="Arial" w:cs="Arial"/>
          <w:sz w:val="22"/>
          <w:szCs w:val="22"/>
          <w:lang w:val="lv-LV"/>
        </w:rPr>
        <w:t>tbildīgo personu.</w:t>
      </w:r>
    </w:p>
    <w:p w14:paraId="0E8CB09A" w14:textId="4C12C6B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 xml:space="preserve">Nepieciešamības gadījumā, Būvuzņēmējs ar </w:t>
      </w:r>
      <w:r w:rsidR="008A74F9">
        <w:rPr>
          <w:rFonts w:ascii="Arial" w:hAnsi="Arial" w:cs="Arial"/>
          <w:sz w:val="22"/>
          <w:szCs w:val="22"/>
          <w:lang w:val="lv-LV"/>
        </w:rPr>
        <w:t>Pasūtītāja a</w:t>
      </w:r>
      <w:r w:rsidRPr="00CB4BB6">
        <w:rPr>
          <w:rFonts w:ascii="Arial" w:hAnsi="Arial" w:cs="Arial"/>
          <w:sz w:val="22"/>
          <w:szCs w:val="22"/>
          <w:lang w:val="lv-LV"/>
        </w:rPr>
        <w:t>tbildīgo personu saskaņo laiku par demontāžas darbu, kas saistīti ar paaugstinātu skaņas līmeni un putekļu daudzumu, veikšanu, kā arī izvieto brīdinājuma zīmes un norādes par veicamajiem darbiem Objektā.</w:t>
      </w:r>
    </w:p>
    <w:p w14:paraId="465FBD31"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Pieslēgšanu tehniskajām komunikācijām (elektrotīkliem utt.) un to izmantošanu Darbu laikā veikt tikai pēc Pasūtītāja atbildīgās personas atļaujas saņemšanas.</w:t>
      </w:r>
    </w:p>
    <w:p w14:paraId="61E9D1F2"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Savlaicīgi savākt un izvest būvgružus.</w:t>
      </w:r>
    </w:p>
    <w:p w14:paraId="62282640"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9505053" w14:textId="370DE463"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Iestājoties Līguma 4.13.</w:t>
      </w:r>
      <w:r w:rsidR="006E270C">
        <w:rPr>
          <w:rFonts w:ascii="Arial" w:hAnsi="Arial" w:cs="Arial"/>
          <w:sz w:val="22"/>
          <w:szCs w:val="22"/>
          <w:lang w:val="lv-LV"/>
        </w:rPr>
        <w:t xml:space="preserve"> </w:t>
      </w:r>
      <w:r w:rsidRPr="00CB4BB6">
        <w:rPr>
          <w:rFonts w:ascii="Arial" w:hAnsi="Arial" w:cs="Arial"/>
          <w:sz w:val="22"/>
          <w:szCs w:val="22"/>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59264948" w14:textId="2AFF6D54"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Būvuzņēmējs apņemas novērst trūkumus un defektus par saviem līdzekļiem 10 (desmit) darba dienu laikā no Līguma 4.14.</w:t>
      </w:r>
      <w:r w:rsidR="006E270C">
        <w:rPr>
          <w:rFonts w:ascii="Arial" w:hAnsi="Arial" w:cs="Arial"/>
          <w:sz w:val="22"/>
          <w:szCs w:val="22"/>
          <w:lang w:val="lv-LV"/>
        </w:rPr>
        <w:t xml:space="preserve"> </w:t>
      </w:r>
      <w:r w:rsidRPr="00CB4BB6">
        <w:rPr>
          <w:rFonts w:ascii="Arial" w:hAnsi="Arial" w:cs="Arial"/>
          <w:sz w:val="22"/>
          <w:szCs w:val="22"/>
          <w:lang w:val="lv-LV"/>
        </w:rPr>
        <w:t>punktā minētā akta parakstīšanas brīža vai citā laikā, par ko Puses ir vienojušās.</w:t>
      </w:r>
    </w:p>
    <w:p w14:paraId="2CD633C9" w14:textId="5EF0086A" w:rsidR="00CB4BB6" w:rsidRPr="00CB4BB6" w:rsidRDefault="00CB4BB6" w:rsidP="006E270C">
      <w:pPr>
        <w:numPr>
          <w:ilvl w:val="1"/>
          <w:numId w:val="38"/>
        </w:numPr>
        <w:tabs>
          <w:tab w:val="left" w:pos="-1440"/>
          <w:tab w:val="right" w:pos="-1368"/>
          <w:tab w:val="num" w:pos="1800"/>
        </w:tabs>
        <w:spacing w:line="259" w:lineRule="auto"/>
        <w:ind w:left="567" w:hanging="567"/>
        <w:jc w:val="both"/>
        <w:rPr>
          <w:rFonts w:ascii="Arial" w:hAnsi="Arial" w:cs="Arial"/>
          <w:b/>
          <w:sz w:val="22"/>
          <w:szCs w:val="22"/>
          <w:lang w:val="lv-LV"/>
        </w:rPr>
      </w:pPr>
      <w:r w:rsidRPr="00CB4BB6">
        <w:rPr>
          <w:rFonts w:ascii="Arial" w:hAnsi="Arial" w:cs="Arial"/>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B4BB6">
        <w:rPr>
          <w:rFonts w:ascii="Arial" w:hAnsi="Arial" w:cs="Arial"/>
          <w:bCs/>
          <w:sz w:val="22"/>
          <w:szCs w:val="22"/>
          <w:lang w:val="lv-LV"/>
        </w:rPr>
        <w:t>neatbilst Pasūtītāja Līguma 1.1.</w:t>
      </w:r>
      <w:r w:rsidR="006E270C">
        <w:rPr>
          <w:rFonts w:ascii="Arial" w:hAnsi="Arial" w:cs="Arial"/>
          <w:bCs/>
          <w:sz w:val="22"/>
          <w:szCs w:val="22"/>
          <w:lang w:val="lv-LV"/>
        </w:rPr>
        <w:t xml:space="preserve"> </w:t>
      </w:r>
      <w:r w:rsidRPr="00CB4BB6">
        <w:rPr>
          <w:rFonts w:ascii="Arial" w:hAnsi="Arial" w:cs="Arial"/>
          <w:bCs/>
          <w:sz w:val="22"/>
          <w:szCs w:val="22"/>
          <w:lang w:val="lv-LV"/>
        </w:rPr>
        <w:t>punktā minētā nolikuma 3.</w:t>
      </w:r>
      <w:r w:rsidR="006E270C">
        <w:rPr>
          <w:rFonts w:ascii="Arial" w:hAnsi="Arial" w:cs="Arial"/>
          <w:bCs/>
          <w:sz w:val="22"/>
          <w:szCs w:val="22"/>
          <w:lang w:val="lv-LV"/>
        </w:rPr>
        <w:t xml:space="preserve"> </w:t>
      </w:r>
      <w:r w:rsidRPr="00CB4BB6">
        <w:rPr>
          <w:rFonts w:ascii="Arial" w:hAnsi="Arial" w:cs="Arial"/>
          <w:bCs/>
          <w:sz w:val="22"/>
          <w:szCs w:val="22"/>
          <w:lang w:val="lv-LV"/>
        </w:rPr>
        <w:t>punktā minētajiem izslēgšanas noteikumiem.</w:t>
      </w:r>
      <w:r w:rsidRPr="00CB4BB6">
        <w:rPr>
          <w:rFonts w:ascii="Arial" w:hAnsi="Arial" w:cs="Arial"/>
          <w:b/>
          <w:sz w:val="22"/>
          <w:szCs w:val="22"/>
          <w:lang w:val="lv-LV"/>
        </w:rPr>
        <w:t xml:space="preserve"> </w:t>
      </w:r>
    </w:p>
    <w:p w14:paraId="308D7DB0" w14:textId="5CE1DAC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Līguma 4.1</w:t>
      </w:r>
      <w:r w:rsidR="006E270C">
        <w:rPr>
          <w:rFonts w:ascii="Arial" w:hAnsi="Arial" w:cs="Arial"/>
          <w:sz w:val="22"/>
          <w:szCs w:val="22"/>
          <w:lang w:val="lv-LV"/>
        </w:rPr>
        <w:t>6</w:t>
      </w:r>
      <w:r w:rsidRPr="00CB4BB6">
        <w:rPr>
          <w:rFonts w:ascii="Arial" w:hAnsi="Arial" w:cs="Arial"/>
          <w:sz w:val="22"/>
          <w:szCs w:val="22"/>
          <w:lang w:val="lv-LV"/>
        </w:rPr>
        <w:t>.</w:t>
      </w:r>
      <w:r w:rsidR="006E270C">
        <w:rPr>
          <w:rFonts w:ascii="Arial" w:hAnsi="Arial" w:cs="Arial"/>
          <w:sz w:val="22"/>
          <w:szCs w:val="22"/>
          <w:lang w:val="lv-LV"/>
        </w:rPr>
        <w:t xml:space="preserve"> </w:t>
      </w:r>
      <w:r w:rsidRPr="00CB4BB6">
        <w:rPr>
          <w:rFonts w:ascii="Arial" w:hAnsi="Arial" w:cs="Arial"/>
          <w:sz w:val="22"/>
          <w:szCs w:val="22"/>
          <w:lang w:val="lv-LV"/>
        </w:rPr>
        <w:t xml:space="preserve">punktā noteiktajā gadījumā, par darba aizsardzības prasību izpildi un ugunsdrošību Objektā ir atbildīgs Būvuzņēmējs. </w:t>
      </w:r>
    </w:p>
    <w:p w14:paraId="3F1B905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Par darba aizsardzības prasību izpildi un ugunsdrošību Objektā Darbu izpildes laikā ir atbildīgs Būvuzņēmējs.</w:t>
      </w:r>
    </w:p>
    <w:p w14:paraId="1F7D5DC8" w14:textId="4B5EDD32" w:rsid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u w:val="single"/>
          <w:lang w:val="lv-LV"/>
        </w:rPr>
        <w:t>Pieņemšanas – nodošanas aktā uzrādīt Nekustamā īpašuma pārvaldes Tehniskās uzturēšanas un attīstības daļas glabāšanā nodoto izpilddokumentāciju</w:t>
      </w:r>
      <w:r w:rsidRPr="00CB4BB6">
        <w:rPr>
          <w:rFonts w:ascii="Arial" w:hAnsi="Arial" w:cs="Arial"/>
          <w:sz w:val="22"/>
          <w:szCs w:val="22"/>
          <w:lang w:val="lv-LV"/>
        </w:rPr>
        <w:t>.</w:t>
      </w:r>
    </w:p>
    <w:p w14:paraId="1158AB6C" w14:textId="77777777" w:rsidR="00511282" w:rsidRPr="00CB4BB6" w:rsidRDefault="00511282" w:rsidP="00511282">
      <w:pPr>
        <w:tabs>
          <w:tab w:val="num" w:pos="1800"/>
        </w:tabs>
        <w:spacing w:line="259" w:lineRule="auto"/>
        <w:ind w:left="567"/>
        <w:jc w:val="both"/>
        <w:rPr>
          <w:rFonts w:ascii="Arial" w:hAnsi="Arial" w:cs="Arial"/>
          <w:sz w:val="22"/>
          <w:szCs w:val="22"/>
          <w:lang w:val="lv-LV"/>
        </w:rPr>
      </w:pPr>
    </w:p>
    <w:p w14:paraId="27838505" w14:textId="77777777" w:rsidR="00CB4BB6" w:rsidRPr="00CB4BB6" w:rsidRDefault="00CB4BB6" w:rsidP="00CB4BB6">
      <w:pPr>
        <w:jc w:val="both"/>
        <w:rPr>
          <w:rFonts w:ascii="Arial" w:hAnsi="Arial" w:cs="Arial"/>
          <w:sz w:val="22"/>
          <w:szCs w:val="22"/>
          <w:lang w:val="lv-LV"/>
        </w:rPr>
      </w:pPr>
    </w:p>
    <w:p w14:paraId="7B92CF9A"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atbildība un strīdu atrisināšana</w:t>
      </w:r>
    </w:p>
    <w:p w14:paraId="4A334F64" w14:textId="4D8CFB12"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risina</w:t>
      </w:r>
      <w:r w:rsidR="00884F5A">
        <w:rPr>
          <w:rFonts w:ascii="Arial" w:hAnsi="Arial" w:cs="Arial"/>
          <w:sz w:val="22"/>
          <w:szCs w:val="22"/>
          <w:lang w:val="lv-LV"/>
        </w:rPr>
        <w:t xml:space="preserve"> jautājumus un</w:t>
      </w:r>
      <w:r w:rsidRPr="00CB4BB6">
        <w:rPr>
          <w:rFonts w:ascii="Arial" w:hAnsi="Arial" w:cs="Arial"/>
          <w:sz w:val="22"/>
          <w:szCs w:val="22"/>
          <w:lang w:val="lv-LV"/>
        </w:rPr>
        <w:t xml:space="preserve"> strīdus, kas radušies sakarā ar Līguma izpildi, vienojoties vai </w:t>
      </w:r>
      <w:r w:rsidR="006F2984" w:rsidRPr="006F2984">
        <w:rPr>
          <w:rFonts w:ascii="Arial" w:hAnsi="Arial" w:cs="Arial"/>
          <w:sz w:val="22"/>
          <w:szCs w:val="22"/>
          <w:lang w:val="lv-LV"/>
        </w:rPr>
        <w:t>Latvijas Republikas visparējās jurisdikacijas tiesā, ievērojot Latvijas Republikas tiesību aktus</w:t>
      </w:r>
      <w:r w:rsidRPr="00CB4BB6">
        <w:rPr>
          <w:rFonts w:ascii="Arial" w:hAnsi="Arial" w:cs="Arial"/>
          <w:sz w:val="22"/>
          <w:szCs w:val="22"/>
          <w:lang w:val="lv-LV"/>
        </w:rPr>
        <w:t>.</w:t>
      </w:r>
    </w:p>
    <w:p w14:paraId="2D798054"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293CD78E"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4BB6">
        <w:rPr>
          <w:rFonts w:ascii="Arial" w:hAnsi="Arial" w:cs="Arial"/>
          <w:bCs/>
          <w:sz w:val="22"/>
          <w:szCs w:val="22"/>
          <w:lang w:val="lv-LV"/>
        </w:rPr>
        <w:t>bet kopumā ne vairāk par 10% (desmit procentiem) no neizpildītās saistības apmēra</w:t>
      </w:r>
      <w:r w:rsidRPr="00CB4BB6">
        <w:rPr>
          <w:rFonts w:ascii="Arial" w:hAnsi="Arial" w:cs="Arial"/>
          <w:sz w:val="22"/>
          <w:szCs w:val="22"/>
          <w:lang w:val="lv-LV"/>
        </w:rPr>
        <w:t xml:space="preserve">. </w:t>
      </w:r>
    </w:p>
    <w:p w14:paraId="1E262F8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9FA8984" w14:textId="3BCF3AF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Ja Būvuzņēmēja vai Līguma 4.16.</w:t>
      </w:r>
      <w:r w:rsidR="006F2984">
        <w:rPr>
          <w:rFonts w:ascii="Arial" w:hAnsi="Arial" w:cs="Arial"/>
          <w:sz w:val="22"/>
          <w:szCs w:val="22"/>
          <w:lang w:val="lv-LV"/>
        </w:rPr>
        <w:t xml:space="preserve"> </w:t>
      </w:r>
      <w:r w:rsidRPr="00CB4BB6">
        <w:rPr>
          <w:rFonts w:ascii="Arial" w:hAnsi="Arial" w:cs="Arial"/>
          <w:sz w:val="22"/>
          <w:szCs w:val="22"/>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5B7A5243" w14:textId="3828C8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lastRenderedPageBreak/>
        <w:t>Par Līguma 5.5.</w:t>
      </w:r>
      <w:r w:rsidR="006F2984">
        <w:rPr>
          <w:rFonts w:ascii="Arial" w:hAnsi="Arial" w:cs="Arial"/>
          <w:sz w:val="22"/>
          <w:szCs w:val="22"/>
          <w:lang w:val="lv-LV"/>
        </w:rPr>
        <w:t xml:space="preserve"> </w:t>
      </w:r>
      <w:r w:rsidRPr="00CB4BB6">
        <w:rPr>
          <w:rFonts w:ascii="Arial" w:hAnsi="Arial" w:cs="Arial"/>
          <w:sz w:val="22"/>
          <w:szCs w:val="22"/>
          <w:lang w:val="lv-LV"/>
        </w:rPr>
        <w:t>punkta termiņa nokavējumu Pasūtītājam ir tiesības pieprasīt no Būvuzņēmēja samaksāt līgumsodu 0,1% apmērā no kopējās regresa prasījuma summas par katru nokavēto dienu, bet ne vairāk kā 10% no kopējās regresa prasījuma summas.</w:t>
      </w:r>
    </w:p>
    <w:p w14:paraId="7EB2AED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pilnīgi atbildīgs par Darbu izpildes apjomu, kvalitāti un termiņiem, kas tam uzdoti veikt saskaņā ar Līgumu.</w:t>
      </w:r>
    </w:p>
    <w:p w14:paraId="27EACB38" w14:textId="77777777" w:rsidR="00CB4BB6" w:rsidRPr="00CB4BB6" w:rsidRDefault="00CB4BB6" w:rsidP="006F2984">
      <w:pPr>
        <w:numPr>
          <w:ilvl w:val="1"/>
          <w:numId w:val="39"/>
        </w:numPr>
        <w:tabs>
          <w:tab w:val="left" w:pos="-1440"/>
          <w:tab w:val="right" w:pos="-1368"/>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582FE14" w14:textId="77777777" w:rsidR="00CB4BB6" w:rsidRPr="00CB4BB6" w:rsidRDefault="00CB4BB6" w:rsidP="006F2984">
      <w:pPr>
        <w:widowControl w:val="0"/>
        <w:numPr>
          <w:ilvl w:val="1"/>
          <w:numId w:val="39"/>
        </w:numPr>
        <w:shd w:val="clear" w:color="auto" w:fill="FFFFFF"/>
        <w:tabs>
          <w:tab w:val="num" w:pos="0"/>
          <w:tab w:val="num" w:pos="1800"/>
        </w:tabs>
        <w:spacing w:line="259" w:lineRule="auto"/>
        <w:ind w:left="426" w:right="-1" w:hanging="426"/>
        <w:contextualSpacing/>
        <w:jc w:val="both"/>
        <w:rPr>
          <w:rFonts w:ascii="Arial" w:hAnsi="Arial" w:cs="Arial"/>
          <w:sz w:val="22"/>
          <w:szCs w:val="22"/>
          <w:lang w:val="lv-LV"/>
        </w:rPr>
      </w:pPr>
      <w:r w:rsidRPr="00CB4BB6">
        <w:rPr>
          <w:rFonts w:ascii="Arial" w:hAnsi="Arial" w:cs="Arial"/>
          <w:sz w:val="22"/>
          <w:szCs w:val="22"/>
          <w:lang w:val="lv-LV"/>
        </w:rPr>
        <w:t>Ja Valsts ieņēmumu dienests apturēs Būvuzņēmēja saimniecisko darbību, Pasūtītājs ievēros likuma „Par nodokļiem un nodevām” 34.</w:t>
      </w:r>
      <w:r w:rsidRPr="00CB4BB6">
        <w:rPr>
          <w:rFonts w:ascii="Arial" w:hAnsi="Arial" w:cs="Arial"/>
          <w:sz w:val="22"/>
          <w:szCs w:val="22"/>
          <w:vertAlign w:val="superscript"/>
          <w:lang w:val="lv-LV"/>
        </w:rPr>
        <w:t>1</w:t>
      </w:r>
      <w:r w:rsidRPr="00CB4BB6">
        <w:rPr>
          <w:rFonts w:ascii="Arial" w:hAnsi="Arial" w:cs="Arial"/>
          <w:sz w:val="22"/>
          <w:szCs w:val="22"/>
          <w:lang w:val="lv-LV"/>
        </w:rPr>
        <w:t xml:space="preserve"> pantā noteiktās prasības. </w:t>
      </w:r>
    </w:p>
    <w:p w14:paraId="3D5A4432" w14:textId="77777777" w:rsidR="00CB4BB6" w:rsidRPr="00CB4BB6" w:rsidRDefault="00CB4BB6" w:rsidP="00CB4BB6">
      <w:pPr>
        <w:contextualSpacing/>
        <w:rPr>
          <w:rFonts w:ascii="Arial" w:hAnsi="Arial" w:cs="Arial"/>
          <w:b/>
          <w:sz w:val="22"/>
          <w:szCs w:val="22"/>
          <w:lang w:val="lv-LV"/>
        </w:rPr>
      </w:pPr>
    </w:p>
    <w:p w14:paraId="4AF7009D" w14:textId="77777777" w:rsidR="00CB4BB6" w:rsidRPr="00CB4BB6" w:rsidRDefault="00CB4BB6" w:rsidP="00CB4BB6">
      <w:pPr>
        <w:numPr>
          <w:ilvl w:val="0"/>
          <w:numId w:val="39"/>
        </w:numPr>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darbības laiks, grozīšanas, papildināšanas un izbeigšanas kārtība</w:t>
      </w:r>
    </w:p>
    <w:p w14:paraId="00DF67B2" w14:textId="6C4A2243" w:rsidR="00CB4BB6" w:rsidRPr="00CB4BB6" w:rsidRDefault="00CB4BB6" w:rsidP="00CB4BB6">
      <w:pPr>
        <w:numPr>
          <w:ilvl w:val="1"/>
          <w:numId w:val="38"/>
        </w:numPr>
        <w:tabs>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Līgums stājas spēkā ar tā abpusēju parakstīšanas brīdi un ir spēkā līdz Pušu saistību pilnīgai izpildei.</w:t>
      </w:r>
    </w:p>
    <w:p w14:paraId="1599D748" w14:textId="77777777" w:rsidR="00CB4BB6" w:rsidRPr="00CB4BB6" w:rsidRDefault="00CB4BB6" w:rsidP="00CB4BB6">
      <w:pPr>
        <w:numPr>
          <w:ilvl w:val="1"/>
          <w:numId w:val="38"/>
        </w:numPr>
        <w:tabs>
          <w:tab w:val="left" w:pos="-1440"/>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Līgumu var grozīt, papildināt pēc Pušu rakstveida vienošanās, pamatojoties uz Latvijas Republikas normatīviem aktiem.</w:t>
      </w:r>
    </w:p>
    <w:p w14:paraId="49E4A0CD"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Pasūtītājs ir tiesīgs izbeigt vienpusējā kārtā jebkurā no šiem gadījumiem, rakstiski par to paziņojot Būvuzņēmējam 15 (piecpadsmit) darba dienas iepriekš, ja Būvuzņēmējs:</w:t>
      </w:r>
    </w:p>
    <w:p w14:paraId="62F9ADED"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neiesniedz Līguma nodrošinājumu šajā Līgumā noteiktajā kārtībā;</w:t>
      </w:r>
    </w:p>
    <w:p w14:paraId="1F92505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ir pārkāpis kādu no Līguma noteikumiem;</w:t>
      </w:r>
    </w:p>
    <w:p w14:paraId="4B20DB04"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nenodrošina Darbu kvalitāti;</w:t>
      </w:r>
    </w:p>
    <w:p w14:paraId="467F183F" w14:textId="2A8CC438"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nevar nodrošināt Darbus par Līguma 2.1.</w:t>
      </w:r>
      <w:r w:rsidR="006F2984">
        <w:rPr>
          <w:rFonts w:ascii="Arial" w:hAnsi="Arial" w:cs="Arial"/>
          <w:sz w:val="22"/>
          <w:szCs w:val="22"/>
          <w:lang w:val="lv-LV"/>
        </w:rPr>
        <w:t xml:space="preserve"> </w:t>
      </w:r>
      <w:r w:rsidRPr="00CB4BB6">
        <w:rPr>
          <w:rFonts w:ascii="Arial" w:hAnsi="Arial" w:cs="Arial"/>
          <w:sz w:val="22"/>
          <w:szCs w:val="22"/>
          <w:lang w:val="lv-LV"/>
        </w:rPr>
        <w:t>punktā norādīto līgumcenu;</w:t>
      </w:r>
    </w:p>
    <w:p w14:paraId="14D20307" w14:textId="2B29570B"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 xml:space="preserve">ja Līguma izpildes laikā saskaņā ar attiecīgas institūcijas lēmumu tiek apturēta vai pārtraukta </w:t>
      </w:r>
      <w:r w:rsidRPr="00CB4BB6">
        <w:rPr>
          <w:rFonts w:ascii="Arial" w:hAnsi="Arial" w:cs="Arial"/>
          <w:i/>
          <w:sz w:val="22"/>
          <w:szCs w:val="22"/>
          <w:lang w:val="lv-LV"/>
        </w:rPr>
        <w:t>Būvuzņēmēja</w:t>
      </w:r>
      <w:r w:rsidRPr="00CB4BB6">
        <w:rPr>
          <w:rFonts w:ascii="Arial" w:hAnsi="Arial" w:cs="Arial"/>
          <w:sz w:val="22"/>
          <w:szCs w:val="22"/>
          <w:lang w:val="lv-LV"/>
        </w:rPr>
        <w:t xml:space="preserve"> saimnieciskā darbība</w:t>
      </w:r>
      <w:r w:rsidR="00CD5673">
        <w:rPr>
          <w:rFonts w:ascii="Arial" w:hAnsi="Arial" w:cs="Arial"/>
          <w:sz w:val="22"/>
          <w:szCs w:val="22"/>
          <w:lang w:val="lv-LV"/>
        </w:rPr>
        <w:t>, vai uzsākts maksātnespējas process</w:t>
      </w:r>
      <w:r w:rsidRPr="00CB4BB6">
        <w:rPr>
          <w:rFonts w:ascii="Arial" w:hAnsi="Arial" w:cs="Arial"/>
          <w:sz w:val="22"/>
          <w:szCs w:val="22"/>
          <w:lang w:val="lv-LV"/>
        </w:rPr>
        <w:t>;</w:t>
      </w:r>
    </w:p>
    <w:p w14:paraId="57CAEAB9"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9BAA7A" w14:textId="11A94E50"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Līguma 6.3.</w:t>
      </w:r>
      <w:r w:rsidR="00884F5A">
        <w:rPr>
          <w:rFonts w:ascii="Arial" w:hAnsi="Arial" w:cs="Arial"/>
          <w:sz w:val="22"/>
          <w:szCs w:val="22"/>
          <w:lang w:val="lv-LV"/>
        </w:rPr>
        <w:t>1. – 6.3.4.</w:t>
      </w:r>
      <w:r w:rsidR="006F2984">
        <w:rPr>
          <w:rFonts w:ascii="Arial" w:hAnsi="Arial" w:cs="Arial"/>
          <w:sz w:val="22"/>
          <w:szCs w:val="22"/>
          <w:lang w:val="lv-LV"/>
        </w:rPr>
        <w:t xml:space="preserve"> </w:t>
      </w:r>
      <w:r w:rsidRPr="00CB4BB6">
        <w:rPr>
          <w:rFonts w:ascii="Arial" w:hAnsi="Arial" w:cs="Arial"/>
          <w:sz w:val="22"/>
          <w:szCs w:val="22"/>
          <w:lang w:val="lv-LV"/>
        </w:rPr>
        <w:t>punktā noteiktajā gadījumā paziņojums par Līguma izbeigšanu uzskatāms par saņemtu 7. (septītajā) dienā pēc paziņojuma par atkāpšanos (ierakstīta vēstule) izsūtīšanas dienas</w:t>
      </w:r>
      <w:r w:rsidR="00884F5A">
        <w:rPr>
          <w:rFonts w:ascii="Arial" w:hAnsi="Arial" w:cs="Arial"/>
          <w:sz w:val="22"/>
          <w:szCs w:val="22"/>
          <w:lang w:val="lv-LV"/>
        </w:rPr>
        <w:t>, bet Līguma 6.3.5. – 6.3.6.</w:t>
      </w:r>
      <w:r w:rsidR="00973E1B">
        <w:rPr>
          <w:rFonts w:ascii="Arial" w:hAnsi="Arial" w:cs="Arial"/>
          <w:sz w:val="22"/>
          <w:szCs w:val="22"/>
          <w:lang w:val="lv-LV"/>
        </w:rPr>
        <w:t xml:space="preserve"> </w:t>
      </w:r>
      <w:r w:rsidR="00884F5A">
        <w:rPr>
          <w:rFonts w:ascii="Arial" w:hAnsi="Arial" w:cs="Arial"/>
          <w:sz w:val="22"/>
          <w:szCs w:val="22"/>
          <w:lang w:val="lv-LV"/>
        </w:rPr>
        <w:t>punktā norādītājā gadījumā – nekavējoties.</w:t>
      </w:r>
    </w:p>
    <w:p w14:paraId="54E7DA0B" w14:textId="724D6480" w:rsidR="00CB4BB6" w:rsidRPr="00164003"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4BB6">
        <w:rPr>
          <w:rFonts w:ascii="Arial" w:hAnsi="Arial" w:cs="Arial"/>
          <w:color w:val="000000"/>
          <w:sz w:val="22"/>
          <w:szCs w:val="22"/>
          <w:lang w:val="lv-LV"/>
        </w:rPr>
        <w:t>.</w:t>
      </w:r>
    </w:p>
    <w:p w14:paraId="2942E7B9" w14:textId="38780616"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r>
        <w:rPr>
          <w:rFonts w:ascii="Arial" w:hAnsi="Arial" w:cs="Arial"/>
          <w:sz w:val="22"/>
          <w:szCs w:val="22"/>
          <w:lang w:val="lv-LV"/>
        </w:rPr>
        <w:t>s</w:t>
      </w:r>
      <w:r w:rsidRPr="00E94585">
        <w:rPr>
          <w:rFonts w:ascii="Arial" w:hAnsi="Arial" w:cs="Arial"/>
          <w:sz w:val="22"/>
          <w:szCs w:val="22"/>
          <w:lang w:val="lv-LV"/>
        </w:rPr>
        <w:t>.</w:t>
      </w:r>
    </w:p>
    <w:p w14:paraId="06C07608" w14:textId="3927E2FE"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ka Līguma izpildei nepieciešamie materiāli un Darbu iepildē iesaistīti izpildes</w:t>
      </w:r>
      <w:r w:rsidR="00A538B8">
        <w:rPr>
          <w:rFonts w:ascii="Arial" w:hAnsi="Arial" w:cs="Arial"/>
          <w:sz w:val="22"/>
          <w:szCs w:val="22"/>
          <w:lang w:val="lv-LV"/>
        </w:rPr>
        <w:t xml:space="preserve"> </w:t>
      </w:r>
      <w:r w:rsidRPr="00E94585">
        <w:rPr>
          <w:rFonts w:ascii="Arial" w:hAnsi="Arial" w:cs="Arial"/>
          <w:sz w:val="22"/>
          <w:szCs w:val="22"/>
          <w:lang w:val="lv-LV"/>
        </w:rPr>
        <w:t>ķēdes dalībnieki nav iekļauti un uz tiem nav attiecināmas starptautiskās vai nacionālās sankcijas</w:t>
      </w:r>
      <w:r w:rsidR="00A538B8">
        <w:rPr>
          <w:rFonts w:ascii="Arial" w:hAnsi="Arial" w:cs="Arial"/>
          <w:sz w:val="22"/>
          <w:szCs w:val="22"/>
          <w:lang w:val="lv-LV"/>
        </w:rPr>
        <w:t>,</w:t>
      </w:r>
      <w:r w:rsidRPr="00E94585">
        <w:rPr>
          <w:rFonts w:ascii="Arial" w:hAnsi="Arial" w:cs="Arial"/>
          <w:sz w:val="22"/>
          <w:szCs w:val="22"/>
          <w:lang w:val="lv-LV"/>
        </w:rPr>
        <w:t xml:space="preserve">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207CD1DF" w14:textId="77777777"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neiesaistīties, izbeigt un neuzturēt darījuma attiecības ar personām, kuras pārkāpj Līguma 6.7. punktā norādītās tiesiskās normas, sankcijas un ierobežojumus.</w:t>
      </w:r>
    </w:p>
    <w:p w14:paraId="5DA4BC06" w14:textId="75F0F8DF" w:rsidR="00CB4BB6" w:rsidRDefault="00CB4BB6" w:rsidP="00CB4BB6">
      <w:pPr>
        <w:tabs>
          <w:tab w:val="left" w:pos="-1440"/>
          <w:tab w:val="right" w:pos="-1368"/>
          <w:tab w:val="left" w:pos="567"/>
          <w:tab w:val="num" w:pos="1800"/>
        </w:tabs>
        <w:jc w:val="both"/>
        <w:rPr>
          <w:rFonts w:ascii="Arial" w:hAnsi="Arial" w:cs="Arial"/>
          <w:sz w:val="22"/>
          <w:szCs w:val="22"/>
          <w:lang w:val="lv-LV"/>
        </w:rPr>
      </w:pPr>
    </w:p>
    <w:p w14:paraId="388881F1" w14:textId="67EDC900" w:rsidR="00A80EC7" w:rsidRDefault="00A80EC7" w:rsidP="00CB4BB6">
      <w:pPr>
        <w:tabs>
          <w:tab w:val="left" w:pos="-1440"/>
          <w:tab w:val="right" w:pos="-1368"/>
          <w:tab w:val="left" w:pos="567"/>
          <w:tab w:val="num" w:pos="1800"/>
        </w:tabs>
        <w:jc w:val="both"/>
        <w:rPr>
          <w:rFonts w:ascii="Arial" w:hAnsi="Arial" w:cs="Arial"/>
          <w:sz w:val="22"/>
          <w:szCs w:val="22"/>
          <w:lang w:val="lv-LV"/>
        </w:rPr>
      </w:pPr>
    </w:p>
    <w:p w14:paraId="2844E5A9" w14:textId="77777777" w:rsidR="00A80EC7" w:rsidRPr="00CB4BB6" w:rsidRDefault="00A80EC7" w:rsidP="00CB4BB6">
      <w:pPr>
        <w:tabs>
          <w:tab w:val="left" w:pos="-1440"/>
          <w:tab w:val="right" w:pos="-1368"/>
          <w:tab w:val="left" w:pos="567"/>
          <w:tab w:val="num" w:pos="1800"/>
        </w:tabs>
        <w:jc w:val="both"/>
        <w:rPr>
          <w:rFonts w:ascii="Arial" w:hAnsi="Arial" w:cs="Arial"/>
          <w:sz w:val="22"/>
          <w:szCs w:val="22"/>
          <w:lang w:val="lv-LV"/>
        </w:rPr>
      </w:pPr>
    </w:p>
    <w:p w14:paraId="13CE1ED4" w14:textId="77777777" w:rsidR="00CB4BB6" w:rsidRPr="00CB4BB6" w:rsidRDefault="00CB4BB6" w:rsidP="00CB4BB6">
      <w:pPr>
        <w:numPr>
          <w:ilvl w:val="0"/>
          <w:numId w:val="38"/>
        </w:numPr>
        <w:tabs>
          <w:tab w:val="left" w:pos="284"/>
        </w:tabs>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lastRenderedPageBreak/>
        <w:t>Līguma nodrošinājums</w:t>
      </w:r>
    </w:p>
    <w:p w14:paraId="65816D07" w14:textId="6BB1B5E8" w:rsidR="00CB4BB6" w:rsidRPr="00CB4BB6" w:rsidRDefault="00CB4BB6" w:rsidP="00CB4BB6">
      <w:pPr>
        <w:numPr>
          <w:ilvl w:val="1"/>
          <w:numId w:val="38"/>
        </w:numPr>
        <w:tabs>
          <w:tab w:val="num" w:pos="1800"/>
        </w:tabs>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Būvuzņēmējs apņemas 10 (desmit) darba dienu laikā no Līguma spēkā stāšanās brīža veikt Līguma nodrošinājuma iemaksu 3% (trīs procentu) apmērā no Līguma summas – </w:t>
      </w:r>
      <w:r w:rsidRPr="00CB4BB6">
        <w:rPr>
          <w:rFonts w:ascii="Arial" w:hAnsi="Arial" w:cs="Arial"/>
          <w:b/>
          <w:sz w:val="22"/>
          <w:szCs w:val="22"/>
          <w:lang w:val="lv-LV"/>
        </w:rPr>
        <w:t xml:space="preserve"> ___ EUR (________ </w:t>
      </w:r>
      <w:r w:rsidRPr="00CB4BB6">
        <w:rPr>
          <w:rFonts w:ascii="Arial" w:hAnsi="Arial" w:cs="Arial"/>
          <w:b/>
          <w:i/>
          <w:iCs/>
          <w:sz w:val="22"/>
          <w:szCs w:val="22"/>
          <w:lang w:val="lv-LV"/>
        </w:rPr>
        <w:t>euro</w:t>
      </w:r>
      <w:r w:rsidRPr="00CB4BB6">
        <w:rPr>
          <w:rFonts w:ascii="Arial" w:hAnsi="Arial" w:cs="Arial"/>
          <w:b/>
          <w:sz w:val="22"/>
          <w:szCs w:val="22"/>
          <w:lang w:val="lv-LV"/>
        </w:rPr>
        <w:t xml:space="preserve"> un __ centi)</w:t>
      </w:r>
      <w:r w:rsidRPr="00CB4BB6">
        <w:rPr>
          <w:rFonts w:ascii="Arial" w:hAnsi="Arial" w:cs="Arial"/>
          <w:sz w:val="22"/>
          <w:szCs w:val="22"/>
          <w:lang w:val="lv-LV"/>
        </w:rPr>
        <w:t xml:space="preserve">, </w:t>
      </w:r>
      <w:r w:rsidR="004959F6" w:rsidRPr="004959F6">
        <w:rPr>
          <w:rFonts w:ascii="Arial" w:hAnsi="Arial" w:cs="Arial"/>
          <w:sz w:val="22"/>
          <w:szCs w:val="22"/>
          <w:lang w:val="lv-LV"/>
        </w:rPr>
        <w:t>kredītiestādes (Eiropas Savienības, Eiropas Ekonomikas zonas dalībvalstī vai Pasaules tirdzniecības organizācijas dalībvalstī reģistrēta kredītiestāde) izsniegtas garantijas vai apdrošināšanas sabiedrības</w:t>
      </w:r>
      <w:r w:rsidR="00172B57">
        <w:rPr>
          <w:rFonts w:ascii="Arial" w:hAnsi="Arial" w:cs="Arial"/>
          <w:sz w:val="22"/>
          <w:szCs w:val="22"/>
          <w:lang w:val="lv-LV"/>
        </w:rPr>
        <w:t xml:space="preserve"> </w:t>
      </w:r>
      <w:r w:rsidR="004959F6" w:rsidRPr="004959F6">
        <w:rPr>
          <w:rFonts w:ascii="Arial" w:hAnsi="Arial" w:cs="Arial"/>
          <w:sz w:val="22"/>
          <w:szCs w:val="22"/>
          <w:lang w:val="lv-LV"/>
        </w:rPr>
        <w:t>(Eiropas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w:t>
      </w:r>
      <w:r w:rsidR="00172B57">
        <w:rPr>
          <w:rFonts w:ascii="Arial" w:hAnsi="Arial" w:cs="Arial"/>
          <w:sz w:val="22"/>
          <w:szCs w:val="22"/>
          <w:lang w:val="lv-LV"/>
        </w:rPr>
        <w:t xml:space="preserve"> </w:t>
      </w:r>
      <w:r w:rsidR="004959F6" w:rsidRPr="004959F6">
        <w:rPr>
          <w:rFonts w:ascii="Arial" w:hAnsi="Arial" w:cs="Arial"/>
          <w:sz w:val="22"/>
          <w:szCs w:val="22"/>
          <w:lang w:val="lv-LV"/>
        </w:rPr>
        <w:t>punktā minētā nolikuma nosacījumiem.</w:t>
      </w:r>
    </w:p>
    <w:p w14:paraId="3140805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b/>
          <w:sz w:val="22"/>
          <w:szCs w:val="22"/>
          <w:lang w:val="lv-LV"/>
        </w:rPr>
      </w:pPr>
      <w:r w:rsidRPr="00CB4BB6">
        <w:rPr>
          <w:rFonts w:ascii="Arial" w:hAnsi="Arial" w:cs="Arial"/>
          <w:sz w:val="22"/>
          <w:szCs w:val="22"/>
          <w:lang w:val="lv-LV"/>
        </w:rPr>
        <w:t>Pasūtītājs ir tiesīgs ieturēt Līguma nodrošinājumu jebkurā no sekojošiem gadījumiem:</w:t>
      </w:r>
    </w:p>
    <w:p w14:paraId="12890298" w14:textId="3608D13A" w:rsidR="00CB4BB6" w:rsidRPr="00CB4BB6" w:rsidRDefault="00CB4BB6" w:rsidP="00CB4BB6">
      <w:pPr>
        <w:numPr>
          <w:ilvl w:val="2"/>
          <w:numId w:val="38"/>
        </w:numPr>
        <w:tabs>
          <w:tab w:val="left" w:pos="-1440"/>
          <w:tab w:val="right" w:pos="-1368"/>
          <w:tab w:val="num" w:pos="720"/>
          <w:tab w:val="left" w:pos="1276"/>
        </w:tabs>
        <w:spacing w:after="160"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Līgums tiek izbeigts saskaņā ar Līguma 6.3.2. – 6.3.6.</w:t>
      </w:r>
      <w:r w:rsidR="006F2984">
        <w:rPr>
          <w:rFonts w:ascii="Arial" w:hAnsi="Arial" w:cs="Arial"/>
          <w:sz w:val="22"/>
          <w:szCs w:val="22"/>
          <w:lang w:val="lv-LV"/>
        </w:rPr>
        <w:t xml:space="preserve"> </w:t>
      </w:r>
      <w:r w:rsidRPr="00CB4BB6">
        <w:rPr>
          <w:rFonts w:ascii="Arial" w:hAnsi="Arial" w:cs="Arial"/>
          <w:sz w:val="22"/>
          <w:szCs w:val="22"/>
          <w:lang w:val="lv-LV"/>
        </w:rPr>
        <w:t>punktu (neatkarīgi no zaudējumu esamības);</w:t>
      </w:r>
    </w:p>
    <w:p w14:paraId="2D354B6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Būvuzņēmējs atsakās no savu saistību izpildes (neatkarīgi no zaudējumu esamības);</w:t>
      </w:r>
    </w:p>
    <w:p w14:paraId="709A5B2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Būvuzņēmēja līgumsodu segšanai – līgumsodu summas apmērā;</w:t>
      </w:r>
    </w:p>
    <w:p w14:paraId="6CA7AB80"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76B4083" w14:textId="666978D6"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7.2.3.</w:t>
      </w:r>
      <w:r w:rsidR="006F2984">
        <w:rPr>
          <w:rFonts w:ascii="Arial" w:hAnsi="Arial" w:cs="Arial"/>
          <w:sz w:val="22"/>
          <w:szCs w:val="22"/>
          <w:lang w:val="lv-LV"/>
        </w:rPr>
        <w:t xml:space="preserve"> </w:t>
      </w:r>
      <w:r w:rsidRPr="00CB4BB6">
        <w:rPr>
          <w:rFonts w:ascii="Arial" w:hAnsi="Arial" w:cs="Arial"/>
          <w:sz w:val="22"/>
          <w:szCs w:val="22"/>
          <w:lang w:val="lv-LV"/>
        </w:rPr>
        <w:t>punktu, tad Līguma nodrošinājums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ir izmantojams Līguma nodrošinājuma atlikušās daļas apmērā, ņemot vērā, ka līgumsods neietver zaudējumu atlīdzību.</w:t>
      </w:r>
    </w:p>
    <w:p w14:paraId="6896DAE6" w14:textId="66A4C19E"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tad Būvuzņēmējs atlīdzina Pasūtītājam zaudējumus tādā apmērā, kas pārsniedz saskaņā ar Līguma 7.2.1., 7.2.2. vai 7.2.4.</w:t>
      </w:r>
      <w:r w:rsidR="00E000AC">
        <w:rPr>
          <w:rFonts w:ascii="Arial" w:hAnsi="Arial" w:cs="Arial"/>
          <w:sz w:val="22"/>
          <w:szCs w:val="22"/>
          <w:lang w:val="lv-LV"/>
        </w:rPr>
        <w:t xml:space="preserve"> </w:t>
      </w:r>
      <w:r w:rsidRPr="00CB4BB6">
        <w:rPr>
          <w:rFonts w:ascii="Arial" w:hAnsi="Arial" w:cs="Arial"/>
          <w:sz w:val="22"/>
          <w:szCs w:val="22"/>
          <w:lang w:val="lv-LV"/>
        </w:rPr>
        <w:t xml:space="preserve">punktu saņemtās summas. </w:t>
      </w:r>
    </w:p>
    <w:p w14:paraId="7E588663"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bookmarkStart w:id="30" w:name="_Hlk22729803"/>
      <w:r w:rsidRPr="00CB4BB6">
        <w:rPr>
          <w:rFonts w:ascii="Arial" w:hAnsi="Arial" w:cs="Arial"/>
          <w:sz w:val="22"/>
          <w:szCs w:val="22"/>
          <w:u w:val="single"/>
          <w:lang w:val="lv-LV"/>
        </w:rPr>
        <w:t>Līguma nodrošinājuma termiņš</w:t>
      </w:r>
      <w:r w:rsidRPr="00CB4BB6">
        <w:rPr>
          <w:rFonts w:ascii="Arial" w:hAnsi="Arial" w:cs="Arial"/>
          <w:sz w:val="22"/>
          <w:szCs w:val="22"/>
          <w:lang w:val="lv-LV"/>
        </w:rPr>
        <w:t xml:space="preserve"> </w:t>
      </w:r>
      <w:bookmarkStart w:id="31" w:name="_Hlk54086056"/>
      <w:r w:rsidRPr="00CB4BB6">
        <w:rPr>
          <w:rFonts w:ascii="Arial" w:hAnsi="Arial" w:cs="Arial"/>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31"/>
    </w:p>
    <w:bookmarkEnd w:id="30"/>
    <w:p w14:paraId="25288631"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Līguma nodrošinājumu (izmaksājot iemaksāto līguma nodrošinājumu) Pasūtītājs atgriež Būvuzņēmējam pēc tā </w:t>
      </w:r>
      <w:r w:rsidRPr="00B35105">
        <w:rPr>
          <w:rFonts w:ascii="Arial" w:hAnsi="Arial" w:cs="Arial"/>
          <w:sz w:val="22"/>
          <w:szCs w:val="22"/>
          <w:lang w:val="lv-LV"/>
        </w:rPr>
        <w:t>rakstveida pieprasījuma 5 (piecu) darba dienu laikā</w:t>
      </w:r>
      <w:r w:rsidRPr="0070712D">
        <w:rPr>
          <w:rFonts w:ascii="Arial" w:hAnsi="Arial" w:cs="Arial"/>
          <w:sz w:val="22"/>
          <w:szCs w:val="22"/>
          <w:lang w:val="lv-LV"/>
        </w:rPr>
        <w:t>.</w:t>
      </w:r>
    </w:p>
    <w:p w14:paraId="1EB0D3F4" w14:textId="77777777" w:rsidR="00CB4BB6" w:rsidRPr="00CB4BB6" w:rsidRDefault="00CB4BB6" w:rsidP="00CB4BB6">
      <w:pPr>
        <w:tabs>
          <w:tab w:val="left" w:pos="567"/>
          <w:tab w:val="left" w:pos="709"/>
        </w:tabs>
        <w:contextualSpacing/>
        <w:jc w:val="both"/>
        <w:rPr>
          <w:rFonts w:ascii="Arial" w:hAnsi="Arial" w:cs="Arial"/>
          <w:b/>
          <w:sz w:val="22"/>
          <w:szCs w:val="22"/>
          <w:lang w:val="lv-LV"/>
        </w:rPr>
      </w:pPr>
    </w:p>
    <w:p w14:paraId="00BFFC6E"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Nepārvarama vara</w:t>
      </w:r>
    </w:p>
    <w:p w14:paraId="6043B1B2"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Puses tiek atbrīvotas no atbildības par daļēju vai pilnīgu saistību neizpildi vai nepienācīgu izpildi pēc Līguma, ja tam par cēloni ir nepārvaramas varas apstākļi, </w:t>
      </w:r>
      <w:r w:rsidRPr="00CB4BB6">
        <w:rPr>
          <w:rFonts w:ascii="Arial" w:hAnsi="Arial" w:cs="Arial"/>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B4BB6">
        <w:rPr>
          <w:rFonts w:ascii="Arial" w:hAnsi="Arial" w:cs="Arial"/>
          <w:noProof/>
          <w:sz w:val="22"/>
          <w:szCs w:val="22"/>
          <w:lang w:val="lv-LV"/>
        </w:rPr>
        <w:t xml:space="preserve"> Tādā gadījumā Līguma izpildes termiņš tiek attiecīgi pagarināts laika posmā, kamēr eksistē šie apstākļi.</w:t>
      </w:r>
    </w:p>
    <w:p w14:paraId="2004DA2D"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Pusei, kurai nav iespējams izpildīt Līguma saistības, par augšminēto apstākļu iestāšanos un izbeigšanos nekavējoties, ne vēlāk kā 5 </w:t>
      </w:r>
      <w:r w:rsidRPr="00CB4BB6">
        <w:rPr>
          <w:rFonts w:ascii="Arial" w:hAnsi="Arial" w:cs="Arial"/>
          <w:sz w:val="22"/>
          <w:szCs w:val="22"/>
          <w:lang w:val="lv-LV"/>
        </w:rPr>
        <w:t xml:space="preserve">(piecas) darba </w:t>
      </w:r>
      <w:r w:rsidRPr="00CB4BB6">
        <w:rPr>
          <w:rFonts w:ascii="Arial" w:hAnsi="Arial" w:cs="Arial"/>
          <w:noProof/>
          <w:sz w:val="22"/>
          <w:szCs w:val="22"/>
          <w:lang w:val="lv-LV"/>
        </w:rPr>
        <w:t>dienas no to iestāšanās momenta, rakstiskā veidā darīt zināmu otrai Pusei.</w:t>
      </w:r>
    </w:p>
    <w:p w14:paraId="7532AD7C"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Nesavlaicīgs paziņojums par nepārvaramiem apstākļiem attiecīgajai Pusei nedod tiesības uz tām atsaukties nākotnē.</w:t>
      </w:r>
    </w:p>
    <w:p w14:paraId="28725084" w14:textId="762B4401" w:rsidR="00CB4BB6" w:rsidRDefault="00CB4BB6" w:rsidP="00CB4BB6">
      <w:pPr>
        <w:ind w:left="426"/>
        <w:jc w:val="both"/>
        <w:rPr>
          <w:rFonts w:ascii="Arial" w:hAnsi="Arial" w:cs="Arial"/>
          <w:noProof/>
          <w:sz w:val="22"/>
          <w:szCs w:val="22"/>
          <w:lang w:val="lv-LV"/>
        </w:rPr>
      </w:pPr>
    </w:p>
    <w:p w14:paraId="74DCE2BB" w14:textId="58F31040" w:rsidR="00A80EC7" w:rsidRDefault="00A80EC7" w:rsidP="00CB4BB6">
      <w:pPr>
        <w:ind w:left="426"/>
        <w:jc w:val="both"/>
        <w:rPr>
          <w:rFonts w:ascii="Arial" w:hAnsi="Arial" w:cs="Arial"/>
          <w:noProof/>
          <w:sz w:val="22"/>
          <w:szCs w:val="22"/>
          <w:lang w:val="lv-LV"/>
        </w:rPr>
      </w:pPr>
    </w:p>
    <w:p w14:paraId="7FC34BE0" w14:textId="77777777" w:rsidR="00A80EC7" w:rsidRPr="00CB4BB6" w:rsidRDefault="00A80EC7" w:rsidP="00CB4BB6">
      <w:pPr>
        <w:ind w:left="426"/>
        <w:jc w:val="both"/>
        <w:rPr>
          <w:rFonts w:ascii="Arial" w:hAnsi="Arial" w:cs="Arial"/>
          <w:noProof/>
          <w:sz w:val="22"/>
          <w:szCs w:val="22"/>
          <w:lang w:val="lv-LV"/>
        </w:rPr>
      </w:pPr>
    </w:p>
    <w:p w14:paraId="448790C0"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lastRenderedPageBreak/>
        <w:t>Papildu darbi</w:t>
      </w:r>
    </w:p>
    <w:p w14:paraId="1FC8E374" w14:textId="77777777"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CB4BB6" w:rsidDel="00815545">
        <w:rPr>
          <w:rFonts w:ascii="Arial" w:hAnsi="Arial" w:cs="Arial"/>
          <w:sz w:val="22"/>
          <w:szCs w:val="22"/>
          <w:lang w:val="lv-LV"/>
        </w:rPr>
        <w:t xml:space="preserve"> </w:t>
      </w:r>
    </w:p>
    <w:p w14:paraId="78CA9A7A" w14:textId="66DE148C"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Samaksa </w:t>
      </w:r>
      <w:r w:rsidRPr="00CB4BB6">
        <w:rPr>
          <w:rFonts w:ascii="Arial" w:eastAsia="Calibri" w:hAnsi="Arial" w:cs="Arial"/>
          <w:bCs/>
          <w:sz w:val="22"/>
          <w:szCs w:val="22"/>
          <w:lang w:val="lv-LV"/>
        </w:rPr>
        <w:t>par papildu darbiem nedrīkst pārsniegt 20 % (divdesmit procentus) no Līguma 2.1.</w:t>
      </w:r>
      <w:r w:rsidR="00E0167E">
        <w:rPr>
          <w:rFonts w:ascii="Arial" w:eastAsia="Calibri" w:hAnsi="Arial" w:cs="Arial"/>
          <w:bCs/>
          <w:sz w:val="22"/>
          <w:szCs w:val="22"/>
          <w:lang w:val="lv-LV"/>
        </w:rPr>
        <w:t xml:space="preserve"> </w:t>
      </w:r>
      <w:r w:rsidRPr="00CB4BB6">
        <w:rPr>
          <w:rFonts w:ascii="Arial" w:eastAsia="Calibri" w:hAnsi="Arial" w:cs="Arial"/>
          <w:bCs/>
          <w:sz w:val="22"/>
          <w:szCs w:val="22"/>
          <w:lang w:val="lv-LV"/>
        </w:rPr>
        <w:t>punktā norādītās Līguma summas.</w:t>
      </w:r>
    </w:p>
    <w:p w14:paraId="0F952326" w14:textId="77777777" w:rsidR="00CB4BB6" w:rsidRPr="00CB4BB6" w:rsidRDefault="00CB4BB6" w:rsidP="00CB4BB6">
      <w:pPr>
        <w:numPr>
          <w:ilvl w:val="1"/>
          <w:numId w:val="39"/>
        </w:numPr>
        <w:tabs>
          <w:tab w:val="left" w:pos="-1440"/>
          <w:tab w:val="right" w:pos="-1368"/>
          <w:tab w:val="num" w:pos="426"/>
        </w:tabs>
        <w:spacing w:after="160" w:line="259" w:lineRule="auto"/>
        <w:ind w:hanging="502"/>
        <w:contextualSpacing/>
        <w:jc w:val="both"/>
        <w:rPr>
          <w:rFonts w:ascii="Arial" w:eastAsia="Calibri" w:hAnsi="Arial" w:cs="Arial"/>
          <w:bCs/>
          <w:sz w:val="22"/>
          <w:szCs w:val="22"/>
          <w:lang w:val="lv-LV"/>
        </w:rPr>
      </w:pPr>
      <w:r w:rsidRPr="00CB4BB6">
        <w:rPr>
          <w:rFonts w:ascii="Arial" w:hAnsi="Arial" w:cs="Arial"/>
          <w:bCs/>
          <w:sz w:val="22"/>
          <w:szCs w:val="22"/>
          <w:lang w:val="lv-LV"/>
        </w:rPr>
        <w:t xml:space="preserve">Būvuzņēmējs par papildu darbiem sagatavo papildu darbu izmaksu tāmi (saskaņā ar Līguma pielikumu </w:t>
      </w:r>
      <w:r w:rsidRPr="00694A0C">
        <w:rPr>
          <w:rFonts w:ascii="Arial" w:hAnsi="Arial" w:cs="Arial"/>
          <w:bCs/>
          <w:sz w:val="22"/>
          <w:szCs w:val="22"/>
          <w:lang w:val="lv-LV"/>
        </w:rPr>
        <w:t>Nr.5)</w:t>
      </w:r>
      <w:r w:rsidRPr="00CB4BB6">
        <w:rPr>
          <w:rFonts w:ascii="Arial" w:hAnsi="Arial" w:cs="Arial"/>
          <w:bCs/>
          <w:sz w:val="22"/>
          <w:szCs w:val="22"/>
          <w:lang w:val="lv-LV"/>
        </w:rPr>
        <w:t xml:space="preserve"> un iesniedz to saskaņošanai Pasūtītājam.</w:t>
      </w:r>
    </w:p>
    <w:p w14:paraId="677220C6" w14:textId="77777777" w:rsidR="00CB4BB6" w:rsidRPr="00CB4BB6" w:rsidRDefault="00CB4BB6" w:rsidP="00CB4BB6">
      <w:pPr>
        <w:tabs>
          <w:tab w:val="left" w:pos="-1440"/>
          <w:tab w:val="right" w:pos="-1368"/>
        </w:tabs>
        <w:jc w:val="both"/>
        <w:rPr>
          <w:rFonts w:ascii="Arial" w:hAnsi="Arial" w:cs="Arial"/>
          <w:bCs/>
          <w:sz w:val="22"/>
          <w:szCs w:val="22"/>
          <w:lang w:val="lv-LV"/>
        </w:rPr>
      </w:pPr>
    </w:p>
    <w:p w14:paraId="20604012" w14:textId="77777777" w:rsidR="00CB4BB6" w:rsidRPr="00CB4BB6" w:rsidRDefault="00CB4BB6" w:rsidP="00CB4BB6">
      <w:pPr>
        <w:numPr>
          <w:ilvl w:val="0"/>
          <w:numId w:val="39"/>
        </w:numPr>
        <w:tabs>
          <w:tab w:val="left" w:pos="-1440"/>
          <w:tab w:val="right" w:pos="-1368"/>
        </w:tabs>
        <w:spacing w:after="160" w:line="259" w:lineRule="auto"/>
        <w:jc w:val="center"/>
        <w:rPr>
          <w:rFonts w:ascii="Arial" w:hAnsi="Arial" w:cs="Arial"/>
          <w:b/>
          <w:sz w:val="22"/>
          <w:szCs w:val="22"/>
          <w:lang w:val="lv-LV"/>
        </w:rPr>
      </w:pPr>
      <w:r w:rsidRPr="00CB4BB6">
        <w:rPr>
          <w:rFonts w:ascii="Arial" w:hAnsi="Arial" w:cs="Arial"/>
          <w:b/>
          <w:sz w:val="22"/>
          <w:szCs w:val="22"/>
          <w:lang w:val="lv-LV"/>
        </w:rPr>
        <w:t>Citi nosacījumi</w:t>
      </w:r>
    </w:p>
    <w:p w14:paraId="2786BAD9"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B4BB6">
        <w:rPr>
          <w:rFonts w:ascii="Arial" w:hAnsi="Arial" w:cs="Arial"/>
          <w:bCs/>
          <w:sz w:val="22"/>
          <w:szCs w:val="22"/>
          <w:lang w:val="lv-LV"/>
        </w:rPr>
        <w:t>ū</w:t>
      </w:r>
      <w:r w:rsidRPr="00CB4BB6">
        <w:rPr>
          <w:rFonts w:ascii="Arial" w:hAnsi="Arial" w:cs="Arial"/>
          <w:sz w:val="22"/>
          <w:szCs w:val="22"/>
          <w:lang w:val="lv-LV"/>
        </w:rPr>
        <w:t>cijām saskaņā ar spēkā esošajiem tiesību aktiem, ja tā tiek sniegta šīm institūcijām.</w:t>
      </w:r>
    </w:p>
    <w:p w14:paraId="76BAD52B" w14:textId="70C72C07" w:rsidR="00CB4BB6" w:rsidRPr="00CB4BB6" w:rsidRDefault="00CB4BB6" w:rsidP="00CB4BB6">
      <w:pPr>
        <w:ind w:left="567"/>
        <w:contextualSpacing/>
        <w:jc w:val="both"/>
        <w:rPr>
          <w:rFonts w:ascii="Arial" w:hAnsi="Arial" w:cs="Arial"/>
          <w:sz w:val="22"/>
          <w:szCs w:val="22"/>
          <w:lang w:val="lv-LV"/>
        </w:rPr>
      </w:pPr>
      <w:r w:rsidRPr="00CB4BB6">
        <w:rPr>
          <w:rFonts w:ascii="Arial" w:hAnsi="Arial" w:cs="Arial"/>
          <w:sz w:val="22"/>
          <w:szCs w:val="22"/>
          <w:lang w:val="lv-LV"/>
        </w:rPr>
        <w:t>Saņemto Pušu komercnoslēpumu saturošo informāciju Puses apņemas izmantot vienīgi Līguma 1.1.</w:t>
      </w:r>
      <w:r w:rsidR="00E0167E">
        <w:rPr>
          <w:rFonts w:ascii="Arial" w:hAnsi="Arial" w:cs="Arial"/>
          <w:sz w:val="22"/>
          <w:szCs w:val="22"/>
          <w:lang w:val="lv-LV"/>
        </w:rPr>
        <w:t xml:space="preserve"> </w:t>
      </w:r>
      <w:r w:rsidRPr="00CB4BB6">
        <w:rPr>
          <w:rFonts w:ascii="Arial" w:hAnsi="Arial" w:cs="Arial"/>
          <w:sz w:val="22"/>
          <w:szCs w:val="22"/>
          <w:lang w:val="lv-LV"/>
        </w:rPr>
        <w:t>punktā norādītajam mērķim, ievērojot Pušu komercintereses un šo konfidencialitātes pienākumu.</w:t>
      </w:r>
    </w:p>
    <w:p w14:paraId="7890D79E" w14:textId="431CE1AD" w:rsidR="00CB4BB6" w:rsidRPr="00E0167E" w:rsidRDefault="00CB4BB6" w:rsidP="00E0167E">
      <w:pPr>
        <w:numPr>
          <w:ilvl w:val="1"/>
          <w:numId w:val="38"/>
        </w:numPr>
        <w:tabs>
          <w:tab w:val="left" w:pos="0"/>
          <w:tab w:val="left" w:pos="709"/>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Būvuzņēmējs</w:t>
      </w:r>
      <w:r w:rsidRPr="00CB4BB6">
        <w:rPr>
          <w:rFonts w:ascii="Arial" w:hAnsi="Arial" w:cs="Arial"/>
          <w:sz w:val="22"/>
          <w:szCs w:val="22"/>
          <w:lang w:val="lv-LV" w:eastAsia="lv-LV"/>
        </w:rPr>
        <w:t xml:space="preserve">, parakstot Līgumu, apliecina, ka ir iepazinies ar koncerna mājas lapā </w:t>
      </w:r>
      <w:hyperlink r:id="rId18"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xml:space="preserve"> publicētajiem </w:t>
      </w:r>
      <w:r w:rsidR="00E0167E" w:rsidRPr="00CB4BB6">
        <w:rPr>
          <w:rFonts w:ascii="Arial" w:hAnsi="Arial" w:cs="Arial"/>
          <w:sz w:val="22"/>
          <w:szCs w:val="22"/>
          <w:lang w:val="lv-LV"/>
        </w:rPr>
        <w:t>„</w:t>
      </w:r>
      <w:r w:rsidR="00E0167E" w:rsidRPr="00CB4BB6">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r w:rsidR="00E0167E">
        <w:rPr>
          <w:rFonts w:ascii="Arial" w:hAnsi="Arial" w:cs="Arial"/>
          <w:sz w:val="22"/>
          <w:szCs w:val="22"/>
          <w:lang w:val="lv-LV" w:eastAsia="lv-LV"/>
        </w:rPr>
        <w:t>.</w:t>
      </w:r>
    </w:p>
    <w:p w14:paraId="67ACB21F"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nekavējoties informēt Pasūtītāju, ja identificēta situācija, kad pārkāpts kāds no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4BB6">
        <w:rPr>
          <w:rFonts w:ascii="Arial" w:hAnsi="Arial" w:cs="Arial"/>
          <w:sz w:val="22"/>
          <w:szCs w:val="22"/>
          <w:lang w:val="lv-LV"/>
        </w:rPr>
        <w:t xml:space="preserve">Būvuzņēmējs </w:t>
      </w:r>
      <w:r w:rsidRPr="00CB4BB6">
        <w:rPr>
          <w:rFonts w:ascii="Arial" w:hAnsi="Arial" w:cs="Arial"/>
          <w:sz w:val="22"/>
          <w:szCs w:val="22"/>
          <w:lang w:val="lv-LV" w:eastAsia="lv-LV"/>
        </w:rPr>
        <w:t xml:space="preserve">ir pārkāpis kādu no </w:t>
      </w:r>
      <w:r w:rsidRPr="00CB4BB6">
        <w:rPr>
          <w:rFonts w:ascii="Arial" w:hAnsi="Arial" w:cs="Arial"/>
          <w:sz w:val="22"/>
          <w:szCs w:val="22"/>
          <w:lang w:val="lv-LV"/>
        </w:rPr>
        <w:t>„</w:t>
      </w:r>
      <w:r w:rsidRPr="00CB4BB6">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673A347D" w14:textId="20BB6407" w:rsidR="00CB4BB6" w:rsidRPr="00E0167E" w:rsidRDefault="00CB4BB6" w:rsidP="00E0167E">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eastAsia="lv-LV"/>
        </w:rPr>
        <w:t xml:space="preserve">Ja </w:t>
      </w:r>
      <w:r w:rsidRPr="00CB4BB6">
        <w:rPr>
          <w:rFonts w:ascii="Arial" w:hAnsi="Arial" w:cs="Arial"/>
          <w:sz w:val="22"/>
          <w:szCs w:val="22"/>
          <w:lang w:val="lv-LV"/>
        </w:rPr>
        <w:t xml:space="preserve">Būvuzņēmēja </w:t>
      </w:r>
      <w:r w:rsidRPr="00CB4BB6">
        <w:rPr>
          <w:rFonts w:ascii="Arial" w:hAnsi="Arial" w:cs="Arial"/>
          <w:sz w:val="22"/>
          <w:szCs w:val="22"/>
          <w:lang w:val="lv-LV" w:eastAsia="lv-LV"/>
        </w:rPr>
        <w:t xml:space="preserve">rīcībā Līguma izpildes ietvaros nonāk informācija vai pamatotas aizdomas, ka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par to nekavējoties informēt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valdošā </w:t>
      </w:r>
      <w:r w:rsidRPr="00AE6E0C">
        <w:rPr>
          <w:rFonts w:ascii="Arial" w:hAnsi="Arial" w:cs="Arial"/>
          <w:sz w:val="22"/>
          <w:szCs w:val="22"/>
          <w:lang w:val="lv-LV" w:eastAsia="lv-LV"/>
        </w:rPr>
        <w:t xml:space="preserve">uzņēmuma </w:t>
      </w:r>
      <w:r w:rsidR="00AE6E0C" w:rsidRPr="00AE6E0C">
        <w:rPr>
          <w:rFonts w:ascii="Arial" w:hAnsi="Arial" w:cs="Arial"/>
          <w:sz w:val="22"/>
          <w:szCs w:val="22"/>
          <w:lang w:val="lv-LV" w:eastAsia="lv-LV"/>
        </w:rPr>
        <w:t>Drošības direkciju</w:t>
      </w:r>
      <w:r w:rsidRPr="00AE6E0C">
        <w:rPr>
          <w:rFonts w:ascii="Arial" w:hAnsi="Arial" w:cs="Arial"/>
          <w:sz w:val="22"/>
          <w:szCs w:val="22"/>
          <w:lang w:val="lv-LV" w:eastAsia="lv-LV"/>
        </w:rPr>
        <w:t>,</w:t>
      </w:r>
      <w:r w:rsidRPr="00CB4BB6">
        <w:rPr>
          <w:rFonts w:ascii="Arial" w:hAnsi="Arial" w:cs="Arial"/>
          <w:sz w:val="22"/>
          <w:szCs w:val="22"/>
          <w:lang w:val="lv-LV" w:eastAsia="lv-LV"/>
        </w:rPr>
        <w:t xml:space="preserve"> izmantojot ziņošanas iespējas koncerna mājas lapā </w:t>
      </w:r>
      <w:hyperlink r:id="rId19"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00E0167E">
        <w:rPr>
          <w:rFonts w:ascii="Arial" w:hAnsi="Arial" w:cs="Arial"/>
          <w:sz w:val="22"/>
          <w:szCs w:val="22"/>
          <w:lang w:val="lv-LV"/>
        </w:rPr>
        <w:t>.</w:t>
      </w:r>
    </w:p>
    <w:p w14:paraId="3EFC8876"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90BE3AA"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lastRenderedPageBreak/>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29F7ED"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193303"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C6D3D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iznīcināt otras Puses iesniegtos personas datus, tiklīdz izbeidzas nepieciešamība tos apstrādāt.</w:t>
      </w:r>
    </w:p>
    <w:p w14:paraId="28BA4344" w14:textId="0AF7CD8F"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Jebkuri Līguma grozījumi un papildinājumi, izņemot Līguma 5.8.</w:t>
      </w:r>
      <w:r w:rsidR="00C91BE3">
        <w:rPr>
          <w:rFonts w:ascii="Arial" w:hAnsi="Arial" w:cs="Arial"/>
          <w:sz w:val="22"/>
          <w:szCs w:val="22"/>
          <w:lang w:val="lv-LV"/>
        </w:rPr>
        <w:t xml:space="preserve"> </w:t>
      </w:r>
      <w:r w:rsidRPr="00CB4BB6">
        <w:rPr>
          <w:rFonts w:ascii="Arial" w:hAnsi="Arial" w:cs="Arial"/>
          <w:sz w:val="22"/>
          <w:szCs w:val="22"/>
          <w:lang w:val="lv-LV"/>
        </w:rPr>
        <w:t>punktā minētajā gadījumā, noformējami rakstveidā, jāparaksta abām Pusēm, jāpievieno Līgumam un tie uzskatāmi par Līguma neatņemamu sastāvdaļu.</w:t>
      </w:r>
    </w:p>
    <w:p w14:paraId="0CB33EDB" w14:textId="77777777" w:rsidR="00CB4BB6" w:rsidRPr="00CB4BB6" w:rsidRDefault="00CB4BB6" w:rsidP="00E0167E">
      <w:pPr>
        <w:widowControl w:val="0"/>
        <w:numPr>
          <w:ilvl w:val="1"/>
          <w:numId w:val="38"/>
        </w:numPr>
        <w:tabs>
          <w:tab w:val="num" w:pos="1800"/>
        </w:tabs>
        <w:snapToGrid w:val="0"/>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Ja kāds no Līguma noteikumiem zaudē juridisko spēku, tad tas neietekmē citus Līguma noteikumus.</w:t>
      </w:r>
    </w:p>
    <w:p w14:paraId="537EFF0C"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Visi Līguma pielikumi un akti ir neatņemamas tā sastāvdaļas.</w:t>
      </w:r>
    </w:p>
    <w:p w14:paraId="4A0B3EA2"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Pasūtītājs un Būvuzņēmējs piekrīt visiem Līguma punktiem, ko apstiprina, to parakstot.</w:t>
      </w:r>
    </w:p>
    <w:p w14:paraId="2C6EAD70"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D005A56" w14:textId="77777777" w:rsidR="00CB4BB6" w:rsidRPr="00CB4BB6" w:rsidRDefault="00CB4BB6" w:rsidP="00CB4BB6">
      <w:pPr>
        <w:ind w:firstLine="720"/>
        <w:jc w:val="both"/>
        <w:rPr>
          <w:rFonts w:ascii="Arial" w:hAnsi="Arial" w:cs="Arial"/>
          <w:sz w:val="22"/>
          <w:szCs w:val="22"/>
          <w:lang w:val="lv-LV"/>
        </w:rPr>
      </w:pPr>
    </w:p>
    <w:p w14:paraId="01965503" w14:textId="77777777" w:rsidR="00CB4BB6" w:rsidRPr="00CB4BB6" w:rsidRDefault="00CB4BB6" w:rsidP="00CB4BB6">
      <w:pPr>
        <w:numPr>
          <w:ilvl w:val="0"/>
          <w:numId w:val="38"/>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juridiskās adreses un norēķinu konti</w:t>
      </w:r>
    </w:p>
    <w:p w14:paraId="7F47F74D" w14:textId="77777777" w:rsidR="00CB4BB6" w:rsidRPr="00CB4BB6" w:rsidRDefault="00CB4BB6" w:rsidP="00CB4BB6">
      <w:pPr>
        <w:ind w:left="360"/>
        <w:rPr>
          <w:rFonts w:ascii="Arial" w:hAnsi="Arial" w:cs="Arial"/>
          <w:b/>
          <w:sz w:val="22"/>
          <w:szCs w:val="22"/>
          <w:lang w:val="lv-LV"/>
        </w:rPr>
      </w:pPr>
    </w:p>
    <w:tbl>
      <w:tblPr>
        <w:tblW w:w="9904" w:type="dxa"/>
        <w:tblInd w:w="-142" w:type="dxa"/>
        <w:tblLook w:val="04A0" w:firstRow="1" w:lastRow="0" w:firstColumn="1" w:lastColumn="0" w:noHBand="0" w:noVBand="1"/>
      </w:tblPr>
      <w:tblGrid>
        <w:gridCol w:w="4543"/>
        <w:gridCol w:w="5361"/>
      </w:tblGrid>
      <w:tr w:rsidR="00CB4BB6" w:rsidRPr="00CB4BB6" w14:paraId="7D2B76F5" w14:textId="77777777" w:rsidTr="00CB4BB6">
        <w:trPr>
          <w:trHeight w:val="3413"/>
        </w:trPr>
        <w:tc>
          <w:tcPr>
            <w:tcW w:w="4952" w:type="dxa"/>
            <w:shd w:val="clear" w:color="auto" w:fill="auto"/>
          </w:tcPr>
          <w:p w14:paraId="06E7536B"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Pasūtītājs:</w:t>
            </w:r>
          </w:p>
          <w:p w14:paraId="7377D40F"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VAS „Latvijas dzelzceļš”</w:t>
            </w:r>
          </w:p>
          <w:p w14:paraId="570F3963"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bCs/>
                <w:sz w:val="22"/>
                <w:szCs w:val="22"/>
                <w:lang w:val="lv-LV"/>
              </w:rPr>
              <w:t>Nekustamā īpašuma pārvalde</w:t>
            </w:r>
          </w:p>
          <w:p w14:paraId="7E19613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Vienotais reģ.Nr.40003032065 </w:t>
            </w:r>
          </w:p>
          <w:p w14:paraId="2EB30AB8"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 LV40003032065</w:t>
            </w:r>
          </w:p>
          <w:p w14:paraId="25AEEE0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Jur. adrese: Gogoļa iela 3, Rīga, LV-1547</w:t>
            </w:r>
          </w:p>
          <w:p w14:paraId="42EDD9A2"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Fakt. adrese: Vilkaines iela 3, Rīga, LV-1004, Latvija</w:t>
            </w:r>
          </w:p>
          <w:p w14:paraId="39C2EEF3"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Luminor Bank AS Latvijas filiāle</w:t>
            </w:r>
          </w:p>
          <w:p w14:paraId="0655A49E"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color w:val="000000"/>
                <w:sz w:val="22"/>
                <w:szCs w:val="22"/>
                <w:lang w:val="lv-LV"/>
              </w:rPr>
              <w:t>Bankas kods: (SWIFT BIC):</w:t>
            </w:r>
            <w:r w:rsidRPr="00CB4BB6">
              <w:rPr>
                <w:rFonts w:ascii="Arial" w:eastAsia="Calibri" w:hAnsi="Arial" w:cs="Arial"/>
                <w:sz w:val="22"/>
                <w:szCs w:val="22"/>
                <w:lang w:val="lv-LV"/>
              </w:rPr>
              <w:t xml:space="preserve"> RIKOLV2X</w:t>
            </w:r>
          </w:p>
          <w:p w14:paraId="1E98E7B0" w14:textId="77777777" w:rsidR="00CB4BB6" w:rsidRPr="00CB4BB6" w:rsidRDefault="00CB4BB6" w:rsidP="00C91BE3">
            <w:pPr>
              <w:contextualSpacing/>
              <w:rPr>
                <w:rFonts w:ascii="Arial" w:eastAsia="Calibri" w:hAnsi="Arial" w:cs="Arial"/>
                <w:sz w:val="22"/>
                <w:szCs w:val="22"/>
                <w:lang w:val="lv-LV"/>
              </w:rPr>
            </w:pPr>
            <w:r w:rsidRPr="00CB4BB6">
              <w:rPr>
                <w:rFonts w:ascii="Arial" w:eastAsia="Calibri" w:hAnsi="Arial" w:cs="Arial"/>
                <w:sz w:val="22"/>
                <w:szCs w:val="22"/>
                <w:lang w:val="lv-LV"/>
              </w:rPr>
              <w:t>Bankas konta Nr. LV17RIKO0000080249645</w:t>
            </w:r>
          </w:p>
        </w:tc>
        <w:tc>
          <w:tcPr>
            <w:tcW w:w="4952" w:type="dxa"/>
            <w:shd w:val="clear" w:color="auto" w:fill="auto"/>
          </w:tcPr>
          <w:p w14:paraId="6AFD1DCE"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Būvuzņēmējs:</w:t>
            </w:r>
          </w:p>
          <w:p w14:paraId="0B6D63FF"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SIA “______” </w:t>
            </w:r>
          </w:p>
          <w:p w14:paraId="7EA1E05C"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Vienotais reģ.Nr._____</w:t>
            </w:r>
          </w:p>
          <w:p w14:paraId="23292881"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reģ.Nr.LV_________</w:t>
            </w:r>
          </w:p>
          <w:p w14:paraId="7D0392BC"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Jur. adrese: _______</w:t>
            </w:r>
          </w:p>
          <w:p w14:paraId="0D21272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AS „_________”</w:t>
            </w:r>
          </w:p>
          <w:p w14:paraId="4BE758D5"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kods: _______</w:t>
            </w:r>
          </w:p>
          <w:p w14:paraId="0547CB88"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konta Nr.: ___________</w:t>
            </w:r>
          </w:p>
          <w:p w14:paraId="2E57E651"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Tālr. ________</w:t>
            </w:r>
          </w:p>
        </w:tc>
      </w:tr>
      <w:tr w:rsidR="00CB4BB6" w:rsidRPr="00CB4BB6" w14:paraId="3702926E" w14:textId="77777777" w:rsidTr="00CB4BB6">
        <w:trPr>
          <w:trHeight w:val="80"/>
        </w:trPr>
        <w:tc>
          <w:tcPr>
            <w:tcW w:w="4952" w:type="dxa"/>
            <w:shd w:val="clear" w:color="auto" w:fill="auto"/>
          </w:tcPr>
          <w:p w14:paraId="077F846D" w14:textId="77777777" w:rsidR="00CB4BB6" w:rsidRPr="00CB4BB6" w:rsidRDefault="00CB4BB6" w:rsidP="00CB4BB6">
            <w:pPr>
              <w:rPr>
                <w:rFonts w:ascii="Arial" w:hAnsi="Arial" w:cs="Arial"/>
                <w:b/>
                <w:sz w:val="22"/>
                <w:szCs w:val="22"/>
                <w:lang w:val="lv-LV"/>
              </w:rPr>
            </w:pPr>
          </w:p>
          <w:p w14:paraId="420800F8"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Pasūtītājs: </w:t>
            </w:r>
          </w:p>
          <w:p w14:paraId="481A0CD9"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2A6BCA1C" w14:textId="4316ED9B"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w:t>
            </w:r>
            <w:r w:rsidR="00C91BE3">
              <w:rPr>
                <w:rFonts w:ascii="Arial" w:hAnsi="Arial" w:cs="Arial"/>
                <w:b/>
                <w:sz w:val="22"/>
                <w:szCs w:val="22"/>
                <w:lang w:val="lv-LV"/>
              </w:rPr>
              <w:t>_________</w:t>
            </w:r>
            <w:r w:rsidRPr="00CB4BB6">
              <w:rPr>
                <w:rFonts w:ascii="Arial" w:hAnsi="Arial" w:cs="Arial"/>
                <w:b/>
                <w:sz w:val="22"/>
                <w:szCs w:val="22"/>
                <w:lang w:val="lv-LV"/>
              </w:rPr>
              <w:t xml:space="preserve">)                                                    </w:t>
            </w:r>
          </w:p>
          <w:p w14:paraId="04354F85" w14:textId="77777777" w:rsidR="00CB4BB6" w:rsidRPr="00CB4BB6" w:rsidRDefault="00CB4BB6" w:rsidP="00CB4BB6">
            <w:pPr>
              <w:ind w:left="284" w:hanging="284"/>
              <w:contextualSpacing/>
              <w:rPr>
                <w:rFonts w:ascii="Arial" w:hAnsi="Arial" w:cs="Arial"/>
                <w:sz w:val="22"/>
                <w:szCs w:val="22"/>
                <w:lang w:val="lv-LV"/>
              </w:rPr>
            </w:pPr>
          </w:p>
          <w:p w14:paraId="0C384F67" w14:textId="77777777" w:rsidR="00CB4BB6" w:rsidRPr="00CB4BB6" w:rsidRDefault="00CB4BB6" w:rsidP="00CB4BB6">
            <w:pPr>
              <w:jc w:val="both"/>
              <w:rPr>
                <w:rFonts w:ascii="Arial" w:eastAsia="Calibri" w:hAnsi="Arial" w:cs="Arial"/>
                <w:sz w:val="22"/>
                <w:szCs w:val="22"/>
                <w:lang w:val="lv-LV"/>
              </w:rPr>
            </w:pPr>
          </w:p>
        </w:tc>
        <w:tc>
          <w:tcPr>
            <w:tcW w:w="4952" w:type="dxa"/>
            <w:shd w:val="clear" w:color="auto" w:fill="auto"/>
          </w:tcPr>
          <w:p w14:paraId="674ACABA" w14:textId="77777777" w:rsidR="00CB4BB6" w:rsidRPr="00CB4BB6" w:rsidRDefault="00CB4BB6" w:rsidP="00CB4BB6">
            <w:pPr>
              <w:rPr>
                <w:rFonts w:ascii="Arial" w:hAnsi="Arial" w:cs="Arial"/>
                <w:b/>
                <w:sz w:val="22"/>
                <w:szCs w:val="22"/>
                <w:lang w:val="lv-LV"/>
              </w:rPr>
            </w:pPr>
          </w:p>
          <w:p w14:paraId="3B503722"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Būvuzņēmējs: </w:t>
            </w:r>
          </w:p>
          <w:p w14:paraId="0F5FECF8"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6E12A2D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(______)                                                    </w:t>
            </w:r>
          </w:p>
          <w:p w14:paraId="5BFEB7AC" w14:textId="77777777" w:rsidR="00CB4BB6" w:rsidRPr="00CB4BB6" w:rsidRDefault="00CB4BB6" w:rsidP="00CB4BB6">
            <w:pPr>
              <w:ind w:left="284" w:hanging="284"/>
              <w:contextualSpacing/>
              <w:rPr>
                <w:rFonts w:ascii="Arial" w:hAnsi="Arial" w:cs="Arial"/>
                <w:sz w:val="22"/>
                <w:szCs w:val="22"/>
                <w:lang w:val="lv-LV"/>
              </w:rPr>
            </w:pPr>
          </w:p>
          <w:p w14:paraId="55D93519" w14:textId="77777777" w:rsidR="00CB4BB6" w:rsidRPr="00CB4BB6" w:rsidRDefault="00CB4BB6" w:rsidP="00CB4BB6">
            <w:pPr>
              <w:tabs>
                <w:tab w:val="left" w:pos="5145"/>
              </w:tabs>
              <w:rPr>
                <w:rFonts w:ascii="Arial" w:hAnsi="Arial" w:cs="Arial"/>
                <w:sz w:val="22"/>
                <w:szCs w:val="22"/>
                <w:lang w:val="lv-LV"/>
              </w:rPr>
            </w:pPr>
            <w:r w:rsidRPr="00CB4BB6">
              <w:rPr>
                <w:rFonts w:ascii="Arial" w:hAnsi="Arial" w:cs="Arial"/>
                <w:sz w:val="22"/>
                <w:szCs w:val="22"/>
                <w:lang w:val="lv-LV"/>
              </w:rPr>
              <w:tab/>
            </w:r>
          </w:p>
          <w:p w14:paraId="08D6E457" w14:textId="77777777" w:rsidR="00CB4BB6" w:rsidRPr="00CB4BB6" w:rsidRDefault="00CB4BB6" w:rsidP="00CB4BB6">
            <w:pPr>
              <w:jc w:val="both"/>
              <w:rPr>
                <w:rFonts w:ascii="Arial" w:eastAsia="Calibri" w:hAnsi="Arial" w:cs="Arial"/>
                <w:sz w:val="22"/>
                <w:szCs w:val="22"/>
                <w:lang w:val="lv-LV"/>
              </w:rPr>
            </w:pPr>
          </w:p>
        </w:tc>
      </w:tr>
    </w:tbl>
    <w:p w14:paraId="78B861F8" w14:textId="77777777" w:rsidR="00CB4BB6" w:rsidRPr="00CB4BB6" w:rsidRDefault="00CB4BB6" w:rsidP="00CB4BB6">
      <w:pPr>
        <w:tabs>
          <w:tab w:val="left" w:pos="0"/>
        </w:tabs>
        <w:spacing w:after="120"/>
        <w:rPr>
          <w:rFonts w:ascii="Arial" w:hAnsi="Arial" w:cs="Arial"/>
          <w:sz w:val="22"/>
          <w:szCs w:val="22"/>
          <w:lang w:val="lv-LV"/>
        </w:rPr>
        <w:sectPr w:rsidR="00CB4BB6" w:rsidRPr="00CB4BB6" w:rsidSect="00CB4BB6">
          <w:footerReference w:type="even" r:id="rId20"/>
          <w:footerReference w:type="default" r:id="rId21"/>
          <w:footerReference w:type="first" r:id="rId22"/>
          <w:pgSz w:w="11906" w:h="16838" w:code="9"/>
          <w:pgMar w:top="1134" w:right="1134" w:bottom="1134" w:left="1418" w:header="709" w:footer="709" w:gutter="0"/>
          <w:cols w:space="708"/>
          <w:docGrid w:linePitch="360"/>
        </w:sectPr>
      </w:pPr>
    </w:p>
    <w:p w14:paraId="54936965" w14:textId="77777777" w:rsidR="00CB4BB6" w:rsidRPr="00CB4BB6" w:rsidRDefault="00CB4BB6" w:rsidP="00CB4BB6">
      <w:pPr>
        <w:overflowPunct w:val="0"/>
        <w:autoSpaceDE w:val="0"/>
        <w:autoSpaceDN w:val="0"/>
        <w:adjustRightInd w:val="0"/>
        <w:ind w:left="-426"/>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363F1CBC"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 xml:space="preserve">1.pielikums </w:t>
      </w:r>
    </w:p>
    <w:p w14:paraId="2E3E385B" w14:textId="77777777" w:rsidR="00CB4BB6" w:rsidRPr="00CB4BB6" w:rsidRDefault="00CB4BB6" w:rsidP="00CB4BB6">
      <w:pPr>
        <w:spacing w:line="0" w:lineRule="atLeast"/>
        <w:jc w:val="center"/>
        <w:rPr>
          <w:rFonts w:ascii="Arial" w:hAnsi="Arial" w:cs="Arial"/>
          <w:sz w:val="22"/>
          <w:szCs w:val="22"/>
        </w:rPr>
      </w:pPr>
      <w:r w:rsidRPr="00CB4BB6">
        <w:rPr>
          <w:rFonts w:ascii="Arial" w:hAnsi="Arial" w:cs="Arial"/>
          <w:b/>
          <w:sz w:val="22"/>
          <w:szCs w:val="22"/>
          <w:lang w:val="lv-LV"/>
        </w:rPr>
        <w:t xml:space="preserve">Darbu izmaksu tāme </w:t>
      </w:r>
    </w:p>
    <w:p w14:paraId="2404CFA8"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679F1647" w14:textId="77777777" w:rsidR="00CB4BB6" w:rsidRPr="00CB4BB6" w:rsidRDefault="00CB4BB6" w:rsidP="00CB4BB6">
      <w:pPr>
        <w:jc w:val="both"/>
        <w:rPr>
          <w:rFonts w:ascii="Arial" w:hAnsi="Arial" w:cs="Arial"/>
          <w:sz w:val="22"/>
          <w:szCs w:val="22"/>
          <w:lang w:val="lv-LV"/>
        </w:rPr>
      </w:pPr>
    </w:p>
    <w:p w14:paraId="5D268F1D" w14:textId="77777777" w:rsidR="00CB4BB6" w:rsidRPr="00CB4BB6" w:rsidRDefault="00CB4BB6" w:rsidP="00CB4BB6">
      <w:pPr>
        <w:jc w:val="both"/>
        <w:rPr>
          <w:rFonts w:ascii="Arial" w:hAnsi="Arial" w:cs="Arial"/>
          <w:sz w:val="22"/>
          <w:szCs w:val="22"/>
          <w:lang w:val="lv-LV"/>
        </w:rPr>
      </w:pPr>
    </w:p>
    <w:p w14:paraId="2B4D25E6" w14:textId="77777777" w:rsidR="00CB4BB6" w:rsidRPr="00CB4BB6" w:rsidRDefault="00CB4BB6" w:rsidP="00CB4BB6">
      <w:pPr>
        <w:jc w:val="both"/>
        <w:rPr>
          <w:rFonts w:ascii="Arial" w:hAnsi="Arial" w:cs="Arial"/>
          <w:sz w:val="22"/>
          <w:szCs w:val="22"/>
          <w:lang w:val="lv-LV"/>
        </w:rPr>
      </w:pPr>
    </w:p>
    <w:p w14:paraId="49B3C4A4" w14:textId="77777777" w:rsidR="00CB4BB6" w:rsidRPr="00CB4BB6" w:rsidRDefault="00CB4BB6" w:rsidP="00CB4BB6">
      <w:pPr>
        <w:jc w:val="both"/>
        <w:rPr>
          <w:rFonts w:ascii="Arial" w:hAnsi="Arial" w:cs="Arial"/>
          <w:sz w:val="22"/>
          <w:szCs w:val="22"/>
          <w:lang w:val="lv-LV"/>
        </w:rPr>
      </w:pPr>
    </w:p>
    <w:p w14:paraId="108BAA7D" w14:textId="77777777" w:rsidR="00CB4BB6" w:rsidRPr="00CB4BB6" w:rsidRDefault="00CB4BB6" w:rsidP="00CB4BB6">
      <w:pPr>
        <w:jc w:val="both"/>
        <w:rPr>
          <w:rFonts w:ascii="Arial" w:hAnsi="Arial" w:cs="Arial"/>
          <w:sz w:val="22"/>
          <w:szCs w:val="22"/>
          <w:lang w:val="lv-LV"/>
        </w:rPr>
      </w:pPr>
    </w:p>
    <w:p w14:paraId="591827E5" w14:textId="77777777" w:rsidR="00CB4BB6" w:rsidRPr="00CB4BB6" w:rsidRDefault="00CB4BB6" w:rsidP="00CB4BB6">
      <w:pPr>
        <w:jc w:val="both"/>
        <w:rPr>
          <w:rFonts w:ascii="Arial" w:hAnsi="Arial" w:cs="Arial"/>
          <w:sz w:val="22"/>
          <w:szCs w:val="22"/>
          <w:lang w:val="lv-LV"/>
        </w:rPr>
      </w:pPr>
    </w:p>
    <w:p w14:paraId="0EBF55A9" w14:textId="77777777" w:rsidR="00CB4BB6" w:rsidRPr="00CB4BB6" w:rsidRDefault="00CB4BB6" w:rsidP="00CB4BB6">
      <w:pPr>
        <w:jc w:val="both"/>
        <w:rPr>
          <w:rFonts w:ascii="Arial" w:hAnsi="Arial" w:cs="Arial"/>
          <w:sz w:val="22"/>
          <w:szCs w:val="22"/>
          <w:lang w:val="lv-LV"/>
        </w:rPr>
      </w:pPr>
    </w:p>
    <w:p w14:paraId="5D45E339" w14:textId="77777777" w:rsidR="00CB4BB6" w:rsidRPr="00CB4BB6" w:rsidRDefault="00CB4BB6" w:rsidP="00CB4BB6">
      <w:pPr>
        <w:jc w:val="both"/>
        <w:rPr>
          <w:rFonts w:ascii="Arial" w:hAnsi="Arial" w:cs="Arial"/>
          <w:sz w:val="22"/>
          <w:szCs w:val="22"/>
          <w:lang w:val="lv-LV"/>
        </w:rPr>
      </w:pPr>
    </w:p>
    <w:p w14:paraId="5D2AEFB3" w14:textId="77777777" w:rsidR="00CB4BB6" w:rsidRPr="00CB4BB6" w:rsidRDefault="00CB4BB6" w:rsidP="00CB4BB6">
      <w:pPr>
        <w:jc w:val="both"/>
        <w:rPr>
          <w:rFonts w:ascii="Arial" w:hAnsi="Arial" w:cs="Arial"/>
          <w:sz w:val="22"/>
          <w:szCs w:val="22"/>
          <w:lang w:val="lv-LV"/>
        </w:rPr>
      </w:pPr>
    </w:p>
    <w:p w14:paraId="533A98BE" w14:textId="77777777" w:rsidR="00CB4BB6" w:rsidRPr="00CB4BB6" w:rsidRDefault="00CB4BB6" w:rsidP="00CB4BB6">
      <w:pPr>
        <w:jc w:val="both"/>
        <w:rPr>
          <w:rFonts w:ascii="Arial" w:hAnsi="Arial" w:cs="Arial"/>
          <w:sz w:val="22"/>
          <w:szCs w:val="22"/>
          <w:lang w:val="lv-LV"/>
        </w:rPr>
      </w:pPr>
    </w:p>
    <w:p w14:paraId="0A028E63" w14:textId="77777777" w:rsidR="00CB4BB6" w:rsidRPr="00CB4BB6" w:rsidRDefault="00CB4BB6" w:rsidP="00CB4BB6">
      <w:pPr>
        <w:jc w:val="both"/>
        <w:rPr>
          <w:rFonts w:ascii="Arial" w:hAnsi="Arial" w:cs="Arial"/>
          <w:sz w:val="22"/>
          <w:szCs w:val="22"/>
          <w:lang w:val="lv-LV"/>
        </w:rPr>
      </w:pPr>
    </w:p>
    <w:p w14:paraId="1F1D2BE2" w14:textId="77777777" w:rsidR="00CB4BB6" w:rsidRPr="00CB4BB6" w:rsidRDefault="00CB4BB6" w:rsidP="00CB4BB6">
      <w:pPr>
        <w:jc w:val="both"/>
        <w:rPr>
          <w:rFonts w:ascii="Arial" w:hAnsi="Arial" w:cs="Arial"/>
          <w:sz w:val="22"/>
          <w:szCs w:val="22"/>
          <w:lang w:val="lv-LV"/>
        </w:rPr>
      </w:pPr>
    </w:p>
    <w:p w14:paraId="3D292E41" w14:textId="77777777" w:rsidR="00CB4BB6" w:rsidRPr="00CB4BB6" w:rsidRDefault="00CB4BB6" w:rsidP="00CB4BB6">
      <w:pPr>
        <w:jc w:val="both"/>
        <w:rPr>
          <w:rFonts w:ascii="Arial" w:hAnsi="Arial" w:cs="Arial"/>
          <w:sz w:val="22"/>
          <w:szCs w:val="22"/>
          <w:lang w:val="lv-LV"/>
        </w:rPr>
      </w:pPr>
    </w:p>
    <w:p w14:paraId="6FE05372" w14:textId="77777777" w:rsidR="00CB4BB6" w:rsidRPr="00CB4BB6" w:rsidRDefault="00CB4BB6" w:rsidP="00CB4BB6">
      <w:pPr>
        <w:jc w:val="both"/>
        <w:rPr>
          <w:rFonts w:ascii="Arial" w:hAnsi="Arial" w:cs="Arial"/>
          <w:sz w:val="22"/>
          <w:szCs w:val="22"/>
          <w:lang w:val="lv-LV"/>
        </w:rPr>
      </w:pPr>
    </w:p>
    <w:p w14:paraId="0BEE2278" w14:textId="77777777" w:rsidR="00CB4BB6" w:rsidRPr="00CB4BB6" w:rsidRDefault="00CB4BB6" w:rsidP="00CB4BB6">
      <w:pPr>
        <w:jc w:val="both"/>
        <w:rPr>
          <w:rFonts w:ascii="Arial" w:hAnsi="Arial" w:cs="Arial"/>
          <w:sz w:val="22"/>
          <w:szCs w:val="22"/>
          <w:lang w:val="lv-LV"/>
        </w:rPr>
      </w:pPr>
    </w:p>
    <w:p w14:paraId="49AD185B" w14:textId="77777777" w:rsidR="00CB4BB6" w:rsidRPr="00CB4BB6" w:rsidRDefault="00CB4BB6" w:rsidP="00CB4BB6">
      <w:pPr>
        <w:jc w:val="both"/>
        <w:rPr>
          <w:rFonts w:ascii="Arial" w:hAnsi="Arial" w:cs="Arial"/>
          <w:sz w:val="22"/>
          <w:szCs w:val="22"/>
          <w:lang w:val="lv-LV"/>
        </w:rPr>
      </w:pPr>
    </w:p>
    <w:p w14:paraId="108C2ED5" w14:textId="77777777" w:rsidR="00CB4BB6" w:rsidRPr="00CB4BB6" w:rsidRDefault="00CB4BB6" w:rsidP="00CB4BB6">
      <w:pPr>
        <w:jc w:val="both"/>
        <w:rPr>
          <w:rFonts w:ascii="Arial" w:hAnsi="Arial" w:cs="Arial"/>
          <w:sz w:val="22"/>
          <w:szCs w:val="22"/>
          <w:lang w:val="lv-LV"/>
        </w:rPr>
      </w:pPr>
    </w:p>
    <w:p w14:paraId="6CED57B3" w14:textId="77777777" w:rsidR="00CB4BB6" w:rsidRPr="00CB4BB6" w:rsidRDefault="00CB4BB6" w:rsidP="00CB4BB6">
      <w:pPr>
        <w:jc w:val="both"/>
        <w:rPr>
          <w:rFonts w:ascii="Arial" w:hAnsi="Arial" w:cs="Arial"/>
          <w:sz w:val="22"/>
          <w:szCs w:val="22"/>
          <w:lang w:val="lv-LV"/>
        </w:rPr>
      </w:pPr>
    </w:p>
    <w:p w14:paraId="684A6250" w14:textId="77777777" w:rsidR="00CB4BB6" w:rsidRPr="00CB4BB6" w:rsidRDefault="00CB4BB6" w:rsidP="00CB4BB6">
      <w:pPr>
        <w:jc w:val="both"/>
        <w:rPr>
          <w:rFonts w:ascii="Arial" w:hAnsi="Arial" w:cs="Arial"/>
          <w:sz w:val="22"/>
          <w:szCs w:val="22"/>
          <w:lang w:val="lv-LV"/>
        </w:rPr>
      </w:pPr>
    </w:p>
    <w:p w14:paraId="08AA93AC" w14:textId="77777777" w:rsidR="00CB4BB6" w:rsidRPr="00CB4BB6" w:rsidRDefault="00CB4BB6" w:rsidP="00CB4BB6">
      <w:pPr>
        <w:jc w:val="both"/>
        <w:rPr>
          <w:rFonts w:ascii="Arial" w:hAnsi="Arial" w:cs="Arial"/>
          <w:sz w:val="22"/>
          <w:szCs w:val="22"/>
          <w:lang w:val="lv-LV"/>
        </w:rPr>
      </w:pPr>
    </w:p>
    <w:p w14:paraId="12EFE396" w14:textId="77777777" w:rsidR="00CB4BB6" w:rsidRPr="00CB4BB6" w:rsidRDefault="00CB4BB6" w:rsidP="00CB4BB6">
      <w:pPr>
        <w:jc w:val="both"/>
        <w:rPr>
          <w:rFonts w:ascii="Arial" w:hAnsi="Arial" w:cs="Arial"/>
          <w:sz w:val="22"/>
          <w:szCs w:val="22"/>
          <w:lang w:val="lv-LV"/>
        </w:rPr>
      </w:pPr>
    </w:p>
    <w:p w14:paraId="17FAAA84" w14:textId="77777777" w:rsidR="00CB4BB6" w:rsidRPr="00CB4BB6" w:rsidRDefault="00CB4BB6" w:rsidP="00CB4BB6">
      <w:pPr>
        <w:jc w:val="both"/>
        <w:rPr>
          <w:rFonts w:ascii="Arial" w:hAnsi="Arial" w:cs="Arial"/>
          <w:sz w:val="22"/>
          <w:szCs w:val="22"/>
          <w:lang w:val="lv-LV"/>
        </w:rPr>
      </w:pPr>
    </w:p>
    <w:p w14:paraId="066C4633" w14:textId="77777777" w:rsidR="00CB4BB6" w:rsidRPr="00CB4BB6" w:rsidRDefault="00CB4BB6" w:rsidP="00CB4BB6">
      <w:pPr>
        <w:jc w:val="both"/>
        <w:rPr>
          <w:rFonts w:ascii="Arial" w:hAnsi="Arial" w:cs="Arial"/>
          <w:sz w:val="22"/>
          <w:szCs w:val="22"/>
          <w:lang w:val="lv-LV"/>
        </w:rPr>
      </w:pPr>
    </w:p>
    <w:p w14:paraId="02CDC781"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B6B6373"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1D3067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7AC3C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15A0A832"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F61367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F745F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0E87833C"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7FC2534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D02041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163C7D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CE50142" w14:textId="77777777" w:rsidR="00CB4BB6" w:rsidRPr="00CB4BB6" w:rsidRDefault="00CB4BB6" w:rsidP="001113DE">
      <w:pPr>
        <w:overflowPunct w:val="0"/>
        <w:autoSpaceDE w:val="0"/>
        <w:autoSpaceDN w:val="0"/>
        <w:adjustRightInd w:val="0"/>
        <w:rPr>
          <w:rFonts w:ascii="Arial" w:hAnsi="Arial" w:cs="Arial"/>
          <w:sz w:val="22"/>
          <w:szCs w:val="22"/>
          <w:lang w:val="lv-LV"/>
        </w:rPr>
      </w:pPr>
    </w:p>
    <w:p w14:paraId="086E252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49443C1"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CB4BB6" w:rsidRPr="00CB4BB6" w14:paraId="32AD45AA" w14:textId="77777777" w:rsidTr="00CB4BB6">
        <w:trPr>
          <w:trHeight w:val="278"/>
        </w:trPr>
        <w:tc>
          <w:tcPr>
            <w:tcW w:w="12566" w:type="dxa"/>
            <w:tcBorders>
              <w:top w:val="nil"/>
              <w:left w:val="nil"/>
              <w:bottom w:val="nil"/>
              <w:right w:val="nil"/>
            </w:tcBorders>
            <w:shd w:val="clear" w:color="auto" w:fill="auto"/>
            <w:noWrap/>
            <w:vAlign w:val="bottom"/>
            <w:hideMark/>
          </w:tcPr>
          <w:p w14:paraId="46F7FCE2"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Akts (Forma Nr.2)</w:t>
            </w:r>
          </w:p>
        </w:tc>
      </w:tr>
      <w:tr w:rsidR="00CB4BB6" w:rsidRPr="00CB4BB6" w14:paraId="592A5595" w14:textId="77777777" w:rsidTr="00CB4BB6">
        <w:trPr>
          <w:trHeight w:val="269"/>
        </w:trPr>
        <w:tc>
          <w:tcPr>
            <w:tcW w:w="12566" w:type="dxa"/>
            <w:tcBorders>
              <w:top w:val="nil"/>
              <w:left w:val="nil"/>
              <w:bottom w:val="nil"/>
              <w:right w:val="nil"/>
            </w:tcBorders>
            <w:shd w:val="clear" w:color="auto" w:fill="auto"/>
            <w:vAlign w:val="bottom"/>
            <w:hideMark/>
          </w:tcPr>
          <w:p w14:paraId="3C566340"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48220BF8" w14:textId="77777777" w:rsidR="00CB4BB6" w:rsidRPr="00CB4BB6" w:rsidRDefault="00CB4BB6" w:rsidP="00CB4BB6">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CB4BB6" w:rsidRPr="00CB4BB6" w14:paraId="65A6D9F7" w14:textId="77777777" w:rsidTr="00CB4BB6">
        <w:trPr>
          <w:trHeight w:val="255"/>
        </w:trPr>
        <w:tc>
          <w:tcPr>
            <w:tcW w:w="8000" w:type="dxa"/>
            <w:tcBorders>
              <w:top w:val="nil"/>
              <w:left w:val="nil"/>
              <w:bottom w:val="nil"/>
              <w:right w:val="nil"/>
            </w:tcBorders>
            <w:shd w:val="clear" w:color="auto" w:fill="auto"/>
            <w:noWrap/>
            <w:vAlign w:val="bottom"/>
            <w:hideMark/>
          </w:tcPr>
          <w:p w14:paraId="5D3216F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4A06A868" w14:textId="77777777" w:rsidTr="00CB4BB6">
        <w:trPr>
          <w:trHeight w:val="255"/>
        </w:trPr>
        <w:tc>
          <w:tcPr>
            <w:tcW w:w="8000" w:type="dxa"/>
            <w:tcBorders>
              <w:top w:val="nil"/>
              <w:left w:val="nil"/>
              <w:bottom w:val="nil"/>
              <w:right w:val="nil"/>
            </w:tcBorders>
            <w:shd w:val="clear" w:color="auto" w:fill="auto"/>
            <w:noWrap/>
            <w:vAlign w:val="bottom"/>
            <w:hideMark/>
          </w:tcPr>
          <w:p w14:paraId="4D04BE55"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0EE9F84A" w14:textId="77777777" w:rsidTr="00CB4BB6">
        <w:trPr>
          <w:trHeight w:val="255"/>
        </w:trPr>
        <w:tc>
          <w:tcPr>
            <w:tcW w:w="8000" w:type="dxa"/>
            <w:tcBorders>
              <w:top w:val="nil"/>
              <w:left w:val="nil"/>
              <w:bottom w:val="nil"/>
              <w:right w:val="nil"/>
            </w:tcBorders>
            <w:shd w:val="clear" w:color="auto" w:fill="auto"/>
            <w:noWrap/>
            <w:vAlign w:val="bottom"/>
            <w:hideMark/>
          </w:tcPr>
          <w:p w14:paraId="7C777C5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75CE6659" w14:textId="77777777" w:rsidTr="00CB4BB6">
        <w:trPr>
          <w:trHeight w:val="255"/>
        </w:trPr>
        <w:tc>
          <w:tcPr>
            <w:tcW w:w="8000" w:type="dxa"/>
            <w:tcBorders>
              <w:top w:val="nil"/>
              <w:left w:val="nil"/>
              <w:bottom w:val="nil"/>
              <w:right w:val="nil"/>
            </w:tcBorders>
            <w:shd w:val="clear" w:color="auto" w:fill="auto"/>
            <w:noWrap/>
            <w:vAlign w:val="bottom"/>
            <w:hideMark/>
          </w:tcPr>
          <w:p w14:paraId="40E6EAE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55573E96" w14:textId="77777777" w:rsidTr="00CB4BB6">
        <w:trPr>
          <w:trHeight w:val="270"/>
        </w:trPr>
        <w:tc>
          <w:tcPr>
            <w:tcW w:w="8000" w:type="dxa"/>
            <w:tcBorders>
              <w:top w:val="nil"/>
              <w:left w:val="nil"/>
              <w:bottom w:val="nil"/>
              <w:right w:val="nil"/>
            </w:tcBorders>
            <w:shd w:val="clear" w:color="auto" w:fill="auto"/>
            <w:noWrap/>
            <w:vAlign w:val="bottom"/>
            <w:hideMark/>
          </w:tcPr>
          <w:p w14:paraId="0A395AA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bl>
    <w:p w14:paraId="0F08E7BF" w14:textId="77777777" w:rsidR="00CB4BB6" w:rsidRPr="00CB4BB6" w:rsidRDefault="00CB4BB6" w:rsidP="00CB4BB6">
      <w:pPr>
        <w:spacing w:line="0" w:lineRule="atLeast"/>
        <w:rPr>
          <w:rFonts w:ascii="Arial" w:hAnsi="Arial" w:cs="Arial"/>
          <w:sz w:val="22"/>
          <w:szCs w:val="22"/>
          <w:lang w:val="lv-LV"/>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CB4BB6" w:rsidRPr="00CB4BB6" w14:paraId="647BC626" w14:textId="77777777" w:rsidTr="00CB4BB6">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F4966" w14:textId="77777777" w:rsidR="00CB4BB6" w:rsidRPr="00CB4BB6" w:rsidRDefault="00CB4BB6" w:rsidP="00CB4BB6">
            <w:pPr>
              <w:jc w:val="center"/>
              <w:rPr>
                <w:rFonts w:ascii="Arial" w:hAnsi="Arial" w:cs="Arial"/>
                <w:i/>
                <w:iCs/>
                <w:sz w:val="22"/>
                <w:szCs w:val="22"/>
                <w:lang w:val="lv-LV" w:eastAsia="lv-LV"/>
              </w:rPr>
            </w:pPr>
            <w:r w:rsidRPr="00CB4BB6">
              <w:rPr>
                <w:rFonts w:ascii="Arial" w:hAnsi="Arial" w:cs="Arial"/>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569FC50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4A56FB8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5FD582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32B49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0EC0C633" w14:textId="77777777" w:rsidR="00CB4BB6" w:rsidRPr="00CB4BB6" w:rsidRDefault="00CB4BB6" w:rsidP="00CB4BB6">
            <w:pPr>
              <w:jc w:val="center"/>
              <w:rPr>
                <w:rFonts w:ascii="Arial" w:hAnsi="Arial" w:cs="Arial"/>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4803A9E"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165579B2"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82A61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CE2C2CD" w14:textId="77777777" w:rsidR="00CB4BB6" w:rsidRPr="00CB4BB6" w:rsidRDefault="00CB4BB6" w:rsidP="00CB4BB6">
            <w:pPr>
              <w:jc w:val="center"/>
              <w:rPr>
                <w:rFonts w:ascii="Arial" w:hAnsi="Arial" w:cs="Arial"/>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257FC6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6AFFB8EE" w14:textId="77777777" w:rsidTr="00CB4BB6">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B6D96D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36418E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0BF831C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B9AB2E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8CE1B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FAAC4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CAFB59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5BD682F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F6A925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467D33A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4C3366E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6434BD42"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F667CD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9CF4F9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2D42D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972D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687CC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8889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679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5FAE6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8B2CA2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0364F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345B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129CD87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4D890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78FD67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249C0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B81B27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98DB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8ADE4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22A49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E4FE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5D25B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E7BD50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89D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28BBD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BB484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2D09A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7C2BCC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4D1915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6C2598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8F25B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F52E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DCFE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B0DFC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A495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ACC87B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E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AE182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0E0EC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D5396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2082DE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ED6296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8FEF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FBC39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8B530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4FDA90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498DA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9A9501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C3A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782033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C105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F461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E4DCE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9E500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4CB1E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1BFE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B40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28604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03463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B243E26"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7297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A32152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6247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6D9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E5AC8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F178B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53F83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A9EA5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8FFB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BB211F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966E3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D5B417D"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70E8D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A01F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FD5CA0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7B3BD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57299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87006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BFBD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C967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A1DD7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B97B0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DB1140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74A6311" w14:textId="77777777" w:rsidTr="00CB4BB6">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10EC418A"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29AF88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3DA2D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9C2037"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98CB43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5EACB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8110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4FD8F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437D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2FCEE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421947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317F0B3"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BC74CF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7E10F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0280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3E214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8FD22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47DD37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A2690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D1D9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539F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AECB7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5056A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E6AB171"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879BBD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21275B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E8736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9FD2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35BF04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91E14A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0B5F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633AB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ED0F69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190025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B6085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BDC524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2632F6"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5A7DEB5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B98E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B57B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A81550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A710C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A3BA77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936B4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87325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CA44D8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3F779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4059D1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4DF10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F251F1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279FD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12C8C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50C1D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CCB297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901C44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D44ED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2E1163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1D6D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058D2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2D67FD5" w14:textId="77777777" w:rsidTr="00CB4BB6">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29FE"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B7CC1A0" w14:textId="77777777" w:rsidR="00CB4BB6" w:rsidRPr="00CB4BB6" w:rsidRDefault="00CB4BB6" w:rsidP="00CB4BB6">
            <w:pPr>
              <w:rPr>
                <w:rFonts w:ascii="Arial" w:hAnsi="Arial" w:cs="Arial"/>
                <w:sz w:val="22"/>
                <w:szCs w:val="22"/>
                <w:lang w:val="lv-LV"/>
              </w:rPr>
            </w:pPr>
            <w:r w:rsidRPr="00CB4BB6">
              <w:rPr>
                <w:rFonts w:ascii="Arial" w:hAnsi="Arial" w:cs="Arial"/>
                <w:b/>
                <w:i/>
                <w:noProof/>
                <w:sz w:val="22"/>
                <w:szCs w:val="22"/>
                <w:lang w:val="lv-LV" w:eastAsia="lv-LV"/>
              </w:rPr>
              <mc:AlternateContent>
                <mc:Choice Requires="wps">
                  <w:drawing>
                    <wp:anchor distT="0" distB="0" distL="114300" distR="114300" simplePos="0" relativeHeight="251659264" behindDoc="0" locked="0" layoutInCell="1" allowOverlap="1" wp14:anchorId="2EA1DD96" wp14:editId="12BE7ED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3C3994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0288" behindDoc="0" locked="0" layoutInCell="1" allowOverlap="1" wp14:anchorId="3114AC30" wp14:editId="011E7C1E">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481CD8"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1312" behindDoc="0" locked="0" layoutInCell="1" allowOverlap="1" wp14:anchorId="098C33BD" wp14:editId="62A98CE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BEBE5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2336" behindDoc="0" locked="0" layoutInCell="1" allowOverlap="1" wp14:anchorId="1D8FB547" wp14:editId="2D2A32DF">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ECC166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3360" behindDoc="0" locked="0" layoutInCell="1" allowOverlap="1" wp14:anchorId="46EE52D4" wp14:editId="3FEC633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6AE03A6"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4384" behindDoc="0" locked="0" layoutInCell="1" allowOverlap="1" wp14:anchorId="6AA7D4ED" wp14:editId="43A08A0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01A4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5408" behindDoc="0" locked="0" layoutInCell="1" allowOverlap="1" wp14:anchorId="00DBE0AD" wp14:editId="0E46EDD2">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3281FA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6432" behindDoc="0" locked="0" layoutInCell="1" allowOverlap="1" wp14:anchorId="521E41C5" wp14:editId="6DCDF58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B37B0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7456" behindDoc="0" locked="0" layoutInCell="1" allowOverlap="1" wp14:anchorId="1151EF41" wp14:editId="0F54399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006E05D"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8480" behindDoc="0" locked="0" layoutInCell="1" allowOverlap="1" wp14:anchorId="2D328A22" wp14:editId="06EA153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3CEEB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9504" behindDoc="0" locked="0" layoutInCell="1" allowOverlap="1" wp14:anchorId="5D3DABA9" wp14:editId="21EF5ED1">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4FEBAA"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0528" behindDoc="0" locked="0" layoutInCell="1" allowOverlap="1" wp14:anchorId="77154B65" wp14:editId="06FA48DF">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4593BD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1552" behindDoc="0" locked="0" layoutInCell="1" allowOverlap="1" wp14:anchorId="4ACA4B22" wp14:editId="4DB1331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33B9A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sz w:val="22"/>
                <w:szCs w:val="22"/>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47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1F5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8A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A1F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F3B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B64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87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9E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5227"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7A7BC06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F2C3CD"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14E7CDE"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B19490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4149A6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73D5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CCD4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242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B9E02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D817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F13D8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5F9FA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3399100"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0EBE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AB62D6B"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9F946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B12742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FF5D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8A0B3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0D6D6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B87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E7D3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EA0824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EB22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857781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7C9B60"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161546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0DF05C9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D2E3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83F75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4B4A9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D5DA1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1BEC4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4571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925330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6322C7CA"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5EA6A674"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A4C8E67" w14:textId="77777777" w:rsidR="00CB4BB6" w:rsidRPr="00CB4BB6" w:rsidRDefault="00CB4BB6" w:rsidP="00CB4BB6">
      <w:pPr>
        <w:overflowPunct w:val="0"/>
        <w:autoSpaceDE w:val="0"/>
        <w:autoSpaceDN w:val="0"/>
        <w:adjustRightInd w:val="0"/>
        <w:jc w:val="both"/>
        <w:rPr>
          <w:rFonts w:ascii="Arial" w:hAnsi="Arial" w:cs="Arial"/>
          <w:sz w:val="22"/>
          <w:szCs w:val="22"/>
          <w:lang w:val="lv-LV"/>
        </w:rPr>
        <w:sectPr w:rsidR="00CB4BB6" w:rsidRPr="00CB4BB6" w:rsidSect="00184443">
          <w:pgSz w:w="15840" w:h="12240" w:orient="landscape"/>
          <w:pgMar w:top="851" w:right="851" w:bottom="851" w:left="1418" w:header="709" w:footer="709" w:gutter="0"/>
          <w:cols w:space="708"/>
          <w:docGrid w:linePitch="360"/>
        </w:sectPr>
      </w:pPr>
    </w:p>
    <w:p w14:paraId="25FFCC3A" w14:textId="77777777" w:rsidR="00CB4BB6" w:rsidRPr="00CB4BB6" w:rsidRDefault="00CB4BB6" w:rsidP="00CB4BB6">
      <w:pPr>
        <w:overflowPunct w:val="0"/>
        <w:autoSpaceDE w:val="0"/>
        <w:autoSpaceDN w:val="0"/>
        <w:adjustRightInd w:val="0"/>
        <w:jc w:val="both"/>
        <w:rPr>
          <w:rFonts w:ascii="Arial" w:hAnsi="Arial" w:cs="Arial"/>
          <w:sz w:val="22"/>
          <w:szCs w:val="22"/>
          <w:lang w:val="lv-LV"/>
        </w:rPr>
      </w:pPr>
    </w:p>
    <w:p w14:paraId="614A997F"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5EF8178" w14:textId="3375C69B" w:rsid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3.pielikums</w:t>
      </w:r>
    </w:p>
    <w:p w14:paraId="4850E85F" w14:textId="77777777" w:rsidR="00DD0E85" w:rsidRPr="00CB4BB6" w:rsidRDefault="00DD0E85" w:rsidP="00CB4BB6">
      <w:pPr>
        <w:spacing w:line="0" w:lineRule="atLeast"/>
        <w:jc w:val="right"/>
        <w:rPr>
          <w:rFonts w:ascii="Arial" w:hAnsi="Arial" w:cs="Arial"/>
          <w:sz w:val="22"/>
          <w:szCs w:val="22"/>
          <w:lang w:val="lv-LV"/>
        </w:rPr>
      </w:pPr>
    </w:p>
    <w:p w14:paraId="3B892C85"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APSTIPRINU:</w:t>
      </w:r>
    </w:p>
    <w:p w14:paraId="187DB001"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 xml:space="preserve">VAS “Latvijas dzelzceļš” </w:t>
      </w:r>
    </w:p>
    <w:p w14:paraId="28D5C6FE"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Nekustamā īpašuma pārvaldes vadītājs</w:t>
      </w:r>
    </w:p>
    <w:p w14:paraId="2C3FD3B1"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____________________/J. Skrastiņš/</w:t>
      </w:r>
    </w:p>
    <w:p w14:paraId="50469463" w14:textId="62EF69F6" w:rsidR="00CB4BB6"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2023.gada</w:t>
      </w:r>
      <w:r>
        <w:rPr>
          <w:rFonts w:ascii="Arial" w:hAnsi="Arial" w:cs="Arial"/>
          <w:sz w:val="22"/>
          <w:szCs w:val="22"/>
          <w:lang w:val="lv-LV"/>
        </w:rPr>
        <w:t>__</w:t>
      </w:r>
      <w:r w:rsidRPr="00B451DD">
        <w:rPr>
          <w:rFonts w:ascii="Arial" w:hAnsi="Arial" w:cs="Arial"/>
          <w:sz w:val="22"/>
          <w:szCs w:val="22"/>
          <w:lang w:val="lv-LV"/>
        </w:rPr>
        <w:t xml:space="preserve">. </w:t>
      </w:r>
      <w:r>
        <w:rPr>
          <w:rFonts w:ascii="Arial" w:hAnsi="Arial" w:cs="Arial"/>
          <w:sz w:val="22"/>
          <w:szCs w:val="22"/>
          <w:lang w:val="lv-LV"/>
        </w:rPr>
        <w:t>_________</w:t>
      </w:r>
    </w:p>
    <w:p w14:paraId="15C10053" w14:textId="28363098" w:rsidR="00DD0E85" w:rsidRDefault="00DD0E85" w:rsidP="00DD0E85">
      <w:pPr>
        <w:spacing w:line="0" w:lineRule="atLeast"/>
        <w:jc w:val="right"/>
        <w:rPr>
          <w:rFonts w:ascii="Arial" w:hAnsi="Arial" w:cs="Arial"/>
          <w:sz w:val="22"/>
          <w:szCs w:val="22"/>
          <w:lang w:val="lv-LV"/>
        </w:rPr>
      </w:pPr>
    </w:p>
    <w:p w14:paraId="41F2F2C9" w14:textId="77777777" w:rsidR="00DD0E85" w:rsidRPr="00CB4BB6" w:rsidRDefault="00DD0E85" w:rsidP="00DD0E85">
      <w:pPr>
        <w:spacing w:line="0" w:lineRule="atLeast"/>
        <w:jc w:val="right"/>
        <w:rPr>
          <w:rFonts w:ascii="Arial" w:hAnsi="Arial" w:cs="Arial"/>
          <w:sz w:val="22"/>
          <w:szCs w:val="22"/>
          <w:lang w:val="lv-LV"/>
        </w:rPr>
      </w:pPr>
    </w:p>
    <w:p w14:paraId="3EB771DB" w14:textId="77777777" w:rsidR="00CB4BB6" w:rsidRPr="00CB4BB6" w:rsidRDefault="00CB4BB6" w:rsidP="00CB4BB6">
      <w:pPr>
        <w:tabs>
          <w:tab w:val="left" w:pos="9639"/>
        </w:tabs>
        <w:ind w:right="333"/>
        <w:jc w:val="center"/>
        <w:rPr>
          <w:rFonts w:ascii="Arial" w:hAnsi="Arial" w:cs="Arial"/>
          <w:sz w:val="22"/>
          <w:szCs w:val="22"/>
          <w:lang w:val="lv-LV"/>
        </w:rPr>
      </w:pPr>
      <w:r w:rsidRPr="00CB4BB6">
        <w:rPr>
          <w:rFonts w:ascii="Arial" w:hAnsi="Arial" w:cs="Arial"/>
          <w:sz w:val="22"/>
          <w:szCs w:val="22"/>
          <w:lang w:val="lv-LV"/>
        </w:rPr>
        <w:t xml:space="preserve">                  ________________________________________________________________</w:t>
      </w:r>
    </w:p>
    <w:p w14:paraId="1E97BADF"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sz w:val="22"/>
          <w:szCs w:val="22"/>
          <w:lang w:val="lv-LV"/>
        </w:rPr>
        <w:t xml:space="preserve">      /Objekta nosaukums/</w:t>
      </w:r>
    </w:p>
    <w:p w14:paraId="3DE8CE76" w14:textId="77777777" w:rsidR="00CB4BB6" w:rsidRPr="00CB4BB6" w:rsidRDefault="00CB4BB6" w:rsidP="00CB4BB6">
      <w:pPr>
        <w:ind w:right="333"/>
        <w:jc w:val="center"/>
        <w:rPr>
          <w:rFonts w:ascii="Arial" w:hAnsi="Arial" w:cs="Arial"/>
          <w:b/>
          <w:bCs/>
          <w:sz w:val="22"/>
          <w:szCs w:val="22"/>
          <w:lang w:val="lv-LV"/>
        </w:rPr>
      </w:pPr>
      <w:r w:rsidRPr="00CB4BB6">
        <w:rPr>
          <w:rFonts w:ascii="Arial" w:hAnsi="Arial" w:cs="Arial"/>
          <w:b/>
          <w:bCs/>
          <w:sz w:val="22"/>
          <w:szCs w:val="22"/>
          <w:lang w:val="lv-LV"/>
        </w:rPr>
        <w:t>PIEŅEMŠANAS - NODOŠANAS</w:t>
      </w:r>
    </w:p>
    <w:p w14:paraId="2745495A"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b/>
          <w:bCs/>
          <w:sz w:val="22"/>
          <w:szCs w:val="22"/>
          <w:lang w:val="lv-LV"/>
        </w:rPr>
        <w:t>AKTS Nr. ______</w:t>
      </w:r>
    </w:p>
    <w:p w14:paraId="281BDC49" w14:textId="77777777" w:rsidR="00CB4BB6" w:rsidRPr="00CB4BB6" w:rsidRDefault="00CB4BB6" w:rsidP="00CB4BB6">
      <w:pPr>
        <w:ind w:right="333" w:firstLine="4820"/>
        <w:jc w:val="right"/>
        <w:rPr>
          <w:rFonts w:ascii="Arial" w:hAnsi="Arial" w:cs="Arial"/>
          <w:sz w:val="22"/>
          <w:szCs w:val="22"/>
          <w:lang w:val="lv-LV"/>
        </w:rPr>
      </w:pPr>
      <w:r w:rsidRPr="00CB4BB6">
        <w:rPr>
          <w:rFonts w:ascii="Arial" w:hAnsi="Arial" w:cs="Arial"/>
          <w:sz w:val="22"/>
          <w:szCs w:val="22"/>
          <w:lang w:val="lv-LV"/>
        </w:rPr>
        <w:t>20__. gada “___” ___________</w:t>
      </w:r>
    </w:p>
    <w:p w14:paraId="4FDEA726" w14:textId="77777777" w:rsidR="00CB4BB6" w:rsidRPr="00CB4BB6" w:rsidRDefault="00CB4BB6" w:rsidP="00CB4BB6">
      <w:pPr>
        <w:ind w:right="333" w:firstLine="4820"/>
        <w:jc w:val="right"/>
        <w:rPr>
          <w:rFonts w:ascii="Arial" w:hAnsi="Arial" w:cs="Arial"/>
          <w:sz w:val="22"/>
          <w:szCs w:val="22"/>
          <w:lang w:val="lv-LV"/>
        </w:rPr>
      </w:pPr>
    </w:p>
    <w:p w14:paraId="2BBF3359"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Darbi veikti saskaņā ar līgumu no ___________ līdz ________________________</w:t>
      </w:r>
    </w:p>
    <w:p w14:paraId="6121AF4D"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Būvuzņēmējs: ____________________________________________________________</w:t>
      </w:r>
    </w:p>
    <w:p w14:paraId="644F123C"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Būvkomersanta reģistrācijas apliecība Nr. ______________________________________</w:t>
      </w:r>
    </w:p>
    <w:p w14:paraId="487B6BE7"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Adrese:__________________________________________________________________</w:t>
      </w:r>
    </w:p>
    <w:p w14:paraId="41E74A2B"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Uzņēmuma vadītājs:________________________________________________________</w:t>
      </w:r>
    </w:p>
    <w:p w14:paraId="611537E0"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Līgums:__________________________________________________________________</w:t>
      </w:r>
    </w:p>
    <w:p w14:paraId="060D6791"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Līguma summa  EUR _________, bez PVN.</w:t>
      </w:r>
    </w:p>
    <w:p w14:paraId="4B4ADB53"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Paredzētie  darbi izpildīti pilnā apjomā, t.i.:</w:t>
      </w:r>
    </w:p>
    <w:p w14:paraId="11CCDB18"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 īss darbu veidu apraksts un apjoms</w:t>
      </w:r>
    </w:p>
    <w:p w14:paraId="7AFDD652"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Garantijas laiks: _____________________________</w:t>
      </w:r>
    </w:p>
    <w:p w14:paraId="7714073D"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Uzziņai: Darbu izmaksas EUR: ________, bez PVN.</w:t>
      </w:r>
    </w:p>
    <w:p w14:paraId="5666AE50"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Nodeva:</w:t>
      </w:r>
    </w:p>
    <w:p w14:paraId="3C3A1658" w14:textId="77777777" w:rsidR="00CB4BB6" w:rsidRPr="00CB4BB6" w:rsidRDefault="00CB4BB6" w:rsidP="00CB4BB6">
      <w:pPr>
        <w:rPr>
          <w:rFonts w:ascii="Arial" w:hAnsi="Arial" w:cs="Arial"/>
          <w:sz w:val="22"/>
          <w:szCs w:val="22"/>
          <w:lang w:val="lv-LV"/>
        </w:rPr>
        <w:sectPr w:rsidR="00CB4BB6" w:rsidRPr="00CB4BB6" w:rsidSect="00184443">
          <w:pgSz w:w="11906" w:h="16838" w:code="9"/>
          <w:pgMar w:top="851" w:right="851" w:bottom="851" w:left="1134" w:header="709" w:footer="709" w:gutter="0"/>
          <w:cols w:space="708"/>
          <w:docGrid w:linePitch="360"/>
        </w:sectPr>
      </w:pPr>
      <w:r w:rsidRPr="00CB4BB6">
        <w:rPr>
          <w:rFonts w:ascii="Arial" w:hAnsi="Arial" w:cs="Arial"/>
          <w:sz w:val="22"/>
          <w:szCs w:val="22"/>
          <w:lang w:val="lv-LV"/>
        </w:rPr>
        <w:t>Pieņēma:</w:t>
      </w:r>
    </w:p>
    <w:p w14:paraId="1B77FB4C" w14:textId="77777777" w:rsidR="00CB4BB6" w:rsidRPr="00CB4BB6" w:rsidRDefault="00CB4BB6" w:rsidP="00CB4BB6">
      <w:pPr>
        <w:overflowPunct w:val="0"/>
        <w:autoSpaceDE w:val="0"/>
        <w:autoSpaceDN w:val="0"/>
        <w:adjustRightInd w:val="0"/>
        <w:ind w:right="111"/>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64F05777" w14:textId="77777777" w:rsidR="00CB4BB6" w:rsidRPr="00CB4BB6" w:rsidRDefault="00CB4BB6" w:rsidP="00CB4BB6">
      <w:pPr>
        <w:spacing w:line="0" w:lineRule="atLeast"/>
        <w:ind w:right="111"/>
        <w:jc w:val="right"/>
        <w:rPr>
          <w:rFonts w:ascii="Arial" w:hAnsi="Arial" w:cs="Arial"/>
          <w:sz w:val="22"/>
          <w:szCs w:val="22"/>
          <w:lang w:val="lv-LV"/>
        </w:rPr>
      </w:pPr>
      <w:r w:rsidRPr="00CB4BB6">
        <w:rPr>
          <w:rFonts w:ascii="Arial" w:hAnsi="Arial" w:cs="Arial"/>
          <w:sz w:val="22"/>
          <w:szCs w:val="22"/>
          <w:lang w:val="lv-LV"/>
        </w:rPr>
        <w:t>4.pielikums</w:t>
      </w:r>
    </w:p>
    <w:p w14:paraId="73586DA8" w14:textId="77777777" w:rsidR="00CB4BB6" w:rsidRPr="00CB4BB6" w:rsidRDefault="00CB4BB6" w:rsidP="00CB4BB6">
      <w:pPr>
        <w:spacing w:line="0" w:lineRule="atLeast"/>
        <w:ind w:firstLine="426"/>
        <w:jc w:val="center"/>
        <w:rPr>
          <w:rFonts w:ascii="Arial" w:hAnsi="Arial" w:cs="Arial"/>
          <w:b/>
          <w:sz w:val="22"/>
          <w:szCs w:val="22"/>
          <w:lang w:val="lv-LV"/>
        </w:rPr>
      </w:pPr>
      <w:r w:rsidRPr="00CB4BB6">
        <w:rPr>
          <w:rFonts w:ascii="Arial" w:hAnsi="Arial" w:cs="Arial"/>
          <w:b/>
          <w:sz w:val="22"/>
          <w:szCs w:val="22"/>
          <w:lang w:val="lv-LV"/>
        </w:rPr>
        <w:t xml:space="preserve">              AKTS</w:t>
      </w:r>
    </w:p>
    <w:p w14:paraId="2273C8C9" w14:textId="77777777" w:rsidR="00CB4BB6" w:rsidRPr="00CB4BB6" w:rsidRDefault="00CB4BB6" w:rsidP="00CB4BB6">
      <w:pPr>
        <w:spacing w:line="0" w:lineRule="atLeast"/>
        <w:ind w:left="-567" w:right="-709"/>
        <w:jc w:val="center"/>
        <w:rPr>
          <w:rFonts w:ascii="Arial" w:hAnsi="Arial" w:cs="Arial"/>
          <w:b/>
          <w:bCs/>
          <w:sz w:val="22"/>
          <w:szCs w:val="22"/>
          <w:lang w:val="lv-LV"/>
        </w:rPr>
      </w:pPr>
      <w:r w:rsidRPr="00CB4BB6">
        <w:rPr>
          <w:rFonts w:ascii="Arial" w:hAnsi="Arial" w:cs="Arial"/>
          <w:b/>
          <w:bCs/>
          <w:sz w:val="22"/>
          <w:szCs w:val="22"/>
          <w:lang w:val="lv-LV"/>
        </w:rPr>
        <w:t>par papildu darbiem</w:t>
      </w:r>
    </w:p>
    <w:p w14:paraId="4EEA7925"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20_.gada __._____________</w:t>
      </w:r>
    </w:p>
    <w:p w14:paraId="14366E24" w14:textId="2E629933"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Akts par papildu darbiem objektā „________________________________” ir sastādīts, pamatojoties uz 20</w:t>
      </w:r>
      <w:r w:rsidR="00E0167E">
        <w:rPr>
          <w:rFonts w:ascii="Arial" w:hAnsi="Arial" w:cs="Arial"/>
          <w:sz w:val="22"/>
          <w:szCs w:val="22"/>
          <w:lang w:val="lv-LV"/>
        </w:rPr>
        <w:t>22</w:t>
      </w:r>
      <w:r w:rsidRPr="00CB4BB6">
        <w:rPr>
          <w:rFonts w:ascii="Arial" w:hAnsi="Arial" w:cs="Arial"/>
          <w:sz w:val="22"/>
          <w:szCs w:val="22"/>
          <w:lang w:val="lv-LV"/>
        </w:rPr>
        <w:t>.gada __.______, Līguma Nr.____________ ___.punktu, un saskaņā ar šo ir izveidota komisija (turpmāk – Komisija) šādā sastāvā:</w:t>
      </w:r>
    </w:p>
    <w:p w14:paraId="072C0B8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daļas____________________________________________;</w:t>
      </w:r>
    </w:p>
    <w:p w14:paraId="3FC43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651C44BD" w14:textId="77777777" w:rsidR="00CB4BB6" w:rsidRPr="00CB4BB6" w:rsidRDefault="00CB4BB6" w:rsidP="00CB4BB6">
      <w:pPr>
        <w:ind w:left="1134" w:right="-709"/>
        <w:contextualSpacing/>
        <w:rPr>
          <w:rFonts w:ascii="Arial" w:hAnsi="Arial" w:cs="Arial"/>
          <w:sz w:val="22"/>
          <w:szCs w:val="22"/>
          <w:lang w:val="lv-LV"/>
        </w:rPr>
      </w:pPr>
    </w:p>
    <w:p w14:paraId="0885EC4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Apsekojot objektu „_______________________________”, Komisija konstatēja, ka:</w:t>
      </w:r>
    </w:p>
    <w:p w14:paraId="14C5ABD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___________________________________________________________________________ __________________________________________________________________________un nolēma, ka</w:t>
      </w:r>
    </w:p>
    <w:p w14:paraId="7E5F42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ir nepieciešams veikt sekojošus papildu darbus:</w:t>
      </w:r>
    </w:p>
    <w:p w14:paraId="277BCDF0"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1. ________________________________________________________________________;</w:t>
      </w:r>
    </w:p>
    <w:p w14:paraId="53982C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2. ________________________________________________________________________;</w:t>
      </w:r>
    </w:p>
    <w:p w14:paraId="0FE4B3B1"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3. ________________________________________________________________________.</w:t>
      </w:r>
    </w:p>
    <w:p w14:paraId="53CE36E3"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B4BB6" w:rsidRPr="00CB4BB6" w14:paraId="6E43BCE1" w14:textId="77777777" w:rsidTr="00CB4BB6">
        <w:trPr>
          <w:trHeight w:val="564"/>
        </w:trPr>
        <w:tc>
          <w:tcPr>
            <w:tcW w:w="912" w:type="dxa"/>
          </w:tcPr>
          <w:p w14:paraId="291C750A"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Nr.</w:t>
            </w:r>
          </w:p>
          <w:p w14:paraId="43C2BA8D"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p.k.</w:t>
            </w:r>
          </w:p>
        </w:tc>
        <w:tc>
          <w:tcPr>
            <w:tcW w:w="5137" w:type="dxa"/>
          </w:tcPr>
          <w:p w14:paraId="207B9CB9"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Darba nosaukums</w:t>
            </w:r>
          </w:p>
        </w:tc>
        <w:tc>
          <w:tcPr>
            <w:tcW w:w="1520" w:type="dxa"/>
          </w:tcPr>
          <w:p w14:paraId="41383575"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Mērvienība</w:t>
            </w:r>
          </w:p>
        </w:tc>
        <w:tc>
          <w:tcPr>
            <w:tcW w:w="1368" w:type="dxa"/>
          </w:tcPr>
          <w:p w14:paraId="24679196"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Daudzums</w:t>
            </w:r>
          </w:p>
        </w:tc>
        <w:tc>
          <w:tcPr>
            <w:tcW w:w="2614" w:type="dxa"/>
          </w:tcPr>
          <w:p w14:paraId="3448F74B"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Summa (EUR)</w:t>
            </w:r>
          </w:p>
        </w:tc>
      </w:tr>
      <w:tr w:rsidR="00CB4BB6" w:rsidRPr="00CB4BB6" w14:paraId="2F42D80E" w14:textId="77777777" w:rsidTr="00CB4BB6">
        <w:trPr>
          <w:trHeight w:val="286"/>
        </w:trPr>
        <w:tc>
          <w:tcPr>
            <w:tcW w:w="912" w:type="dxa"/>
          </w:tcPr>
          <w:p w14:paraId="37B1EC44"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1</w:t>
            </w:r>
          </w:p>
        </w:tc>
        <w:tc>
          <w:tcPr>
            <w:tcW w:w="5137" w:type="dxa"/>
          </w:tcPr>
          <w:p w14:paraId="3FC1AF2A"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0469BC8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772011F"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1BA1F50E"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B8A10CD" w14:textId="77777777" w:rsidTr="00CB4BB6">
        <w:trPr>
          <w:trHeight w:val="277"/>
        </w:trPr>
        <w:tc>
          <w:tcPr>
            <w:tcW w:w="912" w:type="dxa"/>
          </w:tcPr>
          <w:p w14:paraId="32674CE1"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2</w:t>
            </w:r>
          </w:p>
        </w:tc>
        <w:tc>
          <w:tcPr>
            <w:tcW w:w="5137" w:type="dxa"/>
          </w:tcPr>
          <w:p w14:paraId="3FFD2BA1"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6E7F9BCC"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3088D8EC"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0CF69A4C"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2017F2AD" w14:textId="77777777" w:rsidTr="00CB4BB6">
        <w:trPr>
          <w:trHeight w:val="286"/>
        </w:trPr>
        <w:tc>
          <w:tcPr>
            <w:tcW w:w="912" w:type="dxa"/>
          </w:tcPr>
          <w:p w14:paraId="2AB37558"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3</w:t>
            </w:r>
          </w:p>
        </w:tc>
        <w:tc>
          <w:tcPr>
            <w:tcW w:w="5137" w:type="dxa"/>
          </w:tcPr>
          <w:p w14:paraId="41A987F6"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FD1BDCA"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4C6AA48E"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237C1F0"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4C3B6073" w14:textId="77777777" w:rsidTr="00CB4BB6">
        <w:trPr>
          <w:trHeight w:val="286"/>
        </w:trPr>
        <w:tc>
          <w:tcPr>
            <w:tcW w:w="912" w:type="dxa"/>
          </w:tcPr>
          <w:p w14:paraId="51C58C32"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4</w:t>
            </w:r>
          </w:p>
        </w:tc>
        <w:tc>
          <w:tcPr>
            <w:tcW w:w="5137" w:type="dxa"/>
          </w:tcPr>
          <w:p w14:paraId="22A04098"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78DAC64E"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7BF69C49"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ED6A9C2"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3924685B" w14:textId="77777777" w:rsidTr="00CB4BB6">
        <w:trPr>
          <w:trHeight w:val="277"/>
        </w:trPr>
        <w:tc>
          <w:tcPr>
            <w:tcW w:w="912" w:type="dxa"/>
          </w:tcPr>
          <w:p w14:paraId="1CF007FA"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5</w:t>
            </w:r>
          </w:p>
        </w:tc>
        <w:tc>
          <w:tcPr>
            <w:tcW w:w="5137" w:type="dxa"/>
          </w:tcPr>
          <w:p w14:paraId="3F6EC063"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6D76325"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003395D"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76BC8417"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25882D2" w14:textId="77777777" w:rsidTr="00CB4BB6">
        <w:trPr>
          <w:trHeight w:val="277"/>
        </w:trPr>
        <w:tc>
          <w:tcPr>
            <w:tcW w:w="912" w:type="dxa"/>
          </w:tcPr>
          <w:p w14:paraId="44C44A98" w14:textId="77777777" w:rsidR="00CB4BB6" w:rsidRPr="00CB4BB6" w:rsidRDefault="00CB4BB6" w:rsidP="00CB4BB6">
            <w:pPr>
              <w:ind w:left="-851" w:right="-709"/>
              <w:rPr>
                <w:rFonts w:ascii="Arial" w:hAnsi="Arial" w:cs="Arial"/>
                <w:sz w:val="22"/>
                <w:szCs w:val="22"/>
                <w:lang w:val="lv-LV"/>
              </w:rPr>
            </w:pPr>
          </w:p>
        </w:tc>
        <w:tc>
          <w:tcPr>
            <w:tcW w:w="5137" w:type="dxa"/>
          </w:tcPr>
          <w:p w14:paraId="396E7366" w14:textId="77777777" w:rsidR="00CB4BB6" w:rsidRPr="00CB4BB6" w:rsidRDefault="00CB4BB6" w:rsidP="00CB4BB6">
            <w:pPr>
              <w:ind w:left="-851" w:right="-709"/>
              <w:jc w:val="right"/>
              <w:rPr>
                <w:rFonts w:ascii="Arial" w:hAnsi="Arial" w:cs="Arial"/>
                <w:b/>
                <w:sz w:val="22"/>
                <w:szCs w:val="22"/>
                <w:lang w:val="lv-LV"/>
              </w:rPr>
            </w:pPr>
            <w:r w:rsidRPr="00CB4BB6">
              <w:rPr>
                <w:rFonts w:ascii="Arial" w:hAnsi="Arial" w:cs="Arial"/>
                <w:b/>
                <w:sz w:val="22"/>
                <w:szCs w:val="22"/>
                <w:lang w:val="lv-LV"/>
              </w:rPr>
              <w:t>Kopā:</w:t>
            </w:r>
          </w:p>
        </w:tc>
        <w:tc>
          <w:tcPr>
            <w:tcW w:w="1520" w:type="dxa"/>
            <w:vAlign w:val="center"/>
          </w:tcPr>
          <w:p w14:paraId="5D4DE32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10101381"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53C90884" w14:textId="77777777" w:rsidR="00CB4BB6" w:rsidRPr="00CB4BB6" w:rsidRDefault="00CB4BB6" w:rsidP="00CB4BB6">
            <w:pPr>
              <w:ind w:left="-851" w:right="-709"/>
              <w:jc w:val="center"/>
              <w:rPr>
                <w:rFonts w:ascii="Arial" w:hAnsi="Arial" w:cs="Arial"/>
                <w:b/>
                <w:sz w:val="22"/>
                <w:szCs w:val="22"/>
                <w:lang w:val="lv-LV"/>
              </w:rPr>
            </w:pPr>
          </w:p>
        </w:tc>
      </w:tr>
    </w:tbl>
    <w:p w14:paraId="789FAE71" w14:textId="77777777" w:rsidR="00CB4BB6" w:rsidRPr="00CB4BB6" w:rsidRDefault="00CB4BB6" w:rsidP="00CB4BB6">
      <w:pPr>
        <w:spacing w:line="240" w:lineRule="atLeast"/>
        <w:ind w:left="1276"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 __________________ _____________________/________/</w:t>
      </w:r>
    </w:p>
    <w:p w14:paraId="20F42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512661B5" w14:textId="77777777" w:rsidR="00CB4BB6" w:rsidRPr="00CB4BB6" w:rsidRDefault="00CB4BB6" w:rsidP="00CB4BB6">
      <w:pPr>
        <w:overflowPunct w:val="0"/>
        <w:autoSpaceDE w:val="0"/>
        <w:autoSpaceDN w:val="0"/>
        <w:adjustRightInd w:val="0"/>
        <w:jc w:val="right"/>
        <w:rPr>
          <w:rFonts w:ascii="Arial" w:hAnsi="Arial" w:cs="Arial"/>
          <w:sz w:val="22"/>
          <w:szCs w:val="22"/>
          <w:lang w:val="lv-LV"/>
        </w:rPr>
        <w:sectPr w:rsidR="00CB4BB6" w:rsidRPr="00CB4BB6" w:rsidSect="00184443">
          <w:pgSz w:w="16838" w:h="11906" w:orient="landscape" w:code="9"/>
          <w:pgMar w:top="851" w:right="851" w:bottom="851" w:left="0" w:header="709" w:footer="709" w:gutter="0"/>
          <w:cols w:space="708"/>
          <w:docGrid w:linePitch="360"/>
        </w:sectPr>
      </w:pPr>
    </w:p>
    <w:p w14:paraId="487F3D1D" w14:textId="77777777" w:rsidR="00CB4BB6" w:rsidRPr="00CB4BB6" w:rsidRDefault="00CB4BB6" w:rsidP="00CB4BB6">
      <w:pPr>
        <w:overflowPunct w:val="0"/>
        <w:autoSpaceDE w:val="0"/>
        <w:autoSpaceDN w:val="0"/>
        <w:adjustRightInd w:val="0"/>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54584BA3"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5.pielikums</w:t>
      </w:r>
    </w:p>
    <w:tbl>
      <w:tblPr>
        <w:tblW w:w="14918" w:type="dxa"/>
        <w:tblInd w:w="108" w:type="dxa"/>
        <w:tblLook w:val="04A0" w:firstRow="1" w:lastRow="0" w:firstColumn="1" w:lastColumn="0" w:noHBand="0" w:noVBand="1"/>
      </w:tblPr>
      <w:tblGrid>
        <w:gridCol w:w="14918"/>
      </w:tblGrid>
      <w:tr w:rsidR="00CB4BB6" w:rsidRPr="00CB4BB6" w14:paraId="61874E35" w14:textId="77777777" w:rsidTr="00CB4BB6">
        <w:trPr>
          <w:trHeight w:val="349"/>
        </w:trPr>
        <w:tc>
          <w:tcPr>
            <w:tcW w:w="14918" w:type="dxa"/>
            <w:tcBorders>
              <w:top w:val="nil"/>
              <w:left w:val="nil"/>
              <w:bottom w:val="nil"/>
              <w:right w:val="nil"/>
            </w:tcBorders>
            <w:shd w:val="clear" w:color="auto" w:fill="auto"/>
            <w:noWrap/>
            <w:vAlign w:val="bottom"/>
            <w:hideMark/>
          </w:tcPr>
          <w:p w14:paraId="5A5A9EB4"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Papildu darbu atšifrējums</w:t>
            </w:r>
          </w:p>
        </w:tc>
      </w:tr>
      <w:tr w:rsidR="00CB4BB6" w:rsidRPr="00CB4BB6" w14:paraId="3549DC96" w14:textId="77777777" w:rsidTr="00CB4BB6">
        <w:trPr>
          <w:trHeight w:val="337"/>
        </w:trPr>
        <w:tc>
          <w:tcPr>
            <w:tcW w:w="14918" w:type="dxa"/>
            <w:tcBorders>
              <w:top w:val="nil"/>
              <w:left w:val="nil"/>
              <w:bottom w:val="nil"/>
              <w:right w:val="nil"/>
            </w:tcBorders>
            <w:shd w:val="clear" w:color="auto" w:fill="auto"/>
            <w:vAlign w:val="bottom"/>
            <w:hideMark/>
          </w:tcPr>
          <w:p w14:paraId="1ED039E6"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6DA02A86" w14:textId="77777777" w:rsidR="00CB4BB6" w:rsidRPr="00CB4BB6" w:rsidRDefault="00CB4BB6" w:rsidP="00CB4BB6">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CB4BB6" w:rsidRPr="00CB4BB6" w14:paraId="06867282"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48C543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2C9CA09B"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E39A20"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5AF4AAD6"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CA3234"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0B6FCB13"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74ACB8D"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3751185C" w14:textId="77777777" w:rsidTr="00CB4BB6">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ACE4C4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r w:rsidR="00CB4BB6" w:rsidRPr="00CB4BB6" w14:paraId="7F86623F" w14:textId="77777777" w:rsidTr="00CB4BB6">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04FB9" w14:textId="77777777" w:rsidR="00CB4BB6" w:rsidRPr="00CB4BB6" w:rsidRDefault="00CB4BB6" w:rsidP="00CB4BB6">
            <w:pPr>
              <w:jc w:val="center"/>
              <w:rPr>
                <w:rFonts w:ascii="Arial" w:hAnsi="Arial" w:cs="Arial"/>
                <w:i/>
                <w:iCs/>
                <w:color w:val="333333"/>
                <w:sz w:val="22"/>
                <w:szCs w:val="22"/>
                <w:lang w:val="lv-LV" w:eastAsia="lv-LV"/>
              </w:rPr>
            </w:pPr>
            <w:r w:rsidRPr="00CB4BB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B9F3EE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73DF851"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F6C1CA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19536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5B6671" w14:textId="77777777" w:rsidR="00CB4BB6" w:rsidRPr="00CB4BB6" w:rsidRDefault="00CB4BB6" w:rsidP="00CB4BB6">
            <w:pPr>
              <w:jc w:val="cente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175CA01"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ED350BF"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BCD74B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402AB2D" w14:textId="77777777" w:rsidR="00CB4BB6" w:rsidRPr="00CB4BB6" w:rsidRDefault="00CB4BB6" w:rsidP="00CB4BB6">
            <w:pPr>
              <w:jc w:val="cente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56DC7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46C04296" w14:textId="77777777" w:rsidTr="00CB4BB6">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17409D0"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BA96560" w14:textId="77777777" w:rsidR="00CB4BB6" w:rsidRPr="00CB4BB6" w:rsidRDefault="00CB4BB6" w:rsidP="00CB4BB6">
            <w:pP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A2F48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28BEB6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CD1F0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D0B3A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2CFFA9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FCC842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3F7F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1A684B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1A6C7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38C471A7"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8C74C2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70C1884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4B96CFC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73AE156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770F6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519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C3B9E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BEF2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660C20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00E15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D162B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63C81159"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348DA79"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F246BE" w14:textId="77777777" w:rsidR="00CB4BB6" w:rsidRPr="00CB4BB6" w:rsidRDefault="00CB4BB6" w:rsidP="00CB4BB6">
            <w:pPr>
              <w:rPr>
                <w:rFonts w:ascii="Arial" w:hAnsi="Arial" w:cs="Arial"/>
                <w:b/>
                <w:bCs/>
                <w:i/>
                <w:iCs/>
                <w:color w:val="333333"/>
                <w:sz w:val="22"/>
                <w:szCs w:val="22"/>
                <w:lang w:val="lv-LV"/>
              </w:rPr>
            </w:pPr>
            <w:r w:rsidRPr="00CB4BB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90F1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95DB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1AB40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7A35E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71EC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3965C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A5AECC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D3B9F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6138A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2D2711A3"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4E6EA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4F6F48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10F90F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86CB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AF189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04F6BF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ECC58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362C91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C9A3F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5A50DE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814485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9714192"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EDC554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5BFA3E8"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40000CD"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2BAC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8CAB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9117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3DE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ED13E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721282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E0D88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37A2E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15E2ED6"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8ED6D15"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77E9FCF"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5B89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F4764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2A9D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29982F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4298A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E7CEE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F88A1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FD78ED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B8ED3C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2C21884"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6F551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204446"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E8010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B59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3AC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8B70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5B037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A141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625CD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8FDA9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B88FFFA"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603C"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CFFC74B"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B8D7EDB"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48860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49A42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BA3E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03B4A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0477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E1B7B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65165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BB6B6A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1FD7FCE"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D0EA3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6B63C5D"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6835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598C5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6A3A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B64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DCA904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E34F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F127F2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A6024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2B2D76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635CF5"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1CB3F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30E91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469FEF4"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1669E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EC8E9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8220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CAE768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0703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2882C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2D901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BFE8C9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21BA687" w14:textId="77777777" w:rsidTr="00CB4BB6">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0B61"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630E" w14:textId="77777777" w:rsidR="00CB4BB6" w:rsidRPr="00CB4BB6" w:rsidRDefault="00CB4BB6" w:rsidP="00CB4BB6">
            <w:pPr>
              <w:rPr>
                <w:rFonts w:ascii="Arial" w:hAnsi="Arial" w:cs="Arial"/>
                <w:sz w:val="22"/>
                <w:szCs w:val="22"/>
                <w:lang w:val="lv-LV"/>
              </w:rPr>
            </w:pPr>
            <w:r w:rsidRPr="00CB4BB6">
              <w:rPr>
                <w:rFonts w:ascii="Arial" w:hAnsi="Arial" w:cs="Arial"/>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94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B32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D8A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5CD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7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E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2D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BE1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4E68"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42EC86E2" w14:textId="77777777" w:rsidTr="00CB4BB6">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D0631C"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A76E963"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E447FD"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AAAA9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607D5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4411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A32508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47E2A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CEB6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42CB4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22790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99C1A3"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FF72D6"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0E520F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12F219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28609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0F612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0F8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60239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4387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ACFD9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B8A290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E55E0B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9EFADA2"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A6742A"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4C342F5"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1EC605C"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397B7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4280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470EF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7174E9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2DC2F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A9CDFE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F46BC3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7B0851F"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2AE5029C" w14:textId="77777777" w:rsidR="00CB4BB6" w:rsidRPr="00CB4BB6" w:rsidRDefault="00CB4BB6" w:rsidP="00CB4BB6">
      <w:pPr>
        <w:spacing w:after="160" w:line="259" w:lineRule="auto"/>
        <w:rPr>
          <w:rFonts w:ascii="Arial" w:eastAsiaTheme="minorHAnsi" w:hAnsi="Arial" w:cs="Arial"/>
          <w:sz w:val="22"/>
          <w:szCs w:val="22"/>
          <w:lang w:val="lv-LV"/>
        </w:rPr>
      </w:pPr>
    </w:p>
    <w:p w14:paraId="61A083BD" w14:textId="77777777" w:rsidR="00CB4BB6" w:rsidRPr="009F7D25" w:rsidRDefault="00CB4BB6">
      <w:pPr>
        <w:pStyle w:val="BodyTextIndent31"/>
        <w:ind w:right="282" w:firstLine="0"/>
        <w:jc w:val="center"/>
        <w:rPr>
          <w:rFonts w:ascii="Arial" w:hAnsi="Arial" w:cs="Arial"/>
          <w:sz w:val="22"/>
          <w:szCs w:val="22"/>
        </w:rPr>
      </w:pPr>
    </w:p>
    <w:sectPr w:rsidR="00CB4BB6" w:rsidRPr="009F7D25" w:rsidSect="00626B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3A0B" w14:textId="77777777" w:rsidR="00637F01" w:rsidRDefault="00637F01" w:rsidP="008B3047">
      <w:r>
        <w:separator/>
      </w:r>
    </w:p>
  </w:endnote>
  <w:endnote w:type="continuationSeparator" w:id="0">
    <w:p w14:paraId="6F38DC1B" w14:textId="77777777" w:rsidR="00637F01" w:rsidRDefault="00637F01"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164003" w:rsidRDefault="00164003"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164003" w:rsidRDefault="001640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164003" w:rsidRPr="000E15B5" w:rsidRDefault="00164003"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164003" w:rsidRDefault="00164003"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33E" w14:textId="77777777" w:rsidR="00164003" w:rsidRDefault="00164003" w:rsidP="00CB4BB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B4B09E" w14:textId="77777777" w:rsidR="00164003" w:rsidRDefault="0016400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551D36ED" w14:textId="77777777" w:rsidR="00164003" w:rsidRDefault="00164003" w:rsidP="00CB4BB6">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99469E4" w14:textId="77777777" w:rsidR="00164003" w:rsidRDefault="00164003" w:rsidP="00CB4BB6">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FA32" w14:textId="77777777" w:rsidR="00637F01" w:rsidRDefault="00637F01" w:rsidP="008B3047">
      <w:r>
        <w:separator/>
      </w:r>
    </w:p>
  </w:footnote>
  <w:footnote w:type="continuationSeparator" w:id="0">
    <w:p w14:paraId="750BF47D" w14:textId="77777777" w:rsidR="00637F01" w:rsidRDefault="00637F01" w:rsidP="008B3047">
      <w:r>
        <w:continuationSeparator/>
      </w:r>
    </w:p>
  </w:footnote>
  <w:footnote w:id="1">
    <w:p w14:paraId="4FEC4D04" w14:textId="46F95138" w:rsidR="00164003" w:rsidRPr="006F7DBF" w:rsidRDefault="00164003" w:rsidP="00714A71">
      <w:pPr>
        <w:jc w:val="both"/>
        <w:rPr>
          <w:rFonts w:ascii="Arial" w:eastAsiaTheme="minorHAnsi" w:hAnsi="Arial" w:cs="Arial"/>
          <w:i/>
          <w:iCs/>
          <w:sz w:val="20"/>
          <w:szCs w:val="20"/>
          <w:lang w:val="lv-LV" w:eastAsia="lv-LV"/>
        </w:rPr>
      </w:pPr>
      <w:r w:rsidRPr="00537235">
        <w:rPr>
          <w:rStyle w:val="Vresatsauce"/>
          <w:rFonts w:ascii="Arial" w:hAnsi="Arial" w:cs="Arial"/>
          <w:i/>
          <w:iCs/>
          <w:sz w:val="20"/>
          <w:szCs w:val="20"/>
        </w:rPr>
        <w:footnoteRef/>
      </w:r>
      <w:r w:rsidRPr="00537235">
        <w:rPr>
          <w:rFonts w:ascii="Arial" w:hAnsi="Arial" w:cs="Arial"/>
          <w:i/>
          <w:iCs/>
          <w:sz w:val="20"/>
          <w:szCs w:val="20"/>
          <w:lang w:val="lv-LV" w:eastAsia="lv-LV"/>
        </w:rPr>
        <w:t xml:space="preserve"> Iepirkumā piedāvājumu atvēršanas sanāksme nav atklāta</w:t>
      </w:r>
      <w:r w:rsidRPr="007F0342">
        <w:rPr>
          <w:rFonts w:ascii="Arial" w:hAnsi="Arial" w:cs="Arial"/>
          <w:i/>
          <w:iCs/>
          <w:sz w:val="20"/>
          <w:szCs w:val="20"/>
          <w:lang w:val="lv-LV" w:eastAsia="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eastAsia="lv-LV"/>
        </w:rPr>
        <w:t>6</w:t>
      </w:r>
      <w:r w:rsidRPr="007F0342">
        <w:rPr>
          <w:rFonts w:ascii="Arial" w:hAnsi="Arial" w:cs="Arial"/>
          <w:i/>
          <w:iCs/>
          <w:sz w:val="20"/>
          <w:szCs w:val="20"/>
          <w:lang w:val="lv-LV" w:eastAsia="lv-LV"/>
        </w:rPr>
        <w:t>.</w:t>
      </w:r>
      <w:r>
        <w:rPr>
          <w:rFonts w:ascii="Arial" w:hAnsi="Arial" w:cs="Arial"/>
          <w:i/>
          <w:iCs/>
          <w:sz w:val="20"/>
          <w:szCs w:val="20"/>
          <w:lang w:val="lv-LV" w:eastAsia="lv-LV"/>
        </w:rPr>
        <w:t>7</w:t>
      </w:r>
      <w:r w:rsidRPr="007F0342">
        <w:rPr>
          <w:rFonts w:ascii="Arial" w:hAnsi="Arial" w:cs="Arial"/>
          <w:i/>
          <w:iCs/>
          <w:sz w:val="20"/>
          <w:szCs w:val="20"/>
          <w:lang w:val="lv-LV" w:eastAsia="lv-LV"/>
        </w:rPr>
        <w:t>. punktu)</w:t>
      </w:r>
      <w:r w:rsidRPr="001D12D9">
        <w:rPr>
          <w:rFonts w:ascii="Arial" w:hAnsi="Arial" w:cs="Arial"/>
          <w:i/>
          <w:iCs/>
          <w:sz w:val="20"/>
          <w:szCs w:val="20"/>
          <w:lang w:val="lv-LV" w:eastAsia="lv-LV"/>
        </w:rPr>
        <w:t>.</w:t>
      </w:r>
    </w:p>
    <w:p w14:paraId="37538026" w14:textId="77777777" w:rsidR="00164003" w:rsidRPr="006F7DBF" w:rsidRDefault="00164003" w:rsidP="00714A71">
      <w:pPr>
        <w:jc w:val="both"/>
        <w:rPr>
          <w:rFonts w:ascii="Arial" w:hAnsi="Arial" w:cs="Arial"/>
          <w:color w:val="202020"/>
          <w:sz w:val="20"/>
          <w:szCs w:val="20"/>
          <w:lang w:val="lv-LV" w:eastAsia="lv-LV"/>
        </w:rPr>
      </w:pPr>
    </w:p>
    <w:p w14:paraId="196808A6" w14:textId="77777777" w:rsidR="00164003" w:rsidRPr="006F7DBF" w:rsidRDefault="00164003" w:rsidP="00714A71">
      <w:pPr>
        <w:pStyle w:val="Vresteksts"/>
        <w:rPr>
          <w:rFonts w:ascii="Arial" w:hAnsi="Arial" w:cs="Arial"/>
          <w:lang w:val="lv-LV"/>
        </w:rPr>
      </w:pPr>
    </w:p>
  </w:footnote>
  <w:footnote w:id="2">
    <w:p w14:paraId="6E27E5D5" w14:textId="4908DCF3" w:rsidR="00164003" w:rsidRPr="002A2FC0" w:rsidRDefault="00164003"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164003" w:rsidRPr="002A2FC0" w:rsidRDefault="00164003"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8F6A301" w14:textId="60B1DA5F" w:rsidR="00164003" w:rsidRPr="0019590F" w:rsidRDefault="00164003">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1" w:history="1">
        <w:r w:rsidRPr="0019590F">
          <w:rPr>
            <w:rStyle w:val="Hipersaite"/>
            <w:rFonts w:ascii="Arial" w:hAnsi="Arial" w:cs="Arial"/>
            <w:i/>
            <w:iCs/>
            <w:lang w:val="lv-LV"/>
          </w:rPr>
          <w:t>www.bis.gov.lv</w:t>
        </w:r>
      </w:hyperlink>
    </w:p>
  </w:footnote>
  <w:footnote w:id="5">
    <w:p w14:paraId="6D194695" w14:textId="0FAC5126" w:rsidR="00164003" w:rsidRDefault="00164003">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p w14:paraId="77A6B0A3" w14:textId="77777777" w:rsidR="00164003" w:rsidRPr="00DE425E" w:rsidRDefault="00164003">
      <w:pPr>
        <w:pStyle w:val="Vresteksts"/>
        <w:rPr>
          <w:rFonts w:ascii="Arial" w:hAnsi="Arial" w:cs="Arial"/>
          <w:lang w:val="lv-LV"/>
        </w:rPr>
      </w:pPr>
    </w:p>
  </w:footnote>
  <w:footnote w:id="6">
    <w:p w14:paraId="3C245BFA" w14:textId="6A580814" w:rsidR="00164003" w:rsidRPr="00045E11" w:rsidRDefault="00164003"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2728C8">
        <w:rPr>
          <w:rFonts w:ascii="Arial" w:hAnsi="Arial" w:cs="Arial"/>
          <w:i/>
          <w:iCs/>
          <w:sz w:val="20"/>
          <w:szCs w:val="20"/>
          <w:lang w:val="lv-LV"/>
        </w:rPr>
        <w:t>Iepirkumā piedāvājumu atvēršanas sanāksme nav atklāta</w:t>
      </w:r>
      <w:r w:rsidRPr="00316ED8">
        <w:rPr>
          <w:rFonts w:ascii="Arial" w:hAnsi="Arial" w:cs="Arial"/>
          <w:i/>
          <w:iCs/>
          <w:sz w:val="20"/>
          <w:szCs w:val="20"/>
          <w:lang w:val="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rPr>
        <w:t>6</w:t>
      </w:r>
      <w:r w:rsidRPr="00316ED8">
        <w:rPr>
          <w:rFonts w:ascii="Arial" w:hAnsi="Arial" w:cs="Arial"/>
          <w:i/>
          <w:iCs/>
          <w:sz w:val="20"/>
          <w:szCs w:val="20"/>
          <w:lang w:val="lv-LV"/>
        </w:rPr>
        <w:t>.</w:t>
      </w:r>
      <w:r>
        <w:rPr>
          <w:rFonts w:ascii="Arial" w:hAnsi="Arial" w:cs="Arial"/>
          <w:i/>
          <w:iCs/>
          <w:sz w:val="20"/>
          <w:szCs w:val="20"/>
          <w:lang w:val="lv-LV"/>
        </w:rPr>
        <w:t>7</w:t>
      </w:r>
      <w:r w:rsidRPr="00316ED8">
        <w:rPr>
          <w:rFonts w:ascii="Arial" w:hAnsi="Arial" w:cs="Arial"/>
          <w:i/>
          <w:iCs/>
          <w:sz w:val="20"/>
          <w:szCs w:val="20"/>
          <w:lang w:val="lv-LV"/>
        </w:rPr>
        <w:t>. punktu)</w:t>
      </w:r>
      <w:r w:rsidRPr="00045E11">
        <w:rPr>
          <w:rFonts w:ascii="Arial" w:hAnsi="Arial" w:cs="Arial"/>
          <w:i/>
          <w:iCs/>
          <w:sz w:val="20"/>
          <w:szCs w:val="20"/>
          <w:lang w:val="lv-LV"/>
        </w:rPr>
        <w:t>.</w:t>
      </w:r>
    </w:p>
  </w:footnote>
  <w:footnote w:id="7">
    <w:p w14:paraId="59E94C67" w14:textId="77777777" w:rsidR="00164003" w:rsidRPr="00C941BC" w:rsidRDefault="00164003"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8">
    <w:p w14:paraId="6CF609E0" w14:textId="0987B529" w:rsidR="00164003" w:rsidRPr="00244EF0" w:rsidRDefault="00164003"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3" w:history="1">
        <w:r w:rsidRPr="00244EF0">
          <w:rPr>
            <w:rStyle w:val="Hipersaite"/>
            <w:rFonts w:ascii="Arial" w:hAnsi="Arial" w:cs="Arial"/>
            <w:i/>
            <w:iCs/>
            <w:lang w:val="lv-LV"/>
          </w:rPr>
          <w:t>https://bis.gov.lv/bisp/lv/construction_companies</w:t>
        </w:r>
      </w:hyperlink>
    </w:p>
  </w:footnote>
  <w:footnote w:id="9">
    <w:p w14:paraId="33FA9746" w14:textId="24BFF720" w:rsidR="00164003" w:rsidRPr="00051EC9" w:rsidRDefault="00164003"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0">
    <w:p w14:paraId="7890F725" w14:textId="0DDE0F66" w:rsidR="00164003" w:rsidRPr="00DC2E13" w:rsidRDefault="00164003"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w:t>
      </w:r>
      <w:r w:rsidRPr="00694A0C">
        <w:rPr>
          <w:rFonts w:ascii="Arial" w:hAnsi="Arial" w:cs="Arial"/>
          <w:i/>
          <w:iCs/>
          <w:lang w:val="lv-LV"/>
        </w:rPr>
        <w:t>ievērojot 3.2.3.</w:t>
      </w:r>
      <w:r>
        <w:rPr>
          <w:rFonts w:ascii="Arial" w:hAnsi="Arial" w:cs="Arial"/>
          <w:i/>
          <w:iCs/>
          <w:lang w:val="lv-LV"/>
        </w:rPr>
        <w:t>4</w:t>
      </w:r>
      <w:r w:rsidRPr="00694A0C">
        <w:rPr>
          <w:rFonts w:ascii="Arial" w:hAnsi="Arial" w:cs="Arial"/>
          <w:i/>
          <w:iCs/>
          <w:lang w:val="lv-LV"/>
        </w:rPr>
        <w:t>.p</w:t>
      </w:r>
      <w:r w:rsidRPr="00DC2E13">
        <w:rPr>
          <w:rFonts w:ascii="Arial" w:hAnsi="Arial" w:cs="Arial"/>
          <w:i/>
          <w:iCs/>
          <w:lang w:val="lv-LV"/>
        </w:rPr>
        <w:t>. noteikto.</w:t>
      </w:r>
    </w:p>
  </w:footnote>
  <w:footnote w:id="11">
    <w:p w14:paraId="35CC29B8" w14:textId="049695E8" w:rsidR="00164003" w:rsidRPr="00DC2E13" w:rsidRDefault="00164003"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2">
    <w:p w14:paraId="7BE18B1F" w14:textId="463DAD6C" w:rsidR="00164003" w:rsidRPr="00DC2E13" w:rsidRDefault="00164003"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5EE3" w14:textId="77777777" w:rsidR="00164003" w:rsidRDefault="00164003" w:rsidP="004F5AC9">
    <w:pPr>
      <w:pStyle w:val="Galvene"/>
      <w:jc w:val="center"/>
      <w:rPr>
        <w:rFonts w:ascii="Arial" w:hAnsi="Arial" w:cs="Arial"/>
        <w:sz w:val="20"/>
        <w:szCs w:val="20"/>
        <w:lang w:val="lv-LV"/>
      </w:rPr>
    </w:pPr>
    <w:bookmarkStart w:id="23" w:name="_Hlk102460666"/>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4" w:name="_Hlk126746720"/>
    <w:r w:rsidRPr="007D1A35">
      <w:rPr>
        <w:rFonts w:ascii="Arial" w:hAnsi="Arial" w:cs="Arial"/>
        <w:sz w:val="20"/>
        <w:szCs w:val="20"/>
        <w:lang w:val="lv-LV"/>
      </w:rPr>
      <w:t>Sienas un karnīzes remonts ēkai Starta ielā 28A, Rīgā</w:t>
    </w:r>
    <w:bookmarkEnd w:id="24"/>
    <w:r w:rsidRPr="0039472C">
      <w:rPr>
        <w:rFonts w:ascii="Arial" w:hAnsi="Arial" w:cs="Arial"/>
        <w:sz w:val="20"/>
        <w:szCs w:val="20"/>
        <w:lang w:val="lv-LV"/>
      </w:rPr>
      <w:t>”</w:t>
    </w:r>
    <w:r>
      <w:rPr>
        <w:rFonts w:ascii="Arial" w:hAnsi="Arial" w:cs="Arial"/>
        <w:sz w:val="20"/>
        <w:szCs w:val="20"/>
        <w:lang w:val="lv-LV"/>
      </w:rPr>
      <w:t xml:space="preserve"> </w:t>
    </w:r>
    <w:bookmarkStart w:id="25" w:name="_Hlk96433511"/>
    <w:bookmarkStart w:id="26" w:name="_Hlk96514859"/>
  </w:p>
  <w:p w14:paraId="09608C6D" w14:textId="4C4EFEB2" w:rsidR="00164003" w:rsidRDefault="00164003" w:rsidP="004F5AC9">
    <w:pPr>
      <w:pStyle w:val="Galvene"/>
      <w:jc w:val="center"/>
      <w:rPr>
        <w:rFonts w:ascii="Arial" w:hAnsi="Arial" w:cs="Arial"/>
        <w:sz w:val="20"/>
        <w:szCs w:val="20"/>
        <w:lang w:val="lv-LV"/>
      </w:rPr>
    </w:pPr>
    <w:r w:rsidRPr="00E64797">
      <w:rPr>
        <w:rFonts w:ascii="Arial" w:hAnsi="Arial" w:cs="Arial"/>
        <w:sz w:val="20"/>
        <w:szCs w:val="20"/>
        <w:lang w:val="lv-LV"/>
      </w:rPr>
      <w:t>(iepirkuma ID Nr. LDZ 202</w:t>
    </w:r>
    <w:r>
      <w:rPr>
        <w:rFonts w:ascii="Arial" w:hAnsi="Arial" w:cs="Arial"/>
        <w:sz w:val="20"/>
        <w:szCs w:val="20"/>
        <w:lang w:val="lv-LV"/>
      </w:rPr>
      <w:t>3</w:t>
    </w:r>
    <w:r w:rsidRPr="00E64797">
      <w:rPr>
        <w:rFonts w:ascii="Arial" w:hAnsi="Arial" w:cs="Arial"/>
        <w:sz w:val="20"/>
        <w:szCs w:val="20"/>
        <w:lang w:val="lv-LV"/>
      </w:rPr>
      <w:t>/</w:t>
    </w:r>
    <w:r>
      <w:rPr>
        <w:rFonts w:ascii="Arial" w:hAnsi="Arial" w:cs="Arial"/>
        <w:sz w:val="20"/>
        <w:szCs w:val="20"/>
        <w:lang w:val="lv-LV"/>
      </w:rPr>
      <w:t>22</w:t>
    </w:r>
    <w:r w:rsidRPr="00E64797">
      <w:rPr>
        <w:rFonts w:ascii="Arial" w:hAnsi="Arial" w:cs="Arial"/>
        <w:sz w:val="20"/>
        <w:szCs w:val="20"/>
        <w:lang w:val="lv-LV"/>
      </w:rPr>
      <w:t>-SPA</w:t>
    </w:r>
    <w:r w:rsidR="00B57645">
      <w:rPr>
        <w:rFonts w:ascii="Arial" w:hAnsi="Arial" w:cs="Arial"/>
        <w:sz w:val="20"/>
        <w:szCs w:val="20"/>
        <w:lang w:val="lv-LV"/>
      </w:rPr>
      <w:t>V</w:t>
    </w:r>
    <w:r w:rsidRPr="00E64797">
      <w:rPr>
        <w:rFonts w:ascii="Arial" w:hAnsi="Arial" w:cs="Arial"/>
        <w:sz w:val="20"/>
        <w:szCs w:val="20"/>
        <w:lang w:val="lv-LV"/>
      </w:rPr>
      <w:t>)</w:t>
    </w:r>
    <w:bookmarkEnd w:id="25"/>
    <w:r w:rsidRPr="00E64797">
      <w:rPr>
        <w:rFonts w:ascii="Arial" w:hAnsi="Arial" w:cs="Arial"/>
        <w:sz w:val="20"/>
        <w:szCs w:val="20"/>
        <w:lang w:val="lv-LV"/>
      </w:rPr>
      <w:t xml:space="preserve"> </w:t>
    </w:r>
    <w:bookmarkEnd w:id="26"/>
    <w:r w:rsidRPr="00E64797">
      <w:rPr>
        <w:rFonts w:ascii="Arial" w:hAnsi="Arial" w:cs="Arial"/>
        <w:sz w:val="20"/>
        <w:szCs w:val="20"/>
        <w:lang w:val="lv-LV"/>
      </w:rPr>
      <w:t>nolikums</w:t>
    </w:r>
  </w:p>
  <w:bookmarkEnd w:id="23"/>
  <w:p w14:paraId="6F9C9E17" w14:textId="6885371C" w:rsidR="00164003" w:rsidRPr="0039472C" w:rsidRDefault="00164003" w:rsidP="007D1A35">
    <w:pPr>
      <w:pStyle w:val="Galvene"/>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F109C"/>
    <w:multiLevelType w:val="multilevel"/>
    <w:tmpl w:val="E0663C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370A5E"/>
    <w:multiLevelType w:val="hybridMultilevel"/>
    <w:tmpl w:val="B4D60790"/>
    <w:lvl w:ilvl="0" w:tplc="F54612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643"/>
        </w:tabs>
        <w:ind w:left="643"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6"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9944166">
    <w:abstractNumId w:val="19"/>
  </w:num>
  <w:num w:numId="2" w16cid:durableId="1219436626">
    <w:abstractNumId w:val="32"/>
  </w:num>
  <w:num w:numId="3" w16cid:durableId="85930942">
    <w:abstractNumId w:val="33"/>
  </w:num>
  <w:num w:numId="4" w16cid:durableId="1509951155">
    <w:abstractNumId w:val="7"/>
  </w:num>
  <w:num w:numId="5" w16cid:durableId="396363">
    <w:abstractNumId w:val="37"/>
  </w:num>
  <w:num w:numId="6" w16cid:durableId="484278028">
    <w:abstractNumId w:val="29"/>
  </w:num>
  <w:num w:numId="7" w16cid:durableId="1019506684">
    <w:abstractNumId w:val="0"/>
  </w:num>
  <w:num w:numId="8" w16cid:durableId="941914283">
    <w:abstractNumId w:val="30"/>
  </w:num>
  <w:num w:numId="9" w16cid:durableId="1259096864">
    <w:abstractNumId w:val="38"/>
  </w:num>
  <w:num w:numId="10" w16cid:durableId="9854789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7874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17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70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20601">
    <w:abstractNumId w:val="18"/>
  </w:num>
  <w:num w:numId="15" w16cid:durableId="135412584">
    <w:abstractNumId w:val="31"/>
  </w:num>
  <w:num w:numId="16" w16cid:durableId="1260525609">
    <w:abstractNumId w:val="21"/>
  </w:num>
  <w:num w:numId="17" w16cid:durableId="147749239">
    <w:abstractNumId w:val="22"/>
  </w:num>
  <w:num w:numId="18" w16cid:durableId="464280895">
    <w:abstractNumId w:val="20"/>
  </w:num>
  <w:num w:numId="19" w16cid:durableId="1784685294">
    <w:abstractNumId w:val="27"/>
  </w:num>
  <w:num w:numId="20" w16cid:durableId="76751959">
    <w:abstractNumId w:val="24"/>
  </w:num>
  <w:num w:numId="21" w16cid:durableId="212618436">
    <w:abstractNumId w:val="26"/>
  </w:num>
  <w:num w:numId="22" w16cid:durableId="1896431446">
    <w:abstractNumId w:val="23"/>
  </w:num>
  <w:num w:numId="23" w16cid:durableId="2002854684">
    <w:abstractNumId w:val="36"/>
  </w:num>
  <w:num w:numId="24" w16cid:durableId="1704208546">
    <w:abstractNumId w:val="5"/>
  </w:num>
  <w:num w:numId="25" w16cid:durableId="624969243">
    <w:abstractNumId w:val="35"/>
  </w:num>
  <w:num w:numId="26" w16cid:durableId="1501193440">
    <w:abstractNumId w:val="16"/>
  </w:num>
  <w:num w:numId="27" w16cid:durableId="1627396867">
    <w:abstractNumId w:val="6"/>
  </w:num>
  <w:num w:numId="28" w16cid:durableId="1251305975">
    <w:abstractNumId w:val="11"/>
  </w:num>
  <w:num w:numId="29" w16cid:durableId="1639720912">
    <w:abstractNumId w:val="13"/>
  </w:num>
  <w:num w:numId="30" w16cid:durableId="1638803088">
    <w:abstractNumId w:val="34"/>
  </w:num>
  <w:num w:numId="31" w16cid:durableId="1288899412">
    <w:abstractNumId w:val="4"/>
  </w:num>
  <w:num w:numId="32" w16cid:durableId="1076173917">
    <w:abstractNumId w:val="14"/>
  </w:num>
  <w:num w:numId="33" w16cid:durableId="1188757545">
    <w:abstractNumId w:val="10"/>
  </w:num>
  <w:num w:numId="34" w16cid:durableId="1581719415">
    <w:abstractNumId w:val="8"/>
  </w:num>
  <w:num w:numId="35" w16cid:durableId="241765019">
    <w:abstractNumId w:val="25"/>
  </w:num>
  <w:num w:numId="36" w16cid:durableId="526719792">
    <w:abstractNumId w:val="3"/>
  </w:num>
  <w:num w:numId="37" w16cid:durableId="67461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0685609">
    <w:abstractNumId w:val="12"/>
  </w:num>
  <w:num w:numId="39" w16cid:durableId="67372329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6977572">
    <w:abstractNumId w:val="2"/>
  </w:num>
  <w:num w:numId="41" w16cid:durableId="8141979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04F13"/>
    <w:rsid w:val="00015F48"/>
    <w:rsid w:val="000162AB"/>
    <w:rsid w:val="00017382"/>
    <w:rsid w:val="00026166"/>
    <w:rsid w:val="0002774D"/>
    <w:rsid w:val="00027C2C"/>
    <w:rsid w:val="00031E6A"/>
    <w:rsid w:val="000328BC"/>
    <w:rsid w:val="000329F7"/>
    <w:rsid w:val="0003400F"/>
    <w:rsid w:val="000340F3"/>
    <w:rsid w:val="0003580D"/>
    <w:rsid w:val="00040D3E"/>
    <w:rsid w:val="000431E2"/>
    <w:rsid w:val="00043518"/>
    <w:rsid w:val="00044D1C"/>
    <w:rsid w:val="00045E11"/>
    <w:rsid w:val="00045F22"/>
    <w:rsid w:val="000464A7"/>
    <w:rsid w:val="000478B2"/>
    <w:rsid w:val="00050E7A"/>
    <w:rsid w:val="000512EB"/>
    <w:rsid w:val="00051EC9"/>
    <w:rsid w:val="00052B99"/>
    <w:rsid w:val="00052C0C"/>
    <w:rsid w:val="00053BFE"/>
    <w:rsid w:val="00054B5B"/>
    <w:rsid w:val="00066859"/>
    <w:rsid w:val="000745DA"/>
    <w:rsid w:val="00077D8A"/>
    <w:rsid w:val="000819A2"/>
    <w:rsid w:val="00081B58"/>
    <w:rsid w:val="0008491F"/>
    <w:rsid w:val="00084FFC"/>
    <w:rsid w:val="00087272"/>
    <w:rsid w:val="000901B9"/>
    <w:rsid w:val="000908D9"/>
    <w:rsid w:val="00090C15"/>
    <w:rsid w:val="0009167B"/>
    <w:rsid w:val="00091792"/>
    <w:rsid w:val="00093BAF"/>
    <w:rsid w:val="000940A6"/>
    <w:rsid w:val="00096777"/>
    <w:rsid w:val="000A061E"/>
    <w:rsid w:val="000A1ECA"/>
    <w:rsid w:val="000A3FA7"/>
    <w:rsid w:val="000A479E"/>
    <w:rsid w:val="000A4EBD"/>
    <w:rsid w:val="000B29DB"/>
    <w:rsid w:val="000B3787"/>
    <w:rsid w:val="000B4792"/>
    <w:rsid w:val="000B625F"/>
    <w:rsid w:val="000B6B3D"/>
    <w:rsid w:val="000C11AD"/>
    <w:rsid w:val="000C183B"/>
    <w:rsid w:val="000C1DC7"/>
    <w:rsid w:val="000C201D"/>
    <w:rsid w:val="000C3324"/>
    <w:rsid w:val="000C3B90"/>
    <w:rsid w:val="000C4FD8"/>
    <w:rsid w:val="000C5638"/>
    <w:rsid w:val="000C699B"/>
    <w:rsid w:val="000D2EF9"/>
    <w:rsid w:val="000D4CFE"/>
    <w:rsid w:val="000D5062"/>
    <w:rsid w:val="000D7280"/>
    <w:rsid w:val="000E15B5"/>
    <w:rsid w:val="000E42F8"/>
    <w:rsid w:val="000E46BE"/>
    <w:rsid w:val="000E7EC5"/>
    <w:rsid w:val="000F0411"/>
    <w:rsid w:val="000F15C6"/>
    <w:rsid w:val="000F38B3"/>
    <w:rsid w:val="000F3BE6"/>
    <w:rsid w:val="000F4221"/>
    <w:rsid w:val="000F44A0"/>
    <w:rsid w:val="000F52E8"/>
    <w:rsid w:val="000F543C"/>
    <w:rsid w:val="00100160"/>
    <w:rsid w:val="00100670"/>
    <w:rsid w:val="0010210F"/>
    <w:rsid w:val="00103048"/>
    <w:rsid w:val="00103C52"/>
    <w:rsid w:val="001040C3"/>
    <w:rsid w:val="001078ED"/>
    <w:rsid w:val="00107BF9"/>
    <w:rsid w:val="00107FFA"/>
    <w:rsid w:val="001105B8"/>
    <w:rsid w:val="001113DE"/>
    <w:rsid w:val="0011184E"/>
    <w:rsid w:val="0011544A"/>
    <w:rsid w:val="001165CF"/>
    <w:rsid w:val="0011675C"/>
    <w:rsid w:val="00117231"/>
    <w:rsid w:val="00120600"/>
    <w:rsid w:val="001371CD"/>
    <w:rsid w:val="00140B94"/>
    <w:rsid w:val="00141CED"/>
    <w:rsid w:val="00142E24"/>
    <w:rsid w:val="00146289"/>
    <w:rsid w:val="00150218"/>
    <w:rsid w:val="00151DF0"/>
    <w:rsid w:val="00152B5F"/>
    <w:rsid w:val="00153253"/>
    <w:rsid w:val="001533A8"/>
    <w:rsid w:val="0015378D"/>
    <w:rsid w:val="00157527"/>
    <w:rsid w:val="00157AB8"/>
    <w:rsid w:val="001601EA"/>
    <w:rsid w:val="0016070E"/>
    <w:rsid w:val="00163209"/>
    <w:rsid w:val="00164003"/>
    <w:rsid w:val="00172B57"/>
    <w:rsid w:val="0017643D"/>
    <w:rsid w:val="0017770D"/>
    <w:rsid w:val="00181A99"/>
    <w:rsid w:val="00184443"/>
    <w:rsid w:val="00185111"/>
    <w:rsid w:val="00185783"/>
    <w:rsid w:val="0018627A"/>
    <w:rsid w:val="00186E10"/>
    <w:rsid w:val="00187843"/>
    <w:rsid w:val="00187DCB"/>
    <w:rsid w:val="00191639"/>
    <w:rsid w:val="001954B6"/>
    <w:rsid w:val="0019590F"/>
    <w:rsid w:val="00197A53"/>
    <w:rsid w:val="00197AEE"/>
    <w:rsid w:val="001A26A8"/>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B6B"/>
    <w:rsid w:val="00210EA5"/>
    <w:rsid w:val="00211CBA"/>
    <w:rsid w:val="0021570E"/>
    <w:rsid w:val="002163F4"/>
    <w:rsid w:val="00221A73"/>
    <w:rsid w:val="00223848"/>
    <w:rsid w:val="0022460D"/>
    <w:rsid w:val="0022732D"/>
    <w:rsid w:val="00237522"/>
    <w:rsid w:val="00242457"/>
    <w:rsid w:val="00244EF0"/>
    <w:rsid w:val="00254063"/>
    <w:rsid w:val="0025495A"/>
    <w:rsid w:val="00254B69"/>
    <w:rsid w:val="00255650"/>
    <w:rsid w:val="00256C06"/>
    <w:rsid w:val="00257EBB"/>
    <w:rsid w:val="002613D0"/>
    <w:rsid w:val="0026311D"/>
    <w:rsid w:val="00264945"/>
    <w:rsid w:val="00265C07"/>
    <w:rsid w:val="00266675"/>
    <w:rsid w:val="00267CFC"/>
    <w:rsid w:val="002701CE"/>
    <w:rsid w:val="002728C8"/>
    <w:rsid w:val="002757C3"/>
    <w:rsid w:val="002814BC"/>
    <w:rsid w:val="00283CBC"/>
    <w:rsid w:val="00287F5A"/>
    <w:rsid w:val="00287FBD"/>
    <w:rsid w:val="002904E3"/>
    <w:rsid w:val="0029390C"/>
    <w:rsid w:val="00295213"/>
    <w:rsid w:val="0029561B"/>
    <w:rsid w:val="0029681F"/>
    <w:rsid w:val="002A23BD"/>
    <w:rsid w:val="002A261B"/>
    <w:rsid w:val="002A2BC2"/>
    <w:rsid w:val="002A2FC0"/>
    <w:rsid w:val="002A38DB"/>
    <w:rsid w:val="002A52D5"/>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2F3E"/>
    <w:rsid w:val="002D37B0"/>
    <w:rsid w:val="002D57A7"/>
    <w:rsid w:val="002D5AEB"/>
    <w:rsid w:val="002D782D"/>
    <w:rsid w:val="002E393C"/>
    <w:rsid w:val="002E5C60"/>
    <w:rsid w:val="002E6CAD"/>
    <w:rsid w:val="002F2246"/>
    <w:rsid w:val="002F28F9"/>
    <w:rsid w:val="002F3599"/>
    <w:rsid w:val="002F57B5"/>
    <w:rsid w:val="002F57C4"/>
    <w:rsid w:val="003057F4"/>
    <w:rsid w:val="003133B4"/>
    <w:rsid w:val="00314472"/>
    <w:rsid w:val="00314E9E"/>
    <w:rsid w:val="00315676"/>
    <w:rsid w:val="00316ED8"/>
    <w:rsid w:val="00317073"/>
    <w:rsid w:val="00317755"/>
    <w:rsid w:val="003204EA"/>
    <w:rsid w:val="0032195C"/>
    <w:rsid w:val="00322439"/>
    <w:rsid w:val="00330B11"/>
    <w:rsid w:val="00333A03"/>
    <w:rsid w:val="003347FB"/>
    <w:rsid w:val="00336DC9"/>
    <w:rsid w:val="0034084D"/>
    <w:rsid w:val="00342066"/>
    <w:rsid w:val="003431B0"/>
    <w:rsid w:val="0034562F"/>
    <w:rsid w:val="00350C9F"/>
    <w:rsid w:val="0035185D"/>
    <w:rsid w:val="00353111"/>
    <w:rsid w:val="00353491"/>
    <w:rsid w:val="00356688"/>
    <w:rsid w:val="0035733D"/>
    <w:rsid w:val="00360454"/>
    <w:rsid w:val="0036204D"/>
    <w:rsid w:val="00372C84"/>
    <w:rsid w:val="003756FE"/>
    <w:rsid w:val="003762D7"/>
    <w:rsid w:val="00380BAE"/>
    <w:rsid w:val="00380D19"/>
    <w:rsid w:val="00382CA6"/>
    <w:rsid w:val="00382DB5"/>
    <w:rsid w:val="00382FF5"/>
    <w:rsid w:val="003859CE"/>
    <w:rsid w:val="00386293"/>
    <w:rsid w:val="0038668A"/>
    <w:rsid w:val="0039472C"/>
    <w:rsid w:val="003A33F2"/>
    <w:rsid w:val="003A72B7"/>
    <w:rsid w:val="003A76BC"/>
    <w:rsid w:val="003A7C03"/>
    <w:rsid w:val="003B1B4E"/>
    <w:rsid w:val="003B251E"/>
    <w:rsid w:val="003B45B2"/>
    <w:rsid w:val="003B5B39"/>
    <w:rsid w:val="003C0B91"/>
    <w:rsid w:val="003C1582"/>
    <w:rsid w:val="003C2437"/>
    <w:rsid w:val="003C2C25"/>
    <w:rsid w:val="003C3CE0"/>
    <w:rsid w:val="003D4ED6"/>
    <w:rsid w:val="003D7766"/>
    <w:rsid w:val="003E0D72"/>
    <w:rsid w:val="003E3C8C"/>
    <w:rsid w:val="003E4C18"/>
    <w:rsid w:val="003E51A9"/>
    <w:rsid w:val="003E53E8"/>
    <w:rsid w:val="003E714B"/>
    <w:rsid w:val="003F2343"/>
    <w:rsid w:val="003F2470"/>
    <w:rsid w:val="003F3352"/>
    <w:rsid w:val="003F5FBE"/>
    <w:rsid w:val="00400115"/>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57C5"/>
    <w:rsid w:val="00446E07"/>
    <w:rsid w:val="00452B76"/>
    <w:rsid w:val="00457434"/>
    <w:rsid w:val="00460C65"/>
    <w:rsid w:val="00461F08"/>
    <w:rsid w:val="004626BE"/>
    <w:rsid w:val="00462BB7"/>
    <w:rsid w:val="0046458E"/>
    <w:rsid w:val="004674CF"/>
    <w:rsid w:val="004676D9"/>
    <w:rsid w:val="004725B3"/>
    <w:rsid w:val="0047339F"/>
    <w:rsid w:val="00475172"/>
    <w:rsid w:val="0047728C"/>
    <w:rsid w:val="00481720"/>
    <w:rsid w:val="00481AEB"/>
    <w:rsid w:val="0049053B"/>
    <w:rsid w:val="00490B6B"/>
    <w:rsid w:val="00491B98"/>
    <w:rsid w:val="00494F04"/>
    <w:rsid w:val="004959F6"/>
    <w:rsid w:val="00496279"/>
    <w:rsid w:val="004970DB"/>
    <w:rsid w:val="00497643"/>
    <w:rsid w:val="004A1141"/>
    <w:rsid w:val="004A2847"/>
    <w:rsid w:val="004A61D1"/>
    <w:rsid w:val="004B207E"/>
    <w:rsid w:val="004B2C60"/>
    <w:rsid w:val="004C0D57"/>
    <w:rsid w:val="004C3581"/>
    <w:rsid w:val="004C3FCE"/>
    <w:rsid w:val="004C471B"/>
    <w:rsid w:val="004C62EC"/>
    <w:rsid w:val="004D0D61"/>
    <w:rsid w:val="004D14C5"/>
    <w:rsid w:val="004D1C67"/>
    <w:rsid w:val="004D406B"/>
    <w:rsid w:val="004D5408"/>
    <w:rsid w:val="004E095E"/>
    <w:rsid w:val="004E0F72"/>
    <w:rsid w:val="004E4145"/>
    <w:rsid w:val="004E4C04"/>
    <w:rsid w:val="004E6D05"/>
    <w:rsid w:val="004E78CD"/>
    <w:rsid w:val="004F3445"/>
    <w:rsid w:val="004F5AC9"/>
    <w:rsid w:val="004F6697"/>
    <w:rsid w:val="004F73CB"/>
    <w:rsid w:val="00500C24"/>
    <w:rsid w:val="00501346"/>
    <w:rsid w:val="005048DA"/>
    <w:rsid w:val="00507D54"/>
    <w:rsid w:val="00507F21"/>
    <w:rsid w:val="00510DC4"/>
    <w:rsid w:val="00511282"/>
    <w:rsid w:val="00512B39"/>
    <w:rsid w:val="005130AA"/>
    <w:rsid w:val="00524B85"/>
    <w:rsid w:val="00526E41"/>
    <w:rsid w:val="005273F4"/>
    <w:rsid w:val="005302CE"/>
    <w:rsid w:val="00531D81"/>
    <w:rsid w:val="00531E2A"/>
    <w:rsid w:val="00537235"/>
    <w:rsid w:val="00537E11"/>
    <w:rsid w:val="005424D4"/>
    <w:rsid w:val="005512FC"/>
    <w:rsid w:val="00551CA1"/>
    <w:rsid w:val="00555267"/>
    <w:rsid w:val="005568F8"/>
    <w:rsid w:val="00560F55"/>
    <w:rsid w:val="0056149A"/>
    <w:rsid w:val="0056227A"/>
    <w:rsid w:val="0056327E"/>
    <w:rsid w:val="00565515"/>
    <w:rsid w:val="005732A7"/>
    <w:rsid w:val="00575750"/>
    <w:rsid w:val="005757A4"/>
    <w:rsid w:val="00576E36"/>
    <w:rsid w:val="00576E6D"/>
    <w:rsid w:val="00577956"/>
    <w:rsid w:val="00581846"/>
    <w:rsid w:val="0058234B"/>
    <w:rsid w:val="00584A89"/>
    <w:rsid w:val="00584C84"/>
    <w:rsid w:val="00586855"/>
    <w:rsid w:val="005868DA"/>
    <w:rsid w:val="005871C2"/>
    <w:rsid w:val="00592DA3"/>
    <w:rsid w:val="005933EC"/>
    <w:rsid w:val="0059371B"/>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07BFF"/>
    <w:rsid w:val="00611B4A"/>
    <w:rsid w:val="00613050"/>
    <w:rsid w:val="006149E1"/>
    <w:rsid w:val="006153A5"/>
    <w:rsid w:val="006165EA"/>
    <w:rsid w:val="0061757E"/>
    <w:rsid w:val="00625DCD"/>
    <w:rsid w:val="00626B42"/>
    <w:rsid w:val="006270FB"/>
    <w:rsid w:val="00630580"/>
    <w:rsid w:val="00631A0D"/>
    <w:rsid w:val="00634AF4"/>
    <w:rsid w:val="00637C50"/>
    <w:rsid w:val="00637F01"/>
    <w:rsid w:val="00642E6B"/>
    <w:rsid w:val="00646E3F"/>
    <w:rsid w:val="00646E49"/>
    <w:rsid w:val="00647376"/>
    <w:rsid w:val="0065326F"/>
    <w:rsid w:val="00654127"/>
    <w:rsid w:val="006546B5"/>
    <w:rsid w:val="006564B0"/>
    <w:rsid w:val="00664655"/>
    <w:rsid w:val="00665949"/>
    <w:rsid w:val="00665E93"/>
    <w:rsid w:val="006660BE"/>
    <w:rsid w:val="0066767D"/>
    <w:rsid w:val="00667AFB"/>
    <w:rsid w:val="0067061A"/>
    <w:rsid w:val="0067193A"/>
    <w:rsid w:val="0067290E"/>
    <w:rsid w:val="00673322"/>
    <w:rsid w:val="00673687"/>
    <w:rsid w:val="00674625"/>
    <w:rsid w:val="00676511"/>
    <w:rsid w:val="00681077"/>
    <w:rsid w:val="00681CD9"/>
    <w:rsid w:val="00682309"/>
    <w:rsid w:val="006830B6"/>
    <w:rsid w:val="0068462C"/>
    <w:rsid w:val="00685A3B"/>
    <w:rsid w:val="00686D50"/>
    <w:rsid w:val="00692319"/>
    <w:rsid w:val="006932E5"/>
    <w:rsid w:val="00694A0C"/>
    <w:rsid w:val="0069648D"/>
    <w:rsid w:val="00697920"/>
    <w:rsid w:val="006A12F6"/>
    <w:rsid w:val="006A2D0A"/>
    <w:rsid w:val="006A7003"/>
    <w:rsid w:val="006B0184"/>
    <w:rsid w:val="006B2DE2"/>
    <w:rsid w:val="006B48F5"/>
    <w:rsid w:val="006B5C36"/>
    <w:rsid w:val="006B6552"/>
    <w:rsid w:val="006B6F4A"/>
    <w:rsid w:val="006C0A5F"/>
    <w:rsid w:val="006C1423"/>
    <w:rsid w:val="006C1D84"/>
    <w:rsid w:val="006C2398"/>
    <w:rsid w:val="006C64A8"/>
    <w:rsid w:val="006C7456"/>
    <w:rsid w:val="006D12B6"/>
    <w:rsid w:val="006D134F"/>
    <w:rsid w:val="006D31C5"/>
    <w:rsid w:val="006D33A2"/>
    <w:rsid w:val="006D3C51"/>
    <w:rsid w:val="006D6CEE"/>
    <w:rsid w:val="006E09E5"/>
    <w:rsid w:val="006E270C"/>
    <w:rsid w:val="006E2D24"/>
    <w:rsid w:val="006E5792"/>
    <w:rsid w:val="006E618B"/>
    <w:rsid w:val="006E7955"/>
    <w:rsid w:val="006F0635"/>
    <w:rsid w:val="006F0826"/>
    <w:rsid w:val="006F0A62"/>
    <w:rsid w:val="006F2984"/>
    <w:rsid w:val="006F3584"/>
    <w:rsid w:val="006F563D"/>
    <w:rsid w:val="006F6CE4"/>
    <w:rsid w:val="006F7257"/>
    <w:rsid w:val="00700207"/>
    <w:rsid w:val="00700CCE"/>
    <w:rsid w:val="0070221B"/>
    <w:rsid w:val="00705FB5"/>
    <w:rsid w:val="00706E1B"/>
    <w:rsid w:val="0070712D"/>
    <w:rsid w:val="00712C64"/>
    <w:rsid w:val="00714A71"/>
    <w:rsid w:val="00720378"/>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155D"/>
    <w:rsid w:val="007522EA"/>
    <w:rsid w:val="00754C6C"/>
    <w:rsid w:val="007550F8"/>
    <w:rsid w:val="00761EEF"/>
    <w:rsid w:val="00763194"/>
    <w:rsid w:val="007633E6"/>
    <w:rsid w:val="00764202"/>
    <w:rsid w:val="007650D2"/>
    <w:rsid w:val="0076658C"/>
    <w:rsid w:val="00771521"/>
    <w:rsid w:val="00772EEE"/>
    <w:rsid w:val="00774688"/>
    <w:rsid w:val="00787E5E"/>
    <w:rsid w:val="00792C08"/>
    <w:rsid w:val="007935BA"/>
    <w:rsid w:val="00795672"/>
    <w:rsid w:val="007A1F09"/>
    <w:rsid w:val="007A2E5D"/>
    <w:rsid w:val="007A3CFF"/>
    <w:rsid w:val="007A47AF"/>
    <w:rsid w:val="007A5538"/>
    <w:rsid w:val="007B2008"/>
    <w:rsid w:val="007B38FE"/>
    <w:rsid w:val="007B4A66"/>
    <w:rsid w:val="007C12A8"/>
    <w:rsid w:val="007C1F8A"/>
    <w:rsid w:val="007C20DE"/>
    <w:rsid w:val="007C3538"/>
    <w:rsid w:val="007C406C"/>
    <w:rsid w:val="007C4E20"/>
    <w:rsid w:val="007D1556"/>
    <w:rsid w:val="007D1A35"/>
    <w:rsid w:val="007D1FAE"/>
    <w:rsid w:val="007D2D81"/>
    <w:rsid w:val="007D5A00"/>
    <w:rsid w:val="007E05A4"/>
    <w:rsid w:val="007E0B67"/>
    <w:rsid w:val="007E2387"/>
    <w:rsid w:val="007E45C5"/>
    <w:rsid w:val="007E4E94"/>
    <w:rsid w:val="007E4F0A"/>
    <w:rsid w:val="007F0342"/>
    <w:rsid w:val="007F0779"/>
    <w:rsid w:val="007F07B0"/>
    <w:rsid w:val="007F1BF2"/>
    <w:rsid w:val="007F254A"/>
    <w:rsid w:val="007F7BBC"/>
    <w:rsid w:val="007F7BD6"/>
    <w:rsid w:val="00805CC8"/>
    <w:rsid w:val="00806192"/>
    <w:rsid w:val="00812335"/>
    <w:rsid w:val="00814C08"/>
    <w:rsid w:val="0081566E"/>
    <w:rsid w:val="00815A90"/>
    <w:rsid w:val="008207F8"/>
    <w:rsid w:val="00820AC1"/>
    <w:rsid w:val="008230AE"/>
    <w:rsid w:val="00823656"/>
    <w:rsid w:val="00824D00"/>
    <w:rsid w:val="00827A76"/>
    <w:rsid w:val="00827CEE"/>
    <w:rsid w:val="008300AB"/>
    <w:rsid w:val="00832455"/>
    <w:rsid w:val="00832CB4"/>
    <w:rsid w:val="00835DBF"/>
    <w:rsid w:val="00845F1D"/>
    <w:rsid w:val="0085233E"/>
    <w:rsid w:val="00854CE9"/>
    <w:rsid w:val="00857227"/>
    <w:rsid w:val="008572C5"/>
    <w:rsid w:val="0085781E"/>
    <w:rsid w:val="00860170"/>
    <w:rsid w:val="0086113F"/>
    <w:rsid w:val="0086116D"/>
    <w:rsid w:val="00862341"/>
    <w:rsid w:val="0086349D"/>
    <w:rsid w:val="00872D63"/>
    <w:rsid w:val="00874CE9"/>
    <w:rsid w:val="0087636C"/>
    <w:rsid w:val="00876436"/>
    <w:rsid w:val="00877E73"/>
    <w:rsid w:val="00880EE5"/>
    <w:rsid w:val="008820E6"/>
    <w:rsid w:val="00883D7E"/>
    <w:rsid w:val="00883F24"/>
    <w:rsid w:val="00884760"/>
    <w:rsid w:val="00884F5A"/>
    <w:rsid w:val="00885041"/>
    <w:rsid w:val="00885495"/>
    <w:rsid w:val="00886AB6"/>
    <w:rsid w:val="008879B1"/>
    <w:rsid w:val="00887DD2"/>
    <w:rsid w:val="00892553"/>
    <w:rsid w:val="00895668"/>
    <w:rsid w:val="00897D0F"/>
    <w:rsid w:val="00897FCE"/>
    <w:rsid w:val="008A07DB"/>
    <w:rsid w:val="008A11A1"/>
    <w:rsid w:val="008A1C8F"/>
    <w:rsid w:val="008A73C1"/>
    <w:rsid w:val="008A74F9"/>
    <w:rsid w:val="008A7527"/>
    <w:rsid w:val="008A7585"/>
    <w:rsid w:val="008B09F4"/>
    <w:rsid w:val="008B0B36"/>
    <w:rsid w:val="008B1E61"/>
    <w:rsid w:val="008B1EC2"/>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5D74"/>
    <w:rsid w:val="008D6770"/>
    <w:rsid w:val="008E3BEA"/>
    <w:rsid w:val="008E3C7A"/>
    <w:rsid w:val="008E4E77"/>
    <w:rsid w:val="008E71C8"/>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355A"/>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6768C"/>
    <w:rsid w:val="009718CE"/>
    <w:rsid w:val="00973E1B"/>
    <w:rsid w:val="00977806"/>
    <w:rsid w:val="00980BC0"/>
    <w:rsid w:val="00980D34"/>
    <w:rsid w:val="0098236C"/>
    <w:rsid w:val="0098379E"/>
    <w:rsid w:val="00987403"/>
    <w:rsid w:val="00987819"/>
    <w:rsid w:val="009909F4"/>
    <w:rsid w:val="00991476"/>
    <w:rsid w:val="009916FB"/>
    <w:rsid w:val="00993351"/>
    <w:rsid w:val="009935EE"/>
    <w:rsid w:val="009978BD"/>
    <w:rsid w:val="009A3056"/>
    <w:rsid w:val="009B0F7F"/>
    <w:rsid w:val="009B1C0B"/>
    <w:rsid w:val="009B21BA"/>
    <w:rsid w:val="009B275D"/>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E5186"/>
    <w:rsid w:val="009F0BBC"/>
    <w:rsid w:val="009F458D"/>
    <w:rsid w:val="009F5A5C"/>
    <w:rsid w:val="009F6A76"/>
    <w:rsid w:val="009F7118"/>
    <w:rsid w:val="009F7D25"/>
    <w:rsid w:val="00A02C39"/>
    <w:rsid w:val="00A03E42"/>
    <w:rsid w:val="00A040F8"/>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264F5"/>
    <w:rsid w:val="00A30D04"/>
    <w:rsid w:val="00A3338B"/>
    <w:rsid w:val="00A3418E"/>
    <w:rsid w:val="00A36461"/>
    <w:rsid w:val="00A37E59"/>
    <w:rsid w:val="00A408C3"/>
    <w:rsid w:val="00A44CBF"/>
    <w:rsid w:val="00A44D57"/>
    <w:rsid w:val="00A45CD6"/>
    <w:rsid w:val="00A512AE"/>
    <w:rsid w:val="00A532F5"/>
    <w:rsid w:val="00A538B8"/>
    <w:rsid w:val="00A564D7"/>
    <w:rsid w:val="00A5717F"/>
    <w:rsid w:val="00A61A5C"/>
    <w:rsid w:val="00A657A6"/>
    <w:rsid w:val="00A65EA8"/>
    <w:rsid w:val="00A660E3"/>
    <w:rsid w:val="00A70C51"/>
    <w:rsid w:val="00A7135D"/>
    <w:rsid w:val="00A73863"/>
    <w:rsid w:val="00A80E58"/>
    <w:rsid w:val="00A80EC7"/>
    <w:rsid w:val="00A83F1E"/>
    <w:rsid w:val="00A8597C"/>
    <w:rsid w:val="00A864AF"/>
    <w:rsid w:val="00A87169"/>
    <w:rsid w:val="00A8721A"/>
    <w:rsid w:val="00A90651"/>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3385"/>
    <w:rsid w:val="00AB4283"/>
    <w:rsid w:val="00AB4598"/>
    <w:rsid w:val="00AB60C3"/>
    <w:rsid w:val="00AC0B35"/>
    <w:rsid w:val="00AC3BD3"/>
    <w:rsid w:val="00AC4DB4"/>
    <w:rsid w:val="00AD1668"/>
    <w:rsid w:val="00AD1E9B"/>
    <w:rsid w:val="00AD4512"/>
    <w:rsid w:val="00AD5662"/>
    <w:rsid w:val="00AD729B"/>
    <w:rsid w:val="00AE07FA"/>
    <w:rsid w:val="00AE20A2"/>
    <w:rsid w:val="00AE25C1"/>
    <w:rsid w:val="00AE2F8B"/>
    <w:rsid w:val="00AE62FF"/>
    <w:rsid w:val="00AE6630"/>
    <w:rsid w:val="00AE679E"/>
    <w:rsid w:val="00AE6E0C"/>
    <w:rsid w:val="00AF1667"/>
    <w:rsid w:val="00AF1BA0"/>
    <w:rsid w:val="00AF2117"/>
    <w:rsid w:val="00AF550A"/>
    <w:rsid w:val="00AF5694"/>
    <w:rsid w:val="00AF5E34"/>
    <w:rsid w:val="00B0381E"/>
    <w:rsid w:val="00B15FF8"/>
    <w:rsid w:val="00B17015"/>
    <w:rsid w:val="00B21C73"/>
    <w:rsid w:val="00B21F3F"/>
    <w:rsid w:val="00B243DE"/>
    <w:rsid w:val="00B247C7"/>
    <w:rsid w:val="00B249DA"/>
    <w:rsid w:val="00B24A9F"/>
    <w:rsid w:val="00B24D1E"/>
    <w:rsid w:val="00B25C33"/>
    <w:rsid w:val="00B30485"/>
    <w:rsid w:val="00B332D9"/>
    <w:rsid w:val="00B3416F"/>
    <w:rsid w:val="00B35105"/>
    <w:rsid w:val="00B35D33"/>
    <w:rsid w:val="00B36C1C"/>
    <w:rsid w:val="00B373D9"/>
    <w:rsid w:val="00B429F4"/>
    <w:rsid w:val="00B436F8"/>
    <w:rsid w:val="00B44C9C"/>
    <w:rsid w:val="00B503D7"/>
    <w:rsid w:val="00B52A45"/>
    <w:rsid w:val="00B52B3D"/>
    <w:rsid w:val="00B543D1"/>
    <w:rsid w:val="00B54FB3"/>
    <w:rsid w:val="00B55E29"/>
    <w:rsid w:val="00B57645"/>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8773C"/>
    <w:rsid w:val="00B90E95"/>
    <w:rsid w:val="00B910CD"/>
    <w:rsid w:val="00B9317E"/>
    <w:rsid w:val="00B93556"/>
    <w:rsid w:val="00B94782"/>
    <w:rsid w:val="00B95A31"/>
    <w:rsid w:val="00B97FB3"/>
    <w:rsid w:val="00BA2E77"/>
    <w:rsid w:val="00BB1040"/>
    <w:rsid w:val="00BC088B"/>
    <w:rsid w:val="00BC273D"/>
    <w:rsid w:val="00BC2C0A"/>
    <w:rsid w:val="00BC59A0"/>
    <w:rsid w:val="00BC5A26"/>
    <w:rsid w:val="00BC6D48"/>
    <w:rsid w:val="00BC6DBF"/>
    <w:rsid w:val="00BC784A"/>
    <w:rsid w:val="00BD1EE6"/>
    <w:rsid w:val="00BD2EE1"/>
    <w:rsid w:val="00BD3DAE"/>
    <w:rsid w:val="00BD550C"/>
    <w:rsid w:val="00BD63CA"/>
    <w:rsid w:val="00BD6ED2"/>
    <w:rsid w:val="00BE2B6F"/>
    <w:rsid w:val="00BE3AA6"/>
    <w:rsid w:val="00BF24CD"/>
    <w:rsid w:val="00BF2CE7"/>
    <w:rsid w:val="00BF3A2E"/>
    <w:rsid w:val="00BF3A5B"/>
    <w:rsid w:val="00C00E53"/>
    <w:rsid w:val="00C0178F"/>
    <w:rsid w:val="00C06D3C"/>
    <w:rsid w:val="00C06ED4"/>
    <w:rsid w:val="00C13A14"/>
    <w:rsid w:val="00C15004"/>
    <w:rsid w:val="00C17B5E"/>
    <w:rsid w:val="00C2022F"/>
    <w:rsid w:val="00C20434"/>
    <w:rsid w:val="00C205F8"/>
    <w:rsid w:val="00C21172"/>
    <w:rsid w:val="00C23AF7"/>
    <w:rsid w:val="00C24270"/>
    <w:rsid w:val="00C25CC9"/>
    <w:rsid w:val="00C33286"/>
    <w:rsid w:val="00C408DD"/>
    <w:rsid w:val="00C4236B"/>
    <w:rsid w:val="00C44792"/>
    <w:rsid w:val="00C44C60"/>
    <w:rsid w:val="00C44F17"/>
    <w:rsid w:val="00C47AB7"/>
    <w:rsid w:val="00C50A38"/>
    <w:rsid w:val="00C52AA8"/>
    <w:rsid w:val="00C5336A"/>
    <w:rsid w:val="00C537E1"/>
    <w:rsid w:val="00C55E0E"/>
    <w:rsid w:val="00C55F1F"/>
    <w:rsid w:val="00C5653F"/>
    <w:rsid w:val="00C56A98"/>
    <w:rsid w:val="00C57E62"/>
    <w:rsid w:val="00C60FF1"/>
    <w:rsid w:val="00C61292"/>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1AC8"/>
    <w:rsid w:val="00C85591"/>
    <w:rsid w:val="00C856A0"/>
    <w:rsid w:val="00C87CE5"/>
    <w:rsid w:val="00C87FBB"/>
    <w:rsid w:val="00C90369"/>
    <w:rsid w:val="00C91BE3"/>
    <w:rsid w:val="00C937DF"/>
    <w:rsid w:val="00C941BC"/>
    <w:rsid w:val="00C9432E"/>
    <w:rsid w:val="00C94420"/>
    <w:rsid w:val="00C94FE6"/>
    <w:rsid w:val="00C96B85"/>
    <w:rsid w:val="00C974B2"/>
    <w:rsid w:val="00CA0015"/>
    <w:rsid w:val="00CA5805"/>
    <w:rsid w:val="00CA6B73"/>
    <w:rsid w:val="00CB1388"/>
    <w:rsid w:val="00CB1C0B"/>
    <w:rsid w:val="00CB24DA"/>
    <w:rsid w:val="00CB2508"/>
    <w:rsid w:val="00CB2B65"/>
    <w:rsid w:val="00CB471C"/>
    <w:rsid w:val="00CB4BB6"/>
    <w:rsid w:val="00CB4CB8"/>
    <w:rsid w:val="00CB7C1D"/>
    <w:rsid w:val="00CC1289"/>
    <w:rsid w:val="00CC2736"/>
    <w:rsid w:val="00CC385E"/>
    <w:rsid w:val="00CD0C57"/>
    <w:rsid w:val="00CD20EB"/>
    <w:rsid w:val="00CD3554"/>
    <w:rsid w:val="00CD47F5"/>
    <w:rsid w:val="00CD5094"/>
    <w:rsid w:val="00CD5303"/>
    <w:rsid w:val="00CD5673"/>
    <w:rsid w:val="00CD6404"/>
    <w:rsid w:val="00CD7649"/>
    <w:rsid w:val="00CE1157"/>
    <w:rsid w:val="00CE1A8C"/>
    <w:rsid w:val="00CE1B8D"/>
    <w:rsid w:val="00CE22ED"/>
    <w:rsid w:val="00CE6DC5"/>
    <w:rsid w:val="00CF0D78"/>
    <w:rsid w:val="00CF0FED"/>
    <w:rsid w:val="00CF5348"/>
    <w:rsid w:val="00CF7EF6"/>
    <w:rsid w:val="00D02A03"/>
    <w:rsid w:val="00D06902"/>
    <w:rsid w:val="00D07258"/>
    <w:rsid w:val="00D104B6"/>
    <w:rsid w:val="00D11B03"/>
    <w:rsid w:val="00D13246"/>
    <w:rsid w:val="00D139F0"/>
    <w:rsid w:val="00D14D85"/>
    <w:rsid w:val="00D15A25"/>
    <w:rsid w:val="00D2151F"/>
    <w:rsid w:val="00D21D55"/>
    <w:rsid w:val="00D21D9D"/>
    <w:rsid w:val="00D2260E"/>
    <w:rsid w:val="00D23800"/>
    <w:rsid w:val="00D24331"/>
    <w:rsid w:val="00D27127"/>
    <w:rsid w:val="00D34286"/>
    <w:rsid w:val="00D5570E"/>
    <w:rsid w:val="00D62684"/>
    <w:rsid w:val="00D629F8"/>
    <w:rsid w:val="00D631D2"/>
    <w:rsid w:val="00D6346D"/>
    <w:rsid w:val="00D65F6B"/>
    <w:rsid w:val="00D713A5"/>
    <w:rsid w:val="00D759FF"/>
    <w:rsid w:val="00D75A39"/>
    <w:rsid w:val="00D765A8"/>
    <w:rsid w:val="00D77385"/>
    <w:rsid w:val="00D81309"/>
    <w:rsid w:val="00D84DAA"/>
    <w:rsid w:val="00D86D23"/>
    <w:rsid w:val="00D86E70"/>
    <w:rsid w:val="00D87F41"/>
    <w:rsid w:val="00D90671"/>
    <w:rsid w:val="00D910DB"/>
    <w:rsid w:val="00D929D8"/>
    <w:rsid w:val="00D94B35"/>
    <w:rsid w:val="00D96142"/>
    <w:rsid w:val="00DA035A"/>
    <w:rsid w:val="00DA25A9"/>
    <w:rsid w:val="00DA2CB2"/>
    <w:rsid w:val="00DA3297"/>
    <w:rsid w:val="00DA4685"/>
    <w:rsid w:val="00DA563F"/>
    <w:rsid w:val="00DB251C"/>
    <w:rsid w:val="00DB3A62"/>
    <w:rsid w:val="00DB413B"/>
    <w:rsid w:val="00DB4C36"/>
    <w:rsid w:val="00DB5694"/>
    <w:rsid w:val="00DB5855"/>
    <w:rsid w:val="00DB5F85"/>
    <w:rsid w:val="00DC1567"/>
    <w:rsid w:val="00DC2435"/>
    <w:rsid w:val="00DC2E13"/>
    <w:rsid w:val="00DC3210"/>
    <w:rsid w:val="00DC3212"/>
    <w:rsid w:val="00DC32B9"/>
    <w:rsid w:val="00DC3B24"/>
    <w:rsid w:val="00DC3B60"/>
    <w:rsid w:val="00DC53DE"/>
    <w:rsid w:val="00DC7454"/>
    <w:rsid w:val="00DD0E85"/>
    <w:rsid w:val="00DD1243"/>
    <w:rsid w:val="00DD206E"/>
    <w:rsid w:val="00DD2597"/>
    <w:rsid w:val="00DE1947"/>
    <w:rsid w:val="00DE425E"/>
    <w:rsid w:val="00DE7AE5"/>
    <w:rsid w:val="00DF317B"/>
    <w:rsid w:val="00DF354D"/>
    <w:rsid w:val="00DF72D6"/>
    <w:rsid w:val="00DF7891"/>
    <w:rsid w:val="00E000AC"/>
    <w:rsid w:val="00E0098B"/>
    <w:rsid w:val="00E00DDE"/>
    <w:rsid w:val="00E0167E"/>
    <w:rsid w:val="00E02A3E"/>
    <w:rsid w:val="00E037AC"/>
    <w:rsid w:val="00E06342"/>
    <w:rsid w:val="00E07C05"/>
    <w:rsid w:val="00E10372"/>
    <w:rsid w:val="00E10568"/>
    <w:rsid w:val="00E12692"/>
    <w:rsid w:val="00E13790"/>
    <w:rsid w:val="00E13931"/>
    <w:rsid w:val="00E13AF9"/>
    <w:rsid w:val="00E20514"/>
    <w:rsid w:val="00E20B8D"/>
    <w:rsid w:val="00E20DDF"/>
    <w:rsid w:val="00E21F4E"/>
    <w:rsid w:val="00E23598"/>
    <w:rsid w:val="00E23F50"/>
    <w:rsid w:val="00E27683"/>
    <w:rsid w:val="00E27F07"/>
    <w:rsid w:val="00E31287"/>
    <w:rsid w:val="00E36393"/>
    <w:rsid w:val="00E408C1"/>
    <w:rsid w:val="00E43A55"/>
    <w:rsid w:val="00E451B0"/>
    <w:rsid w:val="00E464B3"/>
    <w:rsid w:val="00E46CAE"/>
    <w:rsid w:val="00E47B03"/>
    <w:rsid w:val="00E507A7"/>
    <w:rsid w:val="00E520A6"/>
    <w:rsid w:val="00E52F67"/>
    <w:rsid w:val="00E530E8"/>
    <w:rsid w:val="00E646EE"/>
    <w:rsid w:val="00E64797"/>
    <w:rsid w:val="00E6678A"/>
    <w:rsid w:val="00E67698"/>
    <w:rsid w:val="00E702DB"/>
    <w:rsid w:val="00E71095"/>
    <w:rsid w:val="00E7192C"/>
    <w:rsid w:val="00E72705"/>
    <w:rsid w:val="00E76B6E"/>
    <w:rsid w:val="00E7783C"/>
    <w:rsid w:val="00E81A2B"/>
    <w:rsid w:val="00E86DF0"/>
    <w:rsid w:val="00E92792"/>
    <w:rsid w:val="00E9614D"/>
    <w:rsid w:val="00EA5367"/>
    <w:rsid w:val="00EA6CF5"/>
    <w:rsid w:val="00EA7817"/>
    <w:rsid w:val="00EA7985"/>
    <w:rsid w:val="00EB4856"/>
    <w:rsid w:val="00EB5EA7"/>
    <w:rsid w:val="00EB7029"/>
    <w:rsid w:val="00EC1222"/>
    <w:rsid w:val="00EC1369"/>
    <w:rsid w:val="00EC363A"/>
    <w:rsid w:val="00EC4E0E"/>
    <w:rsid w:val="00EC56CF"/>
    <w:rsid w:val="00ED0AE1"/>
    <w:rsid w:val="00ED1693"/>
    <w:rsid w:val="00ED3DE6"/>
    <w:rsid w:val="00ED3FBB"/>
    <w:rsid w:val="00ED4834"/>
    <w:rsid w:val="00ED5EF5"/>
    <w:rsid w:val="00ED61DA"/>
    <w:rsid w:val="00ED777D"/>
    <w:rsid w:val="00EE3E89"/>
    <w:rsid w:val="00EF3F0D"/>
    <w:rsid w:val="00EF61C6"/>
    <w:rsid w:val="00EF63FA"/>
    <w:rsid w:val="00F028FD"/>
    <w:rsid w:val="00F03CBD"/>
    <w:rsid w:val="00F03E62"/>
    <w:rsid w:val="00F04F15"/>
    <w:rsid w:val="00F0535A"/>
    <w:rsid w:val="00F05A7A"/>
    <w:rsid w:val="00F06677"/>
    <w:rsid w:val="00F10464"/>
    <w:rsid w:val="00F1099A"/>
    <w:rsid w:val="00F12492"/>
    <w:rsid w:val="00F12D4D"/>
    <w:rsid w:val="00F14DBC"/>
    <w:rsid w:val="00F17CF5"/>
    <w:rsid w:val="00F218F0"/>
    <w:rsid w:val="00F22489"/>
    <w:rsid w:val="00F23D28"/>
    <w:rsid w:val="00F23F32"/>
    <w:rsid w:val="00F244A3"/>
    <w:rsid w:val="00F25177"/>
    <w:rsid w:val="00F2560E"/>
    <w:rsid w:val="00F25963"/>
    <w:rsid w:val="00F260AE"/>
    <w:rsid w:val="00F27681"/>
    <w:rsid w:val="00F318E0"/>
    <w:rsid w:val="00F3498B"/>
    <w:rsid w:val="00F35545"/>
    <w:rsid w:val="00F35639"/>
    <w:rsid w:val="00F4549C"/>
    <w:rsid w:val="00F45A20"/>
    <w:rsid w:val="00F46A4D"/>
    <w:rsid w:val="00F46DDD"/>
    <w:rsid w:val="00F600BE"/>
    <w:rsid w:val="00F60365"/>
    <w:rsid w:val="00F6462F"/>
    <w:rsid w:val="00F655B2"/>
    <w:rsid w:val="00F66A0C"/>
    <w:rsid w:val="00F72E9D"/>
    <w:rsid w:val="00F74929"/>
    <w:rsid w:val="00F74B70"/>
    <w:rsid w:val="00F76D32"/>
    <w:rsid w:val="00F8063F"/>
    <w:rsid w:val="00F87B40"/>
    <w:rsid w:val="00F87F7D"/>
    <w:rsid w:val="00F916BF"/>
    <w:rsid w:val="00F96720"/>
    <w:rsid w:val="00FA2C55"/>
    <w:rsid w:val="00FB07C9"/>
    <w:rsid w:val="00FB0D3F"/>
    <w:rsid w:val="00FB188F"/>
    <w:rsid w:val="00FB2C5F"/>
    <w:rsid w:val="00FB337F"/>
    <w:rsid w:val="00FB6DA6"/>
    <w:rsid w:val="00FC01D8"/>
    <w:rsid w:val="00FC247A"/>
    <w:rsid w:val="00FC24BD"/>
    <w:rsid w:val="00FC359C"/>
    <w:rsid w:val="00FC3C67"/>
    <w:rsid w:val="00FC49F4"/>
    <w:rsid w:val="00FC5272"/>
    <w:rsid w:val="00FC57BE"/>
    <w:rsid w:val="00FC6DB8"/>
    <w:rsid w:val="00FC7388"/>
    <w:rsid w:val="00FC7E93"/>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6F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bis.gov.lv/bisp/lv/construction_companies" TargetMode="External"/><Relationship Id="rId2" Type="http://schemas.openxmlformats.org/officeDocument/2006/relationships/hyperlink" Target="http://www.bis.gov.lv" TargetMode="External"/><Relationship Id="rId1"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1256-DA27-480A-A3C4-0F5F6118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48548</Words>
  <Characters>27673</Characters>
  <Application>Microsoft Office Word</Application>
  <DocSecurity>0</DocSecurity>
  <Lines>230</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5</cp:revision>
  <dcterms:created xsi:type="dcterms:W3CDTF">2023-03-17T08:25:00Z</dcterms:created>
  <dcterms:modified xsi:type="dcterms:W3CDTF">2023-03-17T08:26:00Z</dcterms:modified>
</cp:coreProperties>
</file>