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4D8F" w14:textId="77777777" w:rsidR="00B669C1" w:rsidRDefault="00B669C1" w:rsidP="00B669C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TOPOGRĀFISKAIS UZMĒRĪJUMS DAĻAI NO </w:t>
      </w:r>
    </w:p>
    <w:p w14:paraId="23D6B0D6" w14:textId="79BBC446" w:rsidR="00B669C1" w:rsidRDefault="00B669C1" w:rsidP="00B669C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ZEMES VIENĪBAS PROHOROVA IELA 32, JELGAVĀ </w:t>
      </w:r>
    </w:p>
    <w:p w14:paraId="6C6F8825" w14:textId="77777777" w:rsidR="00C267AF" w:rsidRDefault="00C267AF" w:rsidP="00B669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65BBF9" w14:textId="6E1D1305" w:rsidR="00C267AF" w:rsidRPr="00C267AF" w:rsidRDefault="00C267AF" w:rsidP="00B669C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67AF">
        <w:rPr>
          <w:rFonts w:ascii="Arial" w:hAnsi="Arial" w:cs="Arial"/>
          <w:b/>
          <w:bCs/>
        </w:rPr>
        <w:t>Darba uzdevums</w:t>
      </w:r>
    </w:p>
    <w:p w14:paraId="16E28B4E" w14:textId="77777777" w:rsidR="00B669C1" w:rsidRDefault="00B669C1" w:rsidP="00ED35F0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66AC5057" w14:textId="7E4ACE8A" w:rsidR="002D1E6A" w:rsidRDefault="0039248B" w:rsidP="00ED35F0">
      <w:pPr>
        <w:spacing w:line="240" w:lineRule="auto"/>
        <w:jc w:val="both"/>
        <w:rPr>
          <w:rFonts w:ascii="Arial" w:hAnsi="Arial" w:cs="Arial"/>
          <w:b/>
          <w:bCs/>
        </w:rPr>
      </w:pPr>
      <w:r w:rsidRPr="0039248B">
        <w:rPr>
          <w:rFonts w:ascii="Arial" w:hAnsi="Arial" w:cs="Arial"/>
          <w:b/>
          <w:bCs/>
        </w:rPr>
        <w:t>Objekts</w:t>
      </w:r>
    </w:p>
    <w:p w14:paraId="1162ACCF" w14:textId="406BC7B8" w:rsidR="0098236C" w:rsidRDefault="0039248B" w:rsidP="00ED35F0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Prohorova</w:t>
      </w:r>
      <w:proofErr w:type="spellEnd"/>
      <w:r>
        <w:rPr>
          <w:rFonts w:ascii="Arial" w:hAnsi="Arial" w:cs="Arial"/>
        </w:rPr>
        <w:t xml:space="preserve"> iela 32, Jelgava. Topogrāfiskā uzmērījuma platība </w:t>
      </w:r>
      <w:r w:rsidR="00EC4C65">
        <w:rPr>
          <w:rFonts w:ascii="Arial" w:hAnsi="Arial" w:cs="Arial"/>
        </w:rPr>
        <w:t>ir ~</w:t>
      </w:r>
      <w:r>
        <w:rPr>
          <w:rFonts w:ascii="Arial" w:hAnsi="Arial" w:cs="Arial"/>
        </w:rPr>
        <w:t xml:space="preserve"> 5ha.</w:t>
      </w:r>
    </w:p>
    <w:p w14:paraId="762BFA6A" w14:textId="6762DC68" w:rsidR="002D1E6A" w:rsidRDefault="002D1E6A" w:rsidP="00ED35F0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Zemes vienības</w:t>
      </w:r>
      <w:r w:rsidR="0039248B">
        <w:rPr>
          <w:rFonts w:ascii="Arial" w:hAnsi="Arial" w:cs="Arial"/>
          <w:b/>
          <w:bCs/>
        </w:rPr>
        <w:t xml:space="preserve"> kadastra apzīmējums</w:t>
      </w:r>
    </w:p>
    <w:p w14:paraId="12A6EC2A" w14:textId="0EEB5BC3" w:rsidR="0039248B" w:rsidRDefault="0039248B" w:rsidP="00ED35F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09000140184.</w:t>
      </w:r>
    </w:p>
    <w:p w14:paraId="4995697D" w14:textId="77777777" w:rsidR="002D1E6A" w:rsidRDefault="0039248B" w:rsidP="00ED35F0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Esošās situācijas apraksts</w:t>
      </w:r>
    </w:p>
    <w:p w14:paraId="78BA9AC2" w14:textId="012CD71C" w:rsidR="0039248B" w:rsidRDefault="002D1E6A" w:rsidP="00ED35F0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T</w:t>
      </w:r>
      <w:r w:rsidRPr="002D1E6A">
        <w:rPr>
          <w:rFonts w:ascii="Arial" w:hAnsi="Arial" w:cs="Arial"/>
        </w:rPr>
        <w:t>opogrāfiskā uzmērījuma teritorija atrodas</w:t>
      </w:r>
      <w:r>
        <w:rPr>
          <w:rFonts w:ascii="Arial" w:hAnsi="Arial" w:cs="Arial"/>
          <w:b/>
          <w:bCs/>
        </w:rPr>
        <w:t xml:space="preserve"> </w:t>
      </w:r>
      <w:r w:rsidRPr="002D1E6A">
        <w:rPr>
          <w:rFonts w:ascii="Arial" w:eastAsia="Times New Roman" w:hAnsi="Arial" w:cs="Arial"/>
        </w:rPr>
        <w:t>valsts publiskās lietošanas dzelzceļa infrastruktūras zemes nodalījuma josl</w:t>
      </w:r>
      <w:r>
        <w:rPr>
          <w:rFonts w:ascii="Arial" w:eastAsia="Times New Roman" w:hAnsi="Arial" w:cs="Arial"/>
        </w:rPr>
        <w:t xml:space="preserve">ā. Teritorijā </w:t>
      </w:r>
      <w:r w:rsidR="00A525CD">
        <w:rPr>
          <w:rFonts w:ascii="Arial" w:eastAsia="Times New Roman" w:hAnsi="Arial" w:cs="Arial"/>
        </w:rPr>
        <w:t>atrodas dzelzceļa infrastruktūra,</w:t>
      </w:r>
      <w:r>
        <w:rPr>
          <w:rFonts w:ascii="Arial" w:eastAsia="Times New Roman" w:hAnsi="Arial" w:cs="Arial"/>
        </w:rPr>
        <w:t xml:space="preserve"> </w:t>
      </w:r>
      <w:r w:rsidR="00EC4C65">
        <w:rPr>
          <w:rFonts w:ascii="Arial" w:eastAsia="Times New Roman" w:hAnsi="Arial" w:cs="Arial"/>
        </w:rPr>
        <w:t xml:space="preserve">inženierbūves un </w:t>
      </w:r>
      <w:r>
        <w:rPr>
          <w:rFonts w:ascii="Arial" w:eastAsia="Times New Roman" w:hAnsi="Arial" w:cs="Arial"/>
        </w:rPr>
        <w:t>inženiertīkli, no kuriem daļa nedarbojas.</w:t>
      </w:r>
      <w:r w:rsidR="00EC4C65">
        <w:rPr>
          <w:rFonts w:ascii="Arial" w:eastAsia="Times New Roman" w:hAnsi="Arial" w:cs="Arial"/>
        </w:rPr>
        <w:t xml:space="preserve"> </w:t>
      </w:r>
      <w:r w:rsidR="00DC6060">
        <w:rPr>
          <w:rFonts w:ascii="Arial" w:eastAsia="Times New Roman" w:hAnsi="Arial" w:cs="Arial"/>
        </w:rPr>
        <w:t xml:space="preserve">Mūsu rīcībā nav </w:t>
      </w:r>
      <w:r w:rsidR="00EC4C65">
        <w:rPr>
          <w:rFonts w:ascii="Arial" w:eastAsia="Times New Roman" w:hAnsi="Arial" w:cs="Arial"/>
        </w:rPr>
        <w:t>pilnīgas un ticamas informācijas par</w:t>
      </w:r>
      <w:r w:rsidR="00E4238D">
        <w:rPr>
          <w:rFonts w:ascii="Arial" w:eastAsia="Times New Roman" w:hAnsi="Arial" w:cs="Arial"/>
        </w:rPr>
        <w:t xml:space="preserve"> inženierbūvēm un </w:t>
      </w:r>
      <w:r w:rsidR="00EC4C65">
        <w:rPr>
          <w:rFonts w:ascii="Arial" w:eastAsia="Times New Roman" w:hAnsi="Arial" w:cs="Arial"/>
        </w:rPr>
        <w:t>inženiertīklu izvietojumu un tos raksturojošiem lielumiem.</w:t>
      </w:r>
    </w:p>
    <w:p w14:paraId="172507FA" w14:textId="03596759" w:rsidR="002D1E6A" w:rsidRDefault="00BD3748" w:rsidP="00ED35F0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Mērķis</w:t>
      </w:r>
    </w:p>
    <w:p w14:paraId="3562B9E8" w14:textId="78C366B2" w:rsidR="002D1E6A" w:rsidRDefault="00396F59" w:rsidP="004B4B8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Sagatavots </w:t>
      </w:r>
      <w:r w:rsidR="00DC6060">
        <w:rPr>
          <w:rFonts w:ascii="Arial" w:hAnsi="Arial" w:cs="Arial"/>
        </w:rPr>
        <w:t xml:space="preserve">topogrāfiskais plāns daļai no </w:t>
      </w:r>
      <w:r>
        <w:rPr>
          <w:rFonts w:ascii="Arial" w:hAnsi="Arial" w:cs="Arial"/>
        </w:rPr>
        <w:t xml:space="preserve">zemes vienības </w:t>
      </w:r>
      <w:proofErr w:type="spellStart"/>
      <w:r>
        <w:rPr>
          <w:rFonts w:ascii="Arial" w:hAnsi="Arial" w:cs="Arial"/>
        </w:rPr>
        <w:t>Prohorova</w:t>
      </w:r>
      <w:proofErr w:type="spellEnd"/>
      <w:r>
        <w:rPr>
          <w:rFonts w:ascii="Arial" w:hAnsi="Arial" w:cs="Arial"/>
        </w:rPr>
        <w:t xml:space="preserve"> iela 32, Jelgavā</w:t>
      </w:r>
      <w:r w:rsidR="004802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atbilstoši pasūtītāja iesniegtai uzmērījuma robežai</w:t>
      </w:r>
      <w:r w:rsidR="00CE5210">
        <w:rPr>
          <w:rFonts w:ascii="Arial" w:hAnsi="Arial" w:cs="Arial"/>
        </w:rPr>
        <w:t>, pilnīgas un ticamas informācijas iegūšanai par inženiertīkliem un inženierbūvē</w:t>
      </w:r>
      <w:r w:rsidR="00480290">
        <w:rPr>
          <w:rFonts w:ascii="Arial" w:hAnsi="Arial" w:cs="Arial"/>
        </w:rPr>
        <w:t>m</w:t>
      </w:r>
      <w:r w:rsidR="00CE5210">
        <w:rPr>
          <w:rFonts w:ascii="Arial" w:hAnsi="Arial" w:cs="Arial"/>
        </w:rPr>
        <w:t xml:space="preserve">, kas atrodas zemes vienībā. </w:t>
      </w:r>
    </w:p>
    <w:p w14:paraId="5063F058" w14:textId="42A2FDF2" w:rsidR="004B4B8F" w:rsidRPr="004B4B8F" w:rsidRDefault="004B4B8F" w:rsidP="004B4B8F">
      <w:pPr>
        <w:spacing w:line="240" w:lineRule="auto"/>
        <w:jc w:val="both"/>
        <w:rPr>
          <w:rFonts w:ascii="Arial" w:hAnsi="Arial" w:cs="Arial"/>
          <w:b/>
          <w:bCs/>
        </w:rPr>
      </w:pPr>
      <w:r w:rsidRPr="004B4B8F">
        <w:rPr>
          <w:rFonts w:ascii="Arial" w:hAnsi="Arial" w:cs="Arial"/>
          <w:b/>
          <w:bCs/>
        </w:rPr>
        <w:t>Prasības darbu izpildei</w:t>
      </w:r>
    </w:p>
    <w:p w14:paraId="446F1A67" w14:textId="30C24A48" w:rsidR="004B4B8F" w:rsidRPr="005A435B" w:rsidRDefault="006125AA" w:rsidP="005A435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35B">
        <w:rPr>
          <w:rFonts w:ascii="Arial" w:hAnsi="Arial" w:cs="Arial"/>
        </w:rPr>
        <w:t>Izvērtēt pasūtītāja arhīva, Augstas detalizācijas topogrāfiskās informācijas datubāzes turētāja un citu organizāciju rīcībā esošo tehnisko dokumentāciju.</w:t>
      </w:r>
    </w:p>
    <w:p w14:paraId="28A886AC" w14:textId="1B891FBF" w:rsidR="006125AA" w:rsidRPr="005A435B" w:rsidRDefault="006125AA" w:rsidP="005A435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35B">
        <w:rPr>
          <w:rFonts w:ascii="Arial" w:hAnsi="Arial" w:cs="Arial"/>
        </w:rPr>
        <w:t xml:space="preserve">Uz esošās informācijas pamata </w:t>
      </w:r>
      <w:r w:rsidR="00ED0522">
        <w:rPr>
          <w:rFonts w:ascii="Arial" w:hAnsi="Arial" w:cs="Arial"/>
        </w:rPr>
        <w:t xml:space="preserve">veikt topogrāfisko uzmērīšanu un </w:t>
      </w:r>
      <w:r w:rsidRPr="005A435B">
        <w:rPr>
          <w:rFonts w:ascii="Arial" w:hAnsi="Arial" w:cs="Arial"/>
        </w:rPr>
        <w:t>izstrādāt topogrāfisko plānu</w:t>
      </w:r>
      <w:r w:rsidR="002C4195">
        <w:rPr>
          <w:rFonts w:ascii="Arial" w:hAnsi="Arial" w:cs="Arial"/>
        </w:rPr>
        <w:t>.</w:t>
      </w:r>
      <w:r w:rsidR="005A435B">
        <w:rPr>
          <w:rFonts w:ascii="Arial" w:hAnsi="Arial" w:cs="Arial"/>
        </w:rPr>
        <w:t xml:space="preserve"> Inženiertīkliem </w:t>
      </w:r>
      <w:r w:rsidR="00DF1191">
        <w:rPr>
          <w:rFonts w:ascii="Arial" w:hAnsi="Arial" w:cs="Arial"/>
        </w:rPr>
        <w:t xml:space="preserve">obligāti </w:t>
      </w:r>
      <w:r w:rsidR="005A435B">
        <w:rPr>
          <w:rFonts w:ascii="Arial" w:hAnsi="Arial" w:cs="Arial"/>
        </w:rPr>
        <w:t xml:space="preserve">jānorāda tos raksturojošie lielumi: teknes </w:t>
      </w:r>
      <w:r w:rsidR="00DF1191">
        <w:rPr>
          <w:rFonts w:ascii="Arial" w:hAnsi="Arial" w:cs="Arial"/>
        </w:rPr>
        <w:t>vai</w:t>
      </w:r>
      <w:r w:rsidR="005A435B">
        <w:rPr>
          <w:rFonts w:ascii="Arial" w:hAnsi="Arial" w:cs="Arial"/>
        </w:rPr>
        <w:t xml:space="preserve"> caurules augšas </w:t>
      </w:r>
      <w:r w:rsidR="002C4195">
        <w:rPr>
          <w:rFonts w:ascii="Arial" w:hAnsi="Arial" w:cs="Arial"/>
        </w:rPr>
        <w:t xml:space="preserve">augstuma </w:t>
      </w:r>
      <w:r w:rsidR="005A435B">
        <w:rPr>
          <w:rFonts w:ascii="Arial" w:hAnsi="Arial" w:cs="Arial"/>
        </w:rPr>
        <w:t>atzīmes, diametrs, materiāls</w:t>
      </w:r>
      <w:r w:rsidR="002C4195">
        <w:rPr>
          <w:rFonts w:ascii="Arial" w:hAnsi="Arial" w:cs="Arial"/>
        </w:rPr>
        <w:t>, kā arī to īpašnieki un piederības robežas</w:t>
      </w:r>
    </w:p>
    <w:p w14:paraId="72DE1500" w14:textId="60612A5D" w:rsidR="006125AA" w:rsidRDefault="006125AA" w:rsidP="005A435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35B">
        <w:rPr>
          <w:rFonts w:ascii="Arial" w:hAnsi="Arial" w:cs="Arial"/>
        </w:rPr>
        <w:t xml:space="preserve">Topogrāfiju jāsaskaņo ar visiem tajā </w:t>
      </w:r>
      <w:r w:rsidR="005A435B">
        <w:rPr>
          <w:rFonts w:ascii="Arial" w:hAnsi="Arial" w:cs="Arial"/>
        </w:rPr>
        <w:t>attēloto</w:t>
      </w:r>
      <w:r w:rsidRPr="005A435B">
        <w:rPr>
          <w:rFonts w:ascii="Arial" w:hAnsi="Arial" w:cs="Arial"/>
        </w:rPr>
        <w:t xml:space="preserve"> inženiertīklu īpašniekiem</w:t>
      </w:r>
      <w:r w:rsidR="005A435B">
        <w:rPr>
          <w:rFonts w:ascii="Arial" w:hAnsi="Arial" w:cs="Arial"/>
        </w:rPr>
        <w:t>.</w:t>
      </w:r>
    </w:p>
    <w:p w14:paraId="0AA313A5" w14:textId="4662A1EE" w:rsidR="005A435B" w:rsidRDefault="005A435B" w:rsidP="00CE5210">
      <w:pPr>
        <w:pStyle w:val="Sarakstarindkopa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Topogrāfiskais plāns jānoformē atbilstoši 2012.gada 24.aprīļa </w:t>
      </w:r>
      <w:r w:rsidR="006F7970">
        <w:rPr>
          <w:rFonts w:ascii="Arial" w:hAnsi="Arial" w:cs="Arial"/>
        </w:rPr>
        <w:t xml:space="preserve">MK </w:t>
      </w:r>
      <w:r>
        <w:rPr>
          <w:rFonts w:ascii="Arial" w:hAnsi="Arial" w:cs="Arial"/>
        </w:rPr>
        <w:t>noteikumiem Nr.281 “Augstas detalizācijas topogrāfiskās informācijas un tās centrālās datubāzes noteikumi” un jāreģistrē topogrāfiskās informācijas datubāzē.</w:t>
      </w:r>
    </w:p>
    <w:p w14:paraId="2B11840D" w14:textId="0B5D705A" w:rsidR="00CE5210" w:rsidRDefault="00CE5210" w:rsidP="004A759F">
      <w:pPr>
        <w:spacing w:line="240" w:lineRule="auto"/>
        <w:jc w:val="both"/>
        <w:rPr>
          <w:rFonts w:ascii="Arial" w:hAnsi="Arial" w:cs="Arial"/>
          <w:b/>
          <w:bCs/>
        </w:rPr>
      </w:pPr>
      <w:r w:rsidRPr="00CE5210">
        <w:rPr>
          <w:rFonts w:ascii="Arial" w:hAnsi="Arial" w:cs="Arial"/>
          <w:b/>
          <w:bCs/>
        </w:rPr>
        <w:t>Darbu rezultāts</w:t>
      </w:r>
    </w:p>
    <w:p w14:paraId="1AABD4A2" w14:textId="09993407" w:rsidR="00A525CD" w:rsidRDefault="00A525CD" w:rsidP="004A759F">
      <w:pPr>
        <w:spacing w:line="240" w:lineRule="auto"/>
        <w:jc w:val="both"/>
        <w:rPr>
          <w:rFonts w:ascii="Arial" w:hAnsi="Arial" w:cs="Arial"/>
        </w:rPr>
      </w:pPr>
      <w:r w:rsidRPr="00A525CD">
        <w:rPr>
          <w:rFonts w:ascii="Arial" w:hAnsi="Arial" w:cs="Arial"/>
        </w:rPr>
        <w:t>Atbilstoši pasūtītāja prasībām izstrādāts topogrāfiskais plāns</w:t>
      </w:r>
      <w:r w:rsidR="00CE4886">
        <w:rPr>
          <w:rFonts w:ascii="Arial" w:hAnsi="Arial" w:cs="Arial"/>
        </w:rPr>
        <w:t xml:space="preserve"> </w:t>
      </w:r>
      <w:r w:rsidR="00DB732F">
        <w:rPr>
          <w:rFonts w:ascii="Arial" w:hAnsi="Arial" w:cs="Arial"/>
        </w:rPr>
        <w:t>(</w:t>
      </w:r>
      <w:r w:rsidR="00CE4886">
        <w:rPr>
          <w:rFonts w:ascii="Arial" w:hAnsi="Arial" w:cs="Arial"/>
        </w:rPr>
        <w:t>izdruk</w:t>
      </w:r>
      <w:r w:rsidR="00DB732F">
        <w:rPr>
          <w:rFonts w:ascii="Arial" w:hAnsi="Arial" w:cs="Arial"/>
        </w:rPr>
        <w:t>a</w:t>
      </w:r>
      <w:r w:rsidR="00CE4886">
        <w:rPr>
          <w:rFonts w:ascii="Arial" w:hAnsi="Arial" w:cs="Arial"/>
        </w:rPr>
        <w:t xml:space="preserve"> un digitālā formā (</w:t>
      </w:r>
      <w:proofErr w:type="spellStart"/>
      <w:r w:rsidR="00CE4886">
        <w:rPr>
          <w:rFonts w:ascii="Arial" w:hAnsi="Arial" w:cs="Arial"/>
        </w:rPr>
        <w:t>MicroStation</w:t>
      </w:r>
      <w:proofErr w:type="spellEnd"/>
      <w:r w:rsidR="00CE4886">
        <w:rPr>
          <w:rFonts w:ascii="Arial" w:hAnsi="Arial" w:cs="Arial"/>
        </w:rPr>
        <w:t xml:space="preserve"> .</w:t>
      </w:r>
      <w:proofErr w:type="spellStart"/>
      <w:r w:rsidR="00CE4886">
        <w:rPr>
          <w:rFonts w:ascii="Arial" w:hAnsi="Arial" w:cs="Arial"/>
        </w:rPr>
        <w:t>dgn</w:t>
      </w:r>
      <w:proofErr w:type="spellEnd"/>
      <w:r w:rsidR="00CE4886">
        <w:rPr>
          <w:rFonts w:ascii="Arial" w:hAnsi="Arial" w:cs="Arial"/>
        </w:rPr>
        <w:t xml:space="preserve"> formātā) </w:t>
      </w:r>
      <w:r w:rsidR="002C4195">
        <w:rPr>
          <w:rFonts w:ascii="Arial" w:hAnsi="Arial" w:cs="Arial"/>
        </w:rPr>
        <w:t xml:space="preserve">saglabāts </w:t>
      </w:r>
      <w:r w:rsidR="00CE4886">
        <w:rPr>
          <w:rFonts w:ascii="Arial" w:hAnsi="Arial" w:cs="Arial"/>
        </w:rPr>
        <w:t xml:space="preserve">USB </w:t>
      </w:r>
      <w:proofErr w:type="spellStart"/>
      <w:r w:rsidR="00CE4886">
        <w:rPr>
          <w:rFonts w:ascii="Arial" w:hAnsi="Arial" w:cs="Arial"/>
        </w:rPr>
        <w:t>flash</w:t>
      </w:r>
      <w:proofErr w:type="spellEnd"/>
      <w:r w:rsidR="00CE4886">
        <w:rPr>
          <w:rFonts w:ascii="Arial" w:hAnsi="Arial" w:cs="Arial"/>
        </w:rPr>
        <w:t xml:space="preserve"> diskā</w:t>
      </w:r>
      <w:r w:rsidR="00DB732F">
        <w:rPr>
          <w:rFonts w:ascii="Arial" w:hAnsi="Arial" w:cs="Arial"/>
        </w:rPr>
        <w:t>)</w:t>
      </w:r>
      <w:r w:rsidR="00CE4886">
        <w:rPr>
          <w:rFonts w:ascii="Arial" w:hAnsi="Arial" w:cs="Arial"/>
        </w:rPr>
        <w:t>.</w:t>
      </w:r>
    </w:p>
    <w:p w14:paraId="36B98084" w14:textId="2D355951" w:rsidR="000031B2" w:rsidRDefault="000031B2" w:rsidP="004A759F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Darbu izpildes t</w:t>
      </w:r>
      <w:r w:rsidRPr="000031B2">
        <w:rPr>
          <w:rFonts w:ascii="Arial" w:hAnsi="Arial" w:cs="Arial"/>
          <w:b/>
          <w:bCs/>
        </w:rPr>
        <w:t>ermiņš</w:t>
      </w:r>
    </w:p>
    <w:p w14:paraId="72B035CA" w14:textId="0E448A5D" w:rsidR="000031B2" w:rsidRDefault="000031B2" w:rsidP="004A759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 nedēļu laikā no līguma noslēgšanas brīža.</w:t>
      </w:r>
    </w:p>
    <w:p w14:paraId="29794CA6" w14:textId="77777777" w:rsidR="000031B2" w:rsidRDefault="000031B2" w:rsidP="004A759F">
      <w:pPr>
        <w:spacing w:line="240" w:lineRule="auto"/>
        <w:jc w:val="both"/>
        <w:rPr>
          <w:rFonts w:ascii="Arial" w:hAnsi="Arial" w:cs="Arial"/>
        </w:rPr>
      </w:pPr>
    </w:p>
    <w:p w14:paraId="5A494D75" w14:textId="68517B79" w:rsidR="000031B2" w:rsidRPr="000031B2" w:rsidRDefault="000031B2" w:rsidP="004A759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Visus ar darb</w:t>
      </w:r>
      <w:r w:rsidR="00DB732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izpildi saistītos izdevumus sedz Izpildītājs.</w:t>
      </w:r>
    </w:p>
    <w:p w14:paraId="40A9F1C3" w14:textId="77777777" w:rsidR="004F0679" w:rsidRDefault="004F0679" w:rsidP="004A759F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05DC887C" w14:textId="77777777" w:rsidR="004A759F" w:rsidRPr="00CE5210" w:rsidRDefault="004A759F" w:rsidP="004A759F">
      <w:pPr>
        <w:spacing w:line="240" w:lineRule="auto"/>
        <w:jc w:val="both"/>
        <w:rPr>
          <w:rFonts w:ascii="Arial" w:hAnsi="Arial" w:cs="Arial"/>
          <w:b/>
          <w:bCs/>
        </w:rPr>
      </w:pPr>
    </w:p>
    <w:sectPr w:rsidR="004A759F" w:rsidRPr="00CE52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005"/>
    <w:multiLevelType w:val="hybridMultilevel"/>
    <w:tmpl w:val="799839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01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8B"/>
    <w:rsid w:val="000031B2"/>
    <w:rsid w:val="00077FEF"/>
    <w:rsid w:val="002C4195"/>
    <w:rsid w:val="002D1E6A"/>
    <w:rsid w:val="003204EA"/>
    <w:rsid w:val="0039248B"/>
    <w:rsid w:val="00396F59"/>
    <w:rsid w:val="00480290"/>
    <w:rsid w:val="004A759F"/>
    <w:rsid w:val="004B4B8F"/>
    <w:rsid w:val="004F0679"/>
    <w:rsid w:val="005A435B"/>
    <w:rsid w:val="006125AA"/>
    <w:rsid w:val="006F7970"/>
    <w:rsid w:val="00794D61"/>
    <w:rsid w:val="0098236C"/>
    <w:rsid w:val="00A525CD"/>
    <w:rsid w:val="00B669C1"/>
    <w:rsid w:val="00BD3748"/>
    <w:rsid w:val="00C20434"/>
    <w:rsid w:val="00C267AF"/>
    <w:rsid w:val="00CE4886"/>
    <w:rsid w:val="00CE5210"/>
    <w:rsid w:val="00DB732F"/>
    <w:rsid w:val="00DC6060"/>
    <w:rsid w:val="00DF1191"/>
    <w:rsid w:val="00E4238D"/>
    <w:rsid w:val="00EC4C65"/>
    <w:rsid w:val="00ED0522"/>
    <w:rsid w:val="00ED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7B26"/>
  <w15:chartTrackingRefBased/>
  <w15:docId w15:val="{774DB45F-3DC5-40B9-B121-59F911DE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A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Saulcerīte Peiča</dc:creator>
  <cp:keywords/>
  <dc:description/>
  <cp:lastModifiedBy>Inga Zilberga</cp:lastModifiedBy>
  <cp:revision>2</cp:revision>
  <dcterms:created xsi:type="dcterms:W3CDTF">2023-06-29T12:37:00Z</dcterms:created>
  <dcterms:modified xsi:type="dcterms:W3CDTF">2023-06-29T12:37:00Z</dcterms:modified>
</cp:coreProperties>
</file>