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3C12093" w14:textId="77777777" w:rsidR="00B0755F" w:rsidRDefault="00B0755F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0843953E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506DCE8C" w14:textId="730F7340" w:rsidR="002C57DB" w:rsidRPr="002C57DB" w:rsidRDefault="002C57DB" w:rsidP="002C57DB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2C57DB">
        <w:rPr>
          <w:rFonts w:eastAsia="Times New Roman" w:cs="Arial"/>
          <w:szCs w:val="20"/>
          <w:lang w:val="lv-LV" w:eastAsia="lv-LV"/>
        </w:rPr>
        <w:t>Valsts akciju sabiedrības “Latvijas dzelzceļš”</w:t>
      </w:r>
      <w:r w:rsidRPr="002C57DB">
        <w:rPr>
          <w:rFonts w:eastAsia="Times New Roman" w:cs="Arial"/>
          <w:color w:val="000000"/>
          <w:szCs w:val="20"/>
          <w:lang w:val="lv-LV" w:eastAsia="lv-LV"/>
        </w:rPr>
        <w:t xml:space="preserve"> Sliežu ceļu pārvalde </w:t>
      </w:r>
      <w:r w:rsidR="00AC20D0">
        <w:rPr>
          <w:rFonts w:eastAsia="Times New Roman" w:cs="Arial"/>
          <w:color w:val="000000"/>
          <w:szCs w:val="20"/>
          <w:lang w:val="lv-LV" w:eastAsia="lv-LV"/>
        </w:rPr>
        <w:t>v</w:t>
      </w:r>
      <w:r w:rsidRPr="002C57DB">
        <w:rPr>
          <w:rFonts w:eastAsia="Times New Roman" w:cs="Arial"/>
          <w:color w:val="000000"/>
          <w:szCs w:val="20"/>
          <w:lang w:val="lv-LV" w:eastAsia="lv-LV"/>
        </w:rPr>
        <w:t>ei</w:t>
      </w:r>
      <w:r w:rsidR="00AC20D0">
        <w:rPr>
          <w:rFonts w:eastAsia="Times New Roman" w:cs="Arial"/>
          <w:color w:val="000000"/>
          <w:szCs w:val="20"/>
          <w:lang w:val="lv-LV" w:eastAsia="lv-LV"/>
        </w:rPr>
        <w:t>c tirgus izpēti</w:t>
      </w:r>
      <w:r w:rsidRPr="002C57DB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AC20D0" w:rsidRPr="00AC20D0">
        <w:rPr>
          <w:rFonts w:eastAsia="Times New Roman" w:cs="Arial"/>
          <w:b/>
          <w:bCs/>
          <w:color w:val="000000"/>
          <w:szCs w:val="20"/>
          <w:lang w:val="lv-LV" w:eastAsia="lv-LV"/>
        </w:rPr>
        <w:t>“C</w:t>
      </w:r>
      <w:r w:rsidRPr="00AC20D0">
        <w:rPr>
          <w:rFonts w:eastAsia="Times New Roman" w:cs="Arial"/>
          <w:b/>
          <w:bCs/>
          <w:color w:val="000000"/>
          <w:szCs w:val="20"/>
          <w:lang w:val="lv-LV" w:eastAsia="lv-LV"/>
        </w:rPr>
        <w:t xml:space="preserve">inkotu tilta ietvju konsoļu un </w:t>
      </w:r>
      <w:r w:rsidRPr="00AC20D0">
        <w:rPr>
          <w:rFonts w:eastAsia="Times New Roman" w:cs="Arial"/>
          <w:b/>
          <w:bCs/>
          <w:szCs w:val="20"/>
          <w:lang w:val="lv-LV" w:eastAsia="lv-LV"/>
        </w:rPr>
        <w:t xml:space="preserve">gruntētu </w:t>
      </w:r>
      <w:r w:rsidRPr="00AC20D0">
        <w:rPr>
          <w:rFonts w:eastAsia="Times New Roman" w:cs="Arial"/>
          <w:b/>
          <w:bCs/>
          <w:color w:val="000000"/>
          <w:szCs w:val="20"/>
          <w:lang w:val="lv-LV" w:eastAsia="lv-LV"/>
        </w:rPr>
        <w:t xml:space="preserve">laiduma konstrukciju </w:t>
      </w:r>
      <w:proofErr w:type="spellStart"/>
      <w:r w:rsidRPr="00AC20D0">
        <w:rPr>
          <w:rFonts w:eastAsia="Times New Roman" w:cs="Arial"/>
          <w:b/>
          <w:bCs/>
          <w:color w:val="000000"/>
          <w:szCs w:val="20"/>
          <w:lang w:val="lv-LV" w:eastAsia="lv-LV"/>
        </w:rPr>
        <w:t>balstīklu</w:t>
      </w:r>
      <w:proofErr w:type="spellEnd"/>
      <w:r w:rsidRPr="00AC20D0">
        <w:rPr>
          <w:rFonts w:eastAsia="Times New Roman" w:cs="Arial"/>
          <w:b/>
          <w:bCs/>
          <w:color w:val="000000"/>
          <w:szCs w:val="20"/>
          <w:lang w:val="lv-LV" w:eastAsia="lv-LV"/>
        </w:rPr>
        <w:t xml:space="preserve"> iegād</w:t>
      </w:r>
      <w:r w:rsidR="00AC20D0" w:rsidRPr="00AC20D0">
        <w:rPr>
          <w:rFonts w:eastAsia="Times New Roman" w:cs="Arial"/>
          <w:b/>
          <w:bCs/>
          <w:color w:val="000000"/>
          <w:szCs w:val="20"/>
          <w:lang w:val="lv-LV" w:eastAsia="lv-LV"/>
        </w:rPr>
        <w:t>e”</w:t>
      </w:r>
      <w:r w:rsidRPr="00AC20D0">
        <w:rPr>
          <w:rFonts w:eastAsia="Times New Roman" w:cs="Arial"/>
          <w:b/>
          <w:color w:val="000000"/>
          <w:szCs w:val="20"/>
          <w:lang w:val="lv-LV" w:eastAsia="lv-LV"/>
        </w:rPr>
        <w:t xml:space="preserve"> </w:t>
      </w:r>
      <w:r w:rsidRPr="00AC20D0">
        <w:rPr>
          <w:rFonts w:eastAsia="Times New Roman" w:cs="Arial"/>
          <w:color w:val="000000"/>
          <w:szCs w:val="20"/>
          <w:lang w:val="lv-LV" w:eastAsia="lv-LV"/>
        </w:rPr>
        <w:t>(tur</w:t>
      </w:r>
      <w:r w:rsidRPr="002C57DB">
        <w:rPr>
          <w:rFonts w:eastAsia="Times New Roman" w:cs="Arial"/>
          <w:color w:val="000000"/>
          <w:szCs w:val="20"/>
          <w:lang w:val="lv-LV" w:eastAsia="lv-LV"/>
        </w:rPr>
        <w:t xml:space="preserve">pmāk </w:t>
      </w:r>
      <w:r w:rsidR="00AC20D0">
        <w:rPr>
          <w:rFonts w:eastAsia="Times New Roman" w:cs="Arial"/>
          <w:color w:val="000000"/>
          <w:szCs w:val="20"/>
          <w:lang w:val="lv-LV" w:eastAsia="lv-LV"/>
        </w:rPr>
        <w:t>–</w:t>
      </w:r>
      <w:r w:rsidRPr="002C57DB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AC20D0">
        <w:rPr>
          <w:rFonts w:eastAsia="Times New Roman" w:cs="Arial"/>
          <w:color w:val="000000"/>
          <w:szCs w:val="20"/>
          <w:lang w:val="lv-LV" w:eastAsia="lv-LV"/>
        </w:rPr>
        <w:t>tirgus izpēte</w:t>
      </w:r>
      <w:r w:rsidRPr="002C57DB">
        <w:rPr>
          <w:rFonts w:eastAsia="Times New Roman" w:cs="Arial"/>
          <w:color w:val="000000"/>
          <w:szCs w:val="20"/>
          <w:lang w:val="lv-LV" w:eastAsia="lv-LV"/>
        </w:rPr>
        <w:t>),</w:t>
      </w:r>
      <w:r w:rsidRPr="002C57DB">
        <w:rPr>
          <w:rFonts w:eastAsia="Times New Roman" w:cs="Arial"/>
          <w:szCs w:val="20"/>
          <w:lang w:val="lv-LV" w:eastAsia="lv-LV"/>
        </w:rPr>
        <w:t xml:space="preserve"> tādēļ lūdzam Jūs ieinteresētības gadījumā iesniegt savu komercpiedāvājumu.</w:t>
      </w:r>
    </w:p>
    <w:p w14:paraId="1F99C42D" w14:textId="48D94766" w:rsidR="002C57DB" w:rsidRPr="002C57DB" w:rsidRDefault="000E4A86" w:rsidP="002C57DB">
      <w:pPr>
        <w:spacing w:before="0" w:line="240" w:lineRule="auto"/>
        <w:ind w:right="282" w:firstLine="567"/>
        <w:rPr>
          <w:rFonts w:eastAsia="Times New Roman" w:cs="Arial"/>
          <w:b/>
          <w:szCs w:val="20"/>
          <w:lang w:val="lv-LV" w:eastAsia="lv-LV"/>
        </w:rPr>
      </w:pPr>
      <w:r>
        <w:rPr>
          <w:rFonts w:eastAsia="Times New Roman" w:cs="Arial"/>
          <w:b/>
          <w:szCs w:val="20"/>
          <w:lang w:val="lv-LV" w:eastAsia="lv-LV"/>
        </w:rPr>
        <w:t>Tirgus izpētes</w:t>
      </w:r>
      <w:r w:rsidR="002C57DB" w:rsidRPr="002C57DB">
        <w:rPr>
          <w:rFonts w:eastAsia="Times New Roman" w:cs="Arial"/>
          <w:b/>
          <w:szCs w:val="20"/>
          <w:lang w:val="lv-LV" w:eastAsia="lv-LV"/>
        </w:rPr>
        <w:t xml:space="preserve"> priekšmets ir:</w:t>
      </w:r>
    </w:p>
    <w:p w14:paraId="6907BABA" w14:textId="77777777" w:rsidR="002C57DB" w:rsidRPr="002C57DB" w:rsidRDefault="002C57DB" w:rsidP="002C57DB">
      <w:pPr>
        <w:numPr>
          <w:ilvl w:val="0"/>
          <w:numId w:val="4"/>
        </w:numPr>
        <w:spacing w:before="0" w:line="240" w:lineRule="auto"/>
        <w:ind w:left="851" w:hanging="284"/>
        <w:jc w:val="left"/>
        <w:rPr>
          <w:rFonts w:eastAsia="Calibri" w:cs="Arial"/>
          <w:szCs w:val="20"/>
          <w:lang w:val="lv-LV"/>
        </w:rPr>
      </w:pPr>
      <w:r w:rsidRPr="002C57DB">
        <w:rPr>
          <w:rFonts w:eastAsia="Calibri" w:cs="Arial"/>
          <w:szCs w:val="20"/>
          <w:lang w:val="lv-LV"/>
        </w:rPr>
        <w:t>1 cinkota tilta ietvju konsole, (kopējais apjoms – 53 gab.);</w:t>
      </w:r>
    </w:p>
    <w:p w14:paraId="68935D3D" w14:textId="39066047" w:rsidR="002C57DB" w:rsidRPr="002C57DB" w:rsidRDefault="002C57DB" w:rsidP="002C57DB">
      <w:pPr>
        <w:numPr>
          <w:ilvl w:val="0"/>
          <w:numId w:val="5"/>
        </w:numPr>
        <w:spacing w:before="0" w:line="240" w:lineRule="auto"/>
        <w:ind w:left="1134" w:hanging="283"/>
        <w:jc w:val="left"/>
        <w:rPr>
          <w:rFonts w:eastAsia="Calibri" w:cs="Arial"/>
          <w:szCs w:val="20"/>
          <w:lang w:val="lv-LV"/>
        </w:rPr>
      </w:pPr>
      <w:r w:rsidRPr="002C57DB">
        <w:rPr>
          <w:rFonts w:eastAsia="Calibri" w:cs="Arial"/>
          <w:b/>
          <w:szCs w:val="20"/>
          <w:lang w:val="lv-LV"/>
        </w:rPr>
        <w:t>A</w:t>
      </w:r>
      <w:r>
        <w:rPr>
          <w:rFonts w:eastAsia="Calibri" w:cs="Arial"/>
          <w:szCs w:val="20"/>
          <w:lang w:val="lv-LV"/>
        </w:rPr>
        <w:t xml:space="preserve"> </w:t>
      </w:r>
      <w:r w:rsidRPr="002C57DB">
        <w:rPr>
          <w:rFonts w:eastAsia="Calibri" w:cs="Arial"/>
          <w:szCs w:val="20"/>
          <w:lang w:val="lv-LV"/>
        </w:rPr>
        <w:t>variants (rasējums pielikumā);</w:t>
      </w:r>
    </w:p>
    <w:p w14:paraId="786CEE09" w14:textId="1948E448" w:rsidR="002C57DB" w:rsidRPr="002C57DB" w:rsidRDefault="002C57DB" w:rsidP="002C57DB">
      <w:pPr>
        <w:numPr>
          <w:ilvl w:val="0"/>
          <w:numId w:val="5"/>
        </w:numPr>
        <w:spacing w:before="0" w:line="240" w:lineRule="auto"/>
        <w:ind w:left="1134" w:hanging="283"/>
        <w:jc w:val="left"/>
        <w:rPr>
          <w:rFonts w:eastAsia="Calibri" w:cs="Arial"/>
          <w:szCs w:val="20"/>
          <w:lang w:val="lv-LV"/>
        </w:rPr>
      </w:pPr>
      <w:r w:rsidRPr="002C57DB">
        <w:rPr>
          <w:rFonts w:eastAsia="Calibri" w:cs="Arial"/>
          <w:b/>
          <w:szCs w:val="20"/>
          <w:lang w:val="lv-LV"/>
        </w:rPr>
        <w:t>B</w:t>
      </w:r>
      <w:r>
        <w:rPr>
          <w:rFonts w:eastAsia="Calibri" w:cs="Arial"/>
          <w:szCs w:val="20"/>
          <w:lang w:val="lv-LV"/>
        </w:rPr>
        <w:t xml:space="preserve"> </w:t>
      </w:r>
      <w:r w:rsidRPr="002C57DB">
        <w:rPr>
          <w:rFonts w:eastAsia="Calibri" w:cs="Arial"/>
          <w:szCs w:val="20"/>
          <w:lang w:val="lv-LV"/>
        </w:rPr>
        <w:t>variants (rasējums pielikumā);</w:t>
      </w:r>
    </w:p>
    <w:p w14:paraId="05F4B94C" w14:textId="3BCB552C" w:rsidR="002C57DB" w:rsidRPr="002C57DB" w:rsidRDefault="002C57DB" w:rsidP="002C57DB">
      <w:pPr>
        <w:numPr>
          <w:ilvl w:val="0"/>
          <w:numId w:val="4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2C57DB">
        <w:rPr>
          <w:rFonts w:eastAsia="Calibri" w:cs="Arial"/>
          <w:szCs w:val="20"/>
          <w:lang w:val="lv-LV"/>
        </w:rPr>
        <w:t>1 komplekts (kopējais apjoms – 1 komplekts: 4 gab. kustīgās,</w:t>
      </w:r>
      <w:r w:rsidRPr="002C57DB">
        <w:rPr>
          <w:rFonts w:ascii="Times New Roman" w:eastAsia="Times New Roman" w:hAnsi="Times New Roman" w:cs="Times New Roman"/>
          <w:szCs w:val="20"/>
          <w:lang w:val="lv-LV" w:eastAsia="lv-LV"/>
        </w:rPr>
        <w:t xml:space="preserve"> </w:t>
      </w:r>
      <w:r w:rsidRPr="002C57DB">
        <w:rPr>
          <w:rFonts w:eastAsia="Calibri" w:cs="Arial"/>
          <w:szCs w:val="20"/>
          <w:lang w:val="lv-LV"/>
        </w:rPr>
        <w:t xml:space="preserve">4 gab. nekustīgās </w:t>
      </w:r>
      <w:proofErr w:type="spellStart"/>
      <w:r w:rsidRPr="002C57DB">
        <w:rPr>
          <w:rFonts w:eastAsia="Calibri" w:cs="Arial"/>
          <w:szCs w:val="20"/>
          <w:lang w:val="lv-LV"/>
        </w:rPr>
        <w:t>balstīklas</w:t>
      </w:r>
      <w:proofErr w:type="spellEnd"/>
      <w:r w:rsidRPr="002C57DB">
        <w:rPr>
          <w:rFonts w:eastAsia="Calibri" w:cs="Arial"/>
          <w:szCs w:val="20"/>
          <w:lang w:val="lv-LV"/>
        </w:rPr>
        <w:t>)</w:t>
      </w:r>
      <w:r w:rsidR="00622A43">
        <w:rPr>
          <w:rFonts w:eastAsia="Calibri" w:cs="Arial"/>
          <w:szCs w:val="20"/>
          <w:lang w:val="lv-LV"/>
        </w:rPr>
        <w:t xml:space="preserve"> -</w:t>
      </w:r>
      <w:r w:rsidRPr="002C57DB">
        <w:rPr>
          <w:rFonts w:ascii="Times New Roman" w:eastAsia="Times New Roman" w:hAnsi="Times New Roman" w:cs="Times New Roman"/>
          <w:szCs w:val="20"/>
          <w:lang w:val="lv-LV" w:eastAsia="lv-LV"/>
        </w:rPr>
        <w:t xml:space="preserve"> </w:t>
      </w:r>
      <w:r w:rsidRPr="002C57DB">
        <w:rPr>
          <w:rFonts w:eastAsia="Calibri" w:cs="Arial"/>
          <w:szCs w:val="20"/>
          <w:lang w:val="lv-LV"/>
        </w:rPr>
        <w:t xml:space="preserve">rasējums pielikumā. </w:t>
      </w:r>
    </w:p>
    <w:p w14:paraId="18754CFD" w14:textId="3CEA7E3F" w:rsidR="002C57DB" w:rsidRPr="002C57DB" w:rsidRDefault="002C57DB" w:rsidP="002C57DB">
      <w:pPr>
        <w:spacing w:before="0" w:line="240" w:lineRule="auto"/>
        <w:ind w:firstLine="567"/>
        <w:jc w:val="left"/>
        <w:rPr>
          <w:rFonts w:eastAsia="Times New Roman" w:cs="Arial"/>
          <w:szCs w:val="20"/>
          <w:lang w:val="lv-LV" w:eastAsia="lv-LV"/>
        </w:rPr>
      </w:pPr>
      <w:r w:rsidRPr="002C57DB">
        <w:rPr>
          <w:rFonts w:eastAsia="Times New Roman" w:cs="Arial"/>
          <w:szCs w:val="20"/>
          <w:lang w:val="lv-LV" w:eastAsia="lv-LV"/>
        </w:rPr>
        <w:t>Paredzamais iepirkuma termiņš: 2023.gada 1.augusts.</w:t>
      </w:r>
    </w:p>
    <w:p w14:paraId="6717381C" w14:textId="77777777" w:rsidR="002C57DB" w:rsidRPr="002C57DB" w:rsidRDefault="002C57DB" w:rsidP="002C57DB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2C57DB">
        <w:rPr>
          <w:rFonts w:eastAsia="Times New Roman" w:cs="Arial"/>
          <w:szCs w:val="20"/>
          <w:lang w:val="lv-LV" w:eastAsia="lv-LV"/>
        </w:rPr>
        <w:t xml:space="preserve">Iepirkuma vieta: Rīga, </w:t>
      </w:r>
      <w:proofErr w:type="spellStart"/>
      <w:r w:rsidRPr="002C57DB">
        <w:rPr>
          <w:rFonts w:eastAsia="Times New Roman" w:cs="Arial"/>
          <w:szCs w:val="20"/>
          <w:lang w:val="lv-LV" w:eastAsia="lv-LV"/>
        </w:rPr>
        <w:t>Altonavas</w:t>
      </w:r>
      <w:proofErr w:type="spellEnd"/>
      <w:r w:rsidRPr="002C57DB">
        <w:rPr>
          <w:rFonts w:eastAsia="Times New Roman" w:cs="Arial"/>
          <w:szCs w:val="20"/>
          <w:lang w:val="lv-LV" w:eastAsia="lv-LV"/>
        </w:rPr>
        <w:t xml:space="preserve"> iela 11a. </w:t>
      </w:r>
    </w:p>
    <w:p w14:paraId="00D07ED7" w14:textId="77777777" w:rsidR="002C57DB" w:rsidRPr="002C57DB" w:rsidRDefault="002C57DB" w:rsidP="002C57DB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2C57DB">
        <w:rPr>
          <w:rFonts w:eastAsia="Times New Roman" w:cs="Arial"/>
          <w:szCs w:val="20"/>
          <w:lang w:val="lv-LV" w:eastAsia="lv-LV"/>
        </w:rPr>
        <w:t xml:space="preserve">Garantijas termiņš: </w:t>
      </w:r>
      <w:r w:rsidRPr="002C57DB">
        <w:rPr>
          <w:rFonts w:eastAsia="Calibri" w:cs="Arial"/>
          <w:szCs w:val="20"/>
          <w:lang w:val="lv-LV"/>
        </w:rPr>
        <w:t>saskaņā ar ražotāja nosacījumiem.</w:t>
      </w:r>
    </w:p>
    <w:p w14:paraId="599EAA76" w14:textId="77777777" w:rsidR="002C57DB" w:rsidRPr="002C57DB" w:rsidRDefault="002C57DB" w:rsidP="002C57DB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C57DB">
        <w:rPr>
          <w:rFonts w:eastAsia="Calibri" w:cs="Arial"/>
          <w:szCs w:val="20"/>
          <w:u w:val="single"/>
          <w:lang w:val="lv-LV"/>
        </w:rPr>
        <w:t>Samaksas nosacījumi:</w:t>
      </w:r>
      <w:r w:rsidRPr="002C57DB">
        <w:rPr>
          <w:rFonts w:eastAsia="Calibri" w:cs="Arial"/>
          <w:szCs w:val="20"/>
          <w:lang w:val="lv-LV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36FE5F17" w14:textId="77777777" w:rsidR="002C57DB" w:rsidRPr="002C57DB" w:rsidRDefault="002C57DB" w:rsidP="002C57DB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2C57DB">
        <w:rPr>
          <w:rFonts w:eastAsia="Calibri" w:cs="Arial"/>
          <w:szCs w:val="20"/>
          <w:lang w:val="lv-LV"/>
        </w:rPr>
        <w:t>Komercpiedāvājuma cena jānorāda EUR (bez</w:t>
      </w:r>
      <w:r w:rsidRPr="002C57DB">
        <w:rPr>
          <w:rFonts w:eastAsia="Calibri" w:cs="Arial"/>
          <w:color w:val="000000"/>
          <w:szCs w:val="20"/>
          <w:lang w:val="lv-LV"/>
        </w:rPr>
        <w:t xml:space="preserve"> PVN).</w:t>
      </w:r>
    </w:p>
    <w:p w14:paraId="5792BBB6" w14:textId="77777777" w:rsidR="002C57DB" w:rsidRPr="002C57DB" w:rsidRDefault="002C57DB" w:rsidP="002C57DB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2C57DB">
        <w:rPr>
          <w:rFonts w:eastAsia="Calibri" w:cs="Arial"/>
          <w:szCs w:val="20"/>
          <w:lang w:val="lv-LV"/>
        </w:rPr>
        <w:t xml:space="preserve">Komercpiedāvājuma cenā jābūt iekļautiem visiem Pretendenta izdevumiem, </w:t>
      </w:r>
      <w:r w:rsidRPr="002C57DB">
        <w:rPr>
          <w:rFonts w:eastAsia="Calibri" w:cs="Arial"/>
          <w:color w:val="000000"/>
          <w:szCs w:val="20"/>
          <w:lang w:val="lv-LV"/>
        </w:rPr>
        <w:t>pārkraušanas</w:t>
      </w:r>
      <w:r w:rsidRPr="002C57DB">
        <w:rPr>
          <w:rFonts w:eastAsia="Calibri" w:cs="Arial"/>
          <w:szCs w:val="20"/>
          <w:lang w:val="lv-LV"/>
        </w:rPr>
        <w:t xml:space="preserve"> un administratīvām izmaksām t.sk. muitas, dabas resursu u.c. nodokļi, saskaņā ar Latvijas Republikas tiesību aktiem, apdrošināšanai u.c. </w:t>
      </w:r>
    </w:p>
    <w:p w14:paraId="33382476" w14:textId="37330A1D" w:rsidR="002C57DB" w:rsidRPr="002C57DB" w:rsidRDefault="00C704BC" w:rsidP="002C57DB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 xml:space="preserve">Pretendents </w:t>
      </w:r>
      <w:r w:rsidR="002C57DB" w:rsidRPr="002C57DB">
        <w:rPr>
          <w:rFonts w:eastAsia="Times New Roman" w:cs="Arial"/>
          <w:szCs w:val="20"/>
          <w:lang w:val="lv-LV" w:eastAsia="lv-LV"/>
        </w:rPr>
        <w:t xml:space="preserve">var iesniegt </w:t>
      </w:r>
      <w:proofErr w:type="spellStart"/>
      <w:r w:rsidR="002C57DB" w:rsidRPr="002C57DB">
        <w:rPr>
          <w:rFonts w:eastAsia="Times New Roman" w:cs="Arial"/>
          <w:szCs w:val="20"/>
          <w:lang w:val="lv-LV" w:eastAsia="lv-LV"/>
        </w:rPr>
        <w:t>komercpiedāvājumu</w:t>
      </w:r>
      <w:proofErr w:type="spellEnd"/>
      <w:r w:rsidR="002C57DB" w:rsidRPr="002C57DB">
        <w:rPr>
          <w:rFonts w:eastAsia="Times New Roman" w:cs="Arial"/>
          <w:szCs w:val="20"/>
          <w:lang w:val="lv-LV" w:eastAsia="lv-LV"/>
        </w:rPr>
        <w:t xml:space="preserve"> tikai par visu </w:t>
      </w:r>
      <w:r>
        <w:rPr>
          <w:rFonts w:eastAsia="Times New Roman" w:cs="Arial"/>
          <w:szCs w:val="20"/>
          <w:lang w:val="lv-LV" w:eastAsia="lv-LV"/>
        </w:rPr>
        <w:t>tirgus izpētes</w:t>
      </w:r>
      <w:r w:rsidR="002C57DB" w:rsidRPr="002C57DB">
        <w:rPr>
          <w:rFonts w:eastAsia="Times New Roman" w:cs="Arial"/>
          <w:szCs w:val="20"/>
          <w:lang w:val="lv-LV" w:eastAsia="lv-LV"/>
        </w:rPr>
        <w:t xml:space="preserve"> priekšmetu kopumā.</w:t>
      </w:r>
    </w:p>
    <w:p w14:paraId="0BDB9990" w14:textId="4869A475" w:rsidR="002C57DB" w:rsidRPr="002C57DB" w:rsidRDefault="002C57DB" w:rsidP="002C57DB">
      <w:pPr>
        <w:spacing w:before="0" w:line="240" w:lineRule="auto"/>
        <w:ind w:firstLine="567"/>
        <w:rPr>
          <w:rFonts w:eastAsia="Calibri" w:cs="Arial"/>
          <w:bCs/>
          <w:szCs w:val="20"/>
          <w:lang w:val="lv-LV"/>
        </w:rPr>
      </w:pPr>
      <w:r w:rsidRPr="002C57DB">
        <w:rPr>
          <w:rFonts w:eastAsia="Times New Roman" w:cs="Arial"/>
          <w:szCs w:val="20"/>
          <w:lang w:val="lv-LV" w:eastAsia="lv-LV"/>
        </w:rPr>
        <w:t xml:space="preserve">Lūdzam Jūs līdz </w:t>
      </w:r>
      <w:r w:rsidRPr="002C57DB">
        <w:rPr>
          <w:rFonts w:eastAsia="Times New Roman" w:cs="Arial"/>
          <w:b/>
          <w:bCs/>
          <w:szCs w:val="20"/>
          <w:lang w:val="lv-LV" w:eastAsia="lv-LV"/>
        </w:rPr>
        <w:t>2023.gada 22.maijam</w:t>
      </w:r>
      <w:r w:rsidRPr="002C57DB">
        <w:rPr>
          <w:rFonts w:eastAsia="Times New Roman" w:cs="Arial"/>
          <w:szCs w:val="20"/>
          <w:lang w:val="lv-LV" w:eastAsia="lv-LV"/>
        </w:rPr>
        <w:t xml:space="preserve"> </w:t>
      </w:r>
      <w:r w:rsidRPr="002C57DB">
        <w:rPr>
          <w:rFonts w:eastAsia="Calibri" w:cs="Arial"/>
          <w:bCs/>
          <w:szCs w:val="20"/>
          <w:lang w:val="lv-LV"/>
        </w:rPr>
        <w:t xml:space="preserve">iesūtīt savu </w:t>
      </w:r>
      <w:proofErr w:type="spellStart"/>
      <w:r w:rsidRPr="002C57DB">
        <w:rPr>
          <w:rFonts w:eastAsia="Calibri" w:cs="Arial"/>
          <w:bCs/>
          <w:szCs w:val="20"/>
          <w:lang w:val="lv-LV"/>
        </w:rPr>
        <w:t>komercpiedāvājumu</w:t>
      </w:r>
      <w:proofErr w:type="spellEnd"/>
      <w:r w:rsidRPr="002C57DB">
        <w:rPr>
          <w:rFonts w:eastAsia="Calibri" w:cs="Arial"/>
          <w:bCs/>
          <w:szCs w:val="20"/>
          <w:lang w:val="lv-LV"/>
        </w:rPr>
        <w:t xml:space="preserve"> ar paraksttiesīgās personas parakstu VAS “Latvijas dzelzceļš” Sliežu ceļu pārvaldē, Torņakalna iel</w:t>
      </w:r>
      <w:r w:rsidR="00264795">
        <w:rPr>
          <w:rFonts w:eastAsia="Calibri" w:cs="Arial"/>
          <w:bCs/>
          <w:szCs w:val="20"/>
          <w:lang w:val="lv-LV"/>
        </w:rPr>
        <w:t>ā</w:t>
      </w:r>
      <w:r w:rsidRPr="002C57DB">
        <w:rPr>
          <w:rFonts w:eastAsia="Calibri" w:cs="Arial"/>
          <w:bCs/>
          <w:szCs w:val="20"/>
          <w:lang w:val="lv-LV"/>
        </w:rPr>
        <w:t xml:space="preserve"> 16, Rīg</w:t>
      </w:r>
      <w:r w:rsidR="00264795">
        <w:rPr>
          <w:rFonts w:eastAsia="Calibri" w:cs="Arial"/>
          <w:bCs/>
          <w:szCs w:val="20"/>
          <w:lang w:val="lv-LV"/>
        </w:rPr>
        <w:t>ā</w:t>
      </w:r>
      <w:r w:rsidRPr="002C57DB">
        <w:rPr>
          <w:rFonts w:eastAsia="Calibri" w:cs="Arial"/>
          <w:bCs/>
          <w:szCs w:val="20"/>
          <w:lang w:val="lv-LV"/>
        </w:rPr>
        <w:t xml:space="preserve">, LV-1004 vai uz e-pastu: </w:t>
      </w:r>
      <w:hyperlink r:id="rId9" w:history="1">
        <w:r w:rsidRPr="002C57DB">
          <w:rPr>
            <w:rFonts w:eastAsia="Calibri" w:cs="Arial"/>
            <w:bCs/>
            <w:color w:val="0000FF"/>
            <w:szCs w:val="20"/>
            <w:u w:val="single"/>
            <w:lang w:val="lv-LV"/>
          </w:rPr>
          <w:t>scp@ldz.lv</w:t>
        </w:r>
      </w:hyperlink>
      <w:r w:rsidRPr="002C57DB">
        <w:rPr>
          <w:rFonts w:eastAsia="Calibri" w:cs="Arial"/>
          <w:bCs/>
          <w:szCs w:val="20"/>
          <w:lang w:val="lv-LV"/>
        </w:rPr>
        <w:t xml:space="preserve"> (skenētā veidā vai parakstītu ar drošu elektronisko parakstu).</w:t>
      </w:r>
    </w:p>
    <w:p w14:paraId="029EE2DD" w14:textId="77777777" w:rsidR="002C57DB" w:rsidRPr="002C57DB" w:rsidRDefault="002C57DB" w:rsidP="002C57DB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2471D895" w14:textId="77777777" w:rsidR="002C57DB" w:rsidRPr="002C57DB" w:rsidRDefault="002C57DB" w:rsidP="002C57DB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3E8E8A9F" w14:textId="77777777" w:rsidR="002C57DB" w:rsidRPr="002C57DB" w:rsidRDefault="002C57DB" w:rsidP="002C57DB">
      <w:pPr>
        <w:tabs>
          <w:tab w:val="num" w:pos="1428"/>
          <w:tab w:val="left" w:pos="1985"/>
          <w:tab w:val="left" w:pos="2268"/>
          <w:tab w:val="left" w:pos="2410"/>
        </w:tabs>
        <w:spacing w:before="0" w:line="240" w:lineRule="auto"/>
        <w:rPr>
          <w:rFonts w:eastAsia="Arial" w:cs="Arial"/>
          <w:bCs/>
          <w:iCs/>
          <w:szCs w:val="20"/>
          <w:lang w:val="lv-LV"/>
        </w:rPr>
      </w:pPr>
      <w:r w:rsidRPr="002C57DB">
        <w:rPr>
          <w:rFonts w:eastAsia="Times New Roman" w:cs="Arial"/>
          <w:bCs/>
          <w:szCs w:val="20"/>
          <w:lang w:val="lv-LV" w:eastAsia="lv-LV"/>
        </w:rPr>
        <w:t>Kontaktpersona -</w:t>
      </w:r>
      <w:r w:rsidRPr="002C57DB">
        <w:rPr>
          <w:rFonts w:eastAsia="Arial" w:cs="Arial"/>
          <w:bCs/>
          <w:iCs/>
          <w:szCs w:val="20"/>
          <w:lang w:val="lv-LV"/>
        </w:rPr>
        <w:t xml:space="preserve"> 67234805</w:t>
      </w:r>
    </w:p>
    <w:p w14:paraId="5889B9BB" w14:textId="77777777" w:rsidR="004D0C96" w:rsidRPr="001C6489" w:rsidRDefault="004D0C96" w:rsidP="002C57DB">
      <w:pPr>
        <w:autoSpaceDE w:val="0"/>
        <w:autoSpaceDN w:val="0"/>
        <w:adjustRightInd w:val="0"/>
        <w:spacing w:before="0" w:after="120" w:line="240" w:lineRule="auto"/>
        <w:ind w:firstLine="567"/>
        <w:rPr>
          <w:lang w:val="lv-LV"/>
        </w:rPr>
      </w:pPr>
    </w:p>
    <w:sectPr w:rsidR="004D0C96" w:rsidRPr="001C6489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7E09" w14:textId="77777777" w:rsidR="00B95A5B" w:rsidRDefault="00B95A5B" w:rsidP="001F7D81">
      <w:pPr>
        <w:spacing w:before="0" w:line="240" w:lineRule="auto"/>
      </w:pPr>
      <w:r>
        <w:separator/>
      </w:r>
    </w:p>
  </w:endnote>
  <w:endnote w:type="continuationSeparator" w:id="0">
    <w:p w14:paraId="6283812D" w14:textId="77777777" w:rsidR="00B95A5B" w:rsidRDefault="00B95A5B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A7D2" w14:textId="77777777" w:rsidR="00B95A5B" w:rsidRDefault="00B95A5B" w:rsidP="001F7D81">
      <w:pPr>
        <w:spacing w:before="0" w:line="240" w:lineRule="auto"/>
      </w:pPr>
      <w:r>
        <w:separator/>
      </w:r>
    </w:p>
  </w:footnote>
  <w:footnote w:type="continuationSeparator" w:id="0">
    <w:p w14:paraId="35228E7D" w14:textId="77777777" w:rsidR="00B95A5B" w:rsidRDefault="00B95A5B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4E7F"/>
    <w:multiLevelType w:val="hybridMultilevel"/>
    <w:tmpl w:val="D97C2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A47B7"/>
    <w:multiLevelType w:val="hybridMultilevel"/>
    <w:tmpl w:val="D4961C7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0242781">
    <w:abstractNumId w:val="1"/>
  </w:num>
  <w:num w:numId="2" w16cid:durableId="1380084198">
    <w:abstractNumId w:val="2"/>
  </w:num>
  <w:num w:numId="3" w16cid:durableId="1602837998">
    <w:abstractNumId w:val="3"/>
  </w:num>
  <w:num w:numId="4" w16cid:durableId="379674926">
    <w:abstractNumId w:val="0"/>
  </w:num>
  <w:num w:numId="5" w16cid:durableId="1597715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348B"/>
    <w:rsid w:val="00035337"/>
    <w:rsid w:val="00052522"/>
    <w:rsid w:val="000B4BC4"/>
    <w:rsid w:val="000E4A86"/>
    <w:rsid w:val="000E726B"/>
    <w:rsid w:val="00115BDC"/>
    <w:rsid w:val="00124F16"/>
    <w:rsid w:val="001569A2"/>
    <w:rsid w:val="00197446"/>
    <w:rsid w:val="001A1FB2"/>
    <w:rsid w:val="001B0BF3"/>
    <w:rsid w:val="001B3A4D"/>
    <w:rsid w:val="001C6489"/>
    <w:rsid w:val="001F7D81"/>
    <w:rsid w:val="00202505"/>
    <w:rsid w:val="00210DFE"/>
    <w:rsid w:val="00251680"/>
    <w:rsid w:val="00264795"/>
    <w:rsid w:val="002A703E"/>
    <w:rsid w:val="002B069C"/>
    <w:rsid w:val="002C57DB"/>
    <w:rsid w:val="002F2E70"/>
    <w:rsid w:val="00301876"/>
    <w:rsid w:val="0030526B"/>
    <w:rsid w:val="00345912"/>
    <w:rsid w:val="00353616"/>
    <w:rsid w:val="00373065"/>
    <w:rsid w:val="00380084"/>
    <w:rsid w:val="00383130"/>
    <w:rsid w:val="0038512D"/>
    <w:rsid w:val="00390A22"/>
    <w:rsid w:val="003B2848"/>
    <w:rsid w:val="003B42FD"/>
    <w:rsid w:val="003E0560"/>
    <w:rsid w:val="00401156"/>
    <w:rsid w:val="00412EBA"/>
    <w:rsid w:val="0042528F"/>
    <w:rsid w:val="00460637"/>
    <w:rsid w:val="004B46B1"/>
    <w:rsid w:val="004D0C96"/>
    <w:rsid w:val="004F4045"/>
    <w:rsid w:val="005056E7"/>
    <w:rsid w:val="005126AC"/>
    <w:rsid w:val="005419AB"/>
    <w:rsid w:val="005815F3"/>
    <w:rsid w:val="005B0AF6"/>
    <w:rsid w:val="005C589C"/>
    <w:rsid w:val="005F5187"/>
    <w:rsid w:val="00622A43"/>
    <w:rsid w:val="00640D48"/>
    <w:rsid w:val="006462A5"/>
    <w:rsid w:val="0066489D"/>
    <w:rsid w:val="00666B06"/>
    <w:rsid w:val="006C1892"/>
    <w:rsid w:val="00722283"/>
    <w:rsid w:val="00725D64"/>
    <w:rsid w:val="00753CDF"/>
    <w:rsid w:val="00754A94"/>
    <w:rsid w:val="007657C3"/>
    <w:rsid w:val="00790D3F"/>
    <w:rsid w:val="007B0368"/>
    <w:rsid w:val="007D303A"/>
    <w:rsid w:val="007F667A"/>
    <w:rsid w:val="008B0B11"/>
    <w:rsid w:val="008B285F"/>
    <w:rsid w:val="008B5B54"/>
    <w:rsid w:val="008C2BA1"/>
    <w:rsid w:val="008C4AF1"/>
    <w:rsid w:val="008C6D74"/>
    <w:rsid w:val="008D1BFC"/>
    <w:rsid w:val="008E16B6"/>
    <w:rsid w:val="0093668F"/>
    <w:rsid w:val="00972C52"/>
    <w:rsid w:val="009B4A66"/>
    <w:rsid w:val="009C024F"/>
    <w:rsid w:val="009E4EB2"/>
    <w:rsid w:val="009F16C5"/>
    <w:rsid w:val="00A12BD6"/>
    <w:rsid w:val="00A26036"/>
    <w:rsid w:val="00A716B8"/>
    <w:rsid w:val="00A919B7"/>
    <w:rsid w:val="00AC20D0"/>
    <w:rsid w:val="00AF03A8"/>
    <w:rsid w:val="00AF4D05"/>
    <w:rsid w:val="00AF7705"/>
    <w:rsid w:val="00B04819"/>
    <w:rsid w:val="00B0755F"/>
    <w:rsid w:val="00B14A69"/>
    <w:rsid w:val="00B21E60"/>
    <w:rsid w:val="00B244D7"/>
    <w:rsid w:val="00B253B6"/>
    <w:rsid w:val="00B4117A"/>
    <w:rsid w:val="00B41CE3"/>
    <w:rsid w:val="00B52226"/>
    <w:rsid w:val="00B5259A"/>
    <w:rsid w:val="00B566D8"/>
    <w:rsid w:val="00B62518"/>
    <w:rsid w:val="00B81412"/>
    <w:rsid w:val="00B903CC"/>
    <w:rsid w:val="00B959F9"/>
    <w:rsid w:val="00B95A5B"/>
    <w:rsid w:val="00C704BC"/>
    <w:rsid w:val="00C92151"/>
    <w:rsid w:val="00CA34ED"/>
    <w:rsid w:val="00CC518A"/>
    <w:rsid w:val="00D268D2"/>
    <w:rsid w:val="00D460E7"/>
    <w:rsid w:val="00D530B2"/>
    <w:rsid w:val="00D55894"/>
    <w:rsid w:val="00D970F5"/>
    <w:rsid w:val="00DB1623"/>
    <w:rsid w:val="00DF232D"/>
    <w:rsid w:val="00E1529A"/>
    <w:rsid w:val="00E44BA5"/>
    <w:rsid w:val="00E54F15"/>
    <w:rsid w:val="00E86257"/>
    <w:rsid w:val="00EC0F61"/>
    <w:rsid w:val="00EC4D3E"/>
    <w:rsid w:val="00F024C1"/>
    <w:rsid w:val="00F05E86"/>
    <w:rsid w:val="00F149FC"/>
    <w:rsid w:val="00F44C7C"/>
    <w:rsid w:val="00F5389F"/>
    <w:rsid w:val="00F574DB"/>
    <w:rsid w:val="00F620B7"/>
    <w:rsid w:val="00F9599D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FD1C3A24-DC20-4A38-A706-70F567A3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1B6D52-0F07-4B94-BDEF-FC3304C1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4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13</cp:revision>
  <cp:lastPrinted>2019-03-25T16:24:00Z</cp:lastPrinted>
  <dcterms:created xsi:type="dcterms:W3CDTF">2023-04-26T07:58:00Z</dcterms:created>
  <dcterms:modified xsi:type="dcterms:W3CDTF">2023-04-26T08:02:00Z</dcterms:modified>
</cp:coreProperties>
</file>