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F7DF2" w14:textId="77777777" w:rsidR="00CF5FD7" w:rsidRPr="00A011C0" w:rsidRDefault="00CF5FD7" w:rsidP="00CF5FD7">
      <w:pPr>
        <w:spacing w:after="0" w:line="240" w:lineRule="auto"/>
        <w:rPr>
          <w:rFonts w:ascii="Arial" w:hAnsi="Arial" w:cs="Arial"/>
          <w:sz w:val="20"/>
          <w:szCs w:val="20"/>
        </w:rPr>
      </w:pPr>
      <w:bookmarkStart w:id="0" w:name="_Hlk8282795"/>
      <w:r w:rsidRPr="00A011C0">
        <w:rPr>
          <w:rFonts w:ascii="Arial" w:hAnsi="Arial" w:cs="Arial"/>
          <w:b/>
          <w:i/>
          <w:sz w:val="20"/>
          <w:szCs w:val="20"/>
        </w:rPr>
        <w:t>SIA „LDZ ritošā sastāva serviss”</w:t>
      </w:r>
      <w:r w:rsidRPr="00A011C0">
        <w:rPr>
          <w:rFonts w:ascii="Arial" w:hAnsi="Arial" w:cs="Arial"/>
          <w:sz w:val="20"/>
          <w:szCs w:val="20"/>
        </w:rPr>
        <w:t xml:space="preserve"> </w:t>
      </w:r>
    </w:p>
    <w:p w14:paraId="313FA09B" w14:textId="77777777" w:rsidR="00CF5FD7" w:rsidRPr="00A011C0" w:rsidRDefault="00CF5FD7" w:rsidP="00CF5FD7">
      <w:pPr>
        <w:spacing w:after="0" w:line="240" w:lineRule="auto"/>
        <w:ind w:right="-286"/>
        <w:rPr>
          <w:rFonts w:ascii="Arial" w:hAnsi="Arial" w:cs="Arial"/>
          <w:sz w:val="20"/>
          <w:szCs w:val="20"/>
        </w:rPr>
      </w:pPr>
      <w:proofErr w:type="spellStart"/>
      <w:r w:rsidRPr="00A011C0">
        <w:rPr>
          <w:rFonts w:ascii="Arial" w:hAnsi="Arial" w:cs="Arial"/>
          <w:sz w:val="20"/>
          <w:szCs w:val="20"/>
        </w:rPr>
        <w:t>reģ</w:t>
      </w:r>
      <w:proofErr w:type="spellEnd"/>
      <w:r w:rsidRPr="00A011C0">
        <w:rPr>
          <w:rFonts w:ascii="Arial" w:hAnsi="Arial" w:cs="Arial"/>
          <w:sz w:val="20"/>
          <w:szCs w:val="20"/>
        </w:rPr>
        <w:t xml:space="preserve">. Nr. 40003788351, </w:t>
      </w:r>
    </w:p>
    <w:p w14:paraId="71011F2A" w14:textId="77777777" w:rsidR="00CF5FD7" w:rsidRPr="00A011C0" w:rsidRDefault="00CF5FD7" w:rsidP="00CF5FD7">
      <w:pPr>
        <w:spacing w:after="0" w:line="240" w:lineRule="auto"/>
        <w:ind w:right="-286"/>
        <w:rPr>
          <w:rFonts w:ascii="Arial" w:hAnsi="Arial" w:cs="Arial"/>
          <w:sz w:val="20"/>
          <w:szCs w:val="20"/>
        </w:rPr>
      </w:pPr>
      <w:r w:rsidRPr="00A011C0">
        <w:rPr>
          <w:rFonts w:ascii="Arial" w:hAnsi="Arial" w:cs="Arial"/>
          <w:sz w:val="20"/>
          <w:szCs w:val="20"/>
        </w:rPr>
        <w:t>juridiskā adrese: Turgeņeva iela 21, Rīga</w:t>
      </w:r>
    </w:p>
    <w:p w14:paraId="53158BB0" w14:textId="30F2AC8A" w:rsidR="00CF5FD7" w:rsidRPr="009A3EA4" w:rsidRDefault="00CF5FD7" w:rsidP="00CF5FD7">
      <w:pPr>
        <w:spacing w:after="0" w:line="240" w:lineRule="auto"/>
        <w:ind w:right="-2"/>
        <w:jc w:val="both"/>
        <w:rPr>
          <w:rFonts w:ascii="Arial" w:hAnsi="Arial" w:cs="Arial"/>
          <w:sz w:val="20"/>
          <w:szCs w:val="20"/>
        </w:rPr>
      </w:pPr>
      <w:r w:rsidRPr="00A011C0">
        <w:rPr>
          <w:rFonts w:ascii="Arial" w:hAnsi="Arial" w:cs="Arial"/>
          <w:sz w:val="20"/>
          <w:szCs w:val="20"/>
        </w:rPr>
        <w:t xml:space="preserve">uzaicina Jūsu uzņēmumu piedalīties </w:t>
      </w:r>
      <w:r w:rsidR="00CB2688">
        <w:rPr>
          <w:rFonts w:ascii="Arial" w:hAnsi="Arial" w:cs="Arial"/>
          <w:sz w:val="20"/>
          <w:szCs w:val="20"/>
        </w:rPr>
        <w:t xml:space="preserve">tirgus cenu </w:t>
      </w:r>
      <w:r w:rsidR="00CB2688" w:rsidRPr="00F534A7">
        <w:rPr>
          <w:rFonts w:ascii="Arial" w:hAnsi="Arial" w:cs="Arial"/>
          <w:sz w:val="20"/>
          <w:szCs w:val="20"/>
        </w:rPr>
        <w:t>izpētē</w:t>
      </w:r>
      <w:r w:rsidRPr="00F534A7">
        <w:rPr>
          <w:rFonts w:ascii="Arial" w:hAnsi="Arial" w:cs="Arial"/>
          <w:sz w:val="20"/>
          <w:szCs w:val="20"/>
        </w:rPr>
        <w:t xml:space="preserve"> </w:t>
      </w:r>
      <w:r w:rsidRPr="00F534A7">
        <w:rPr>
          <w:rFonts w:ascii="Arial" w:hAnsi="Arial" w:cs="Arial"/>
          <w:b/>
          <w:sz w:val="20"/>
          <w:szCs w:val="20"/>
        </w:rPr>
        <w:t>“</w:t>
      </w:r>
      <w:r w:rsidR="00534F12" w:rsidRPr="00F534A7">
        <w:rPr>
          <w:rFonts w:ascii="Arial" w:hAnsi="Arial" w:cs="Arial"/>
          <w:b/>
          <w:sz w:val="20"/>
          <w:szCs w:val="20"/>
        </w:rPr>
        <w:t xml:space="preserve">Dīzeļlokomotīvju </w:t>
      </w:r>
      <w:r w:rsidR="000C217F">
        <w:rPr>
          <w:rFonts w:ascii="Arial" w:hAnsi="Arial" w:cs="Arial"/>
          <w:b/>
          <w:sz w:val="20"/>
          <w:szCs w:val="20"/>
        </w:rPr>
        <w:t xml:space="preserve">un vagonu </w:t>
      </w:r>
      <w:r w:rsidR="001F160F">
        <w:rPr>
          <w:rFonts w:ascii="Arial" w:hAnsi="Arial" w:cs="Arial"/>
          <w:b/>
          <w:sz w:val="20"/>
          <w:szCs w:val="20"/>
        </w:rPr>
        <w:t>rezerves daļu un agregātu remonts</w:t>
      </w:r>
      <w:r w:rsidRPr="00F534A7">
        <w:rPr>
          <w:rFonts w:ascii="Arial" w:hAnsi="Arial" w:cs="Arial"/>
          <w:b/>
          <w:sz w:val="20"/>
          <w:szCs w:val="20"/>
        </w:rPr>
        <w:t>”</w:t>
      </w:r>
      <w:r w:rsidR="000C217F">
        <w:rPr>
          <w:rFonts w:ascii="Arial" w:hAnsi="Arial" w:cs="Arial"/>
          <w:sz w:val="20"/>
          <w:szCs w:val="20"/>
        </w:rPr>
        <w:t xml:space="preserve"> identifikācijas </w:t>
      </w:r>
      <w:proofErr w:type="spellStart"/>
      <w:r w:rsidR="000C217F">
        <w:rPr>
          <w:rFonts w:ascii="Arial" w:hAnsi="Arial" w:cs="Arial"/>
          <w:sz w:val="20"/>
          <w:szCs w:val="20"/>
        </w:rPr>
        <w:t>Nr.RSSA</w:t>
      </w:r>
      <w:r w:rsidRPr="00F534A7">
        <w:rPr>
          <w:rFonts w:ascii="Arial" w:hAnsi="Arial" w:cs="Arial"/>
          <w:sz w:val="20"/>
          <w:szCs w:val="20"/>
        </w:rPr>
        <w:t>-</w:t>
      </w:r>
      <w:r w:rsidR="000C217F">
        <w:rPr>
          <w:rFonts w:ascii="Arial" w:hAnsi="Arial" w:cs="Arial"/>
          <w:sz w:val="20"/>
          <w:szCs w:val="20"/>
        </w:rPr>
        <w:t>105</w:t>
      </w:r>
      <w:proofErr w:type="spellEnd"/>
      <w:r w:rsidR="000C217F">
        <w:rPr>
          <w:rFonts w:ascii="Arial" w:hAnsi="Arial" w:cs="Arial"/>
          <w:sz w:val="20"/>
          <w:szCs w:val="20"/>
        </w:rPr>
        <w:t>/2022</w:t>
      </w:r>
      <w:r w:rsidRPr="00F534A7">
        <w:rPr>
          <w:rFonts w:ascii="Arial" w:hAnsi="Arial" w:cs="Arial"/>
          <w:sz w:val="20"/>
          <w:szCs w:val="20"/>
        </w:rPr>
        <w:t>.</w:t>
      </w:r>
    </w:p>
    <w:bookmarkEnd w:id="0"/>
    <w:p w14:paraId="7C9CBB78" w14:textId="34E384F0" w:rsidR="00CF5FD7" w:rsidRPr="009A3EA4" w:rsidRDefault="00CF5FD7" w:rsidP="00CF5FD7">
      <w:pPr>
        <w:spacing w:after="0" w:line="240" w:lineRule="auto"/>
        <w:ind w:right="-143" w:firstLine="284"/>
        <w:jc w:val="both"/>
        <w:rPr>
          <w:rFonts w:ascii="Arial" w:hAnsi="Arial" w:cs="Arial"/>
          <w:sz w:val="20"/>
          <w:szCs w:val="20"/>
        </w:rPr>
      </w:pPr>
    </w:p>
    <w:p w14:paraId="51C56BFF" w14:textId="49918E0E" w:rsidR="00CB2688" w:rsidRPr="00940140" w:rsidRDefault="00CB2688" w:rsidP="00CB2688">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 xml:space="preserve">Aicinām Jūs iesniegt piedāvājumu </w:t>
      </w:r>
      <w:proofErr w:type="spellStart"/>
      <w:r w:rsidRPr="00940140">
        <w:rPr>
          <w:rFonts w:ascii="Arial" w:eastAsia="Calibri" w:hAnsi="Arial" w:cs="Arial"/>
          <w:sz w:val="20"/>
          <w:szCs w:val="20"/>
        </w:rPr>
        <w:t>Mercell</w:t>
      </w:r>
      <w:proofErr w:type="spellEnd"/>
      <w:r w:rsidR="006A0DF1">
        <w:rPr>
          <w:rFonts w:ascii="Arial" w:eastAsia="Calibri" w:hAnsi="Arial" w:cs="Arial"/>
          <w:sz w:val="20"/>
          <w:szCs w:val="20"/>
        </w:rPr>
        <w:t xml:space="preserve"> iepirkumu</w:t>
      </w:r>
      <w:r w:rsidRPr="00940140">
        <w:rPr>
          <w:rFonts w:ascii="Arial" w:eastAsia="Calibri" w:hAnsi="Arial" w:cs="Arial"/>
          <w:sz w:val="20"/>
          <w:szCs w:val="20"/>
        </w:rPr>
        <w:t xml:space="preserve"> sistēmā elektroniski vai </w:t>
      </w:r>
      <w:r w:rsidR="00F935E5">
        <w:rPr>
          <w:rFonts w:ascii="Arial" w:eastAsia="Calibri" w:hAnsi="Arial" w:cs="Arial"/>
          <w:sz w:val="20"/>
          <w:szCs w:val="20"/>
        </w:rPr>
        <w:t xml:space="preserve">elektroniski parakstītu piedāvājumu </w:t>
      </w:r>
      <w:r w:rsidRPr="00940140">
        <w:rPr>
          <w:rFonts w:ascii="Arial" w:eastAsia="Calibri" w:hAnsi="Arial" w:cs="Arial"/>
          <w:sz w:val="20"/>
          <w:szCs w:val="20"/>
        </w:rPr>
        <w:t xml:space="preserve">uz e-pasta adresi: </w:t>
      </w:r>
      <w:hyperlink r:id="rId7" w:history="1">
        <w:r w:rsidR="000C217F" w:rsidRPr="006042BC">
          <w:rPr>
            <w:rStyle w:val="Hyperlink"/>
            <w:rFonts w:ascii="Arial" w:eastAsia="Calibri" w:hAnsi="Arial" w:cs="Arial"/>
            <w:sz w:val="20"/>
            <w:szCs w:val="20"/>
          </w:rPr>
          <w:t>inta.pudule@ldz.lv</w:t>
        </w:r>
      </w:hyperlink>
      <w:r w:rsidRPr="00940140">
        <w:rPr>
          <w:rFonts w:ascii="Arial" w:eastAsia="Calibri" w:hAnsi="Arial" w:cs="Arial"/>
          <w:sz w:val="20"/>
          <w:szCs w:val="20"/>
        </w:rPr>
        <w:t xml:space="preserve"> līdz </w:t>
      </w:r>
      <w:r w:rsidRPr="000C33EE">
        <w:rPr>
          <w:rFonts w:ascii="Arial" w:eastAsia="Calibri" w:hAnsi="Arial" w:cs="Arial"/>
          <w:b/>
          <w:bCs/>
          <w:sz w:val="20"/>
          <w:szCs w:val="20"/>
        </w:rPr>
        <w:t>202</w:t>
      </w:r>
      <w:r w:rsidR="00F935E5">
        <w:rPr>
          <w:rFonts w:ascii="Arial" w:eastAsia="Calibri" w:hAnsi="Arial" w:cs="Arial"/>
          <w:b/>
          <w:bCs/>
          <w:sz w:val="20"/>
          <w:szCs w:val="20"/>
        </w:rPr>
        <w:t>2</w:t>
      </w:r>
      <w:r w:rsidRPr="000C33EE">
        <w:rPr>
          <w:rFonts w:ascii="Arial" w:eastAsia="Calibri" w:hAnsi="Arial" w:cs="Arial"/>
          <w:b/>
          <w:bCs/>
          <w:sz w:val="20"/>
          <w:szCs w:val="20"/>
        </w:rPr>
        <w:t xml:space="preserve">.gada </w:t>
      </w:r>
      <w:r w:rsidR="000C217F">
        <w:rPr>
          <w:rFonts w:ascii="Arial" w:eastAsia="Calibri" w:hAnsi="Arial" w:cs="Arial"/>
          <w:b/>
          <w:bCs/>
          <w:sz w:val="20"/>
          <w:szCs w:val="20"/>
        </w:rPr>
        <w:t>19.augustam</w:t>
      </w:r>
      <w:r w:rsidRPr="000C33EE">
        <w:rPr>
          <w:rFonts w:ascii="Arial" w:eastAsia="Calibri" w:hAnsi="Arial" w:cs="Arial"/>
          <w:b/>
          <w:bCs/>
          <w:sz w:val="20"/>
          <w:szCs w:val="20"/>
        </w:rPr>
        <w:t xml:space="preserve"> plkst. </w:t>
      </w:r>
      <w:r w:rsidR="006A0DF1">
        <w:rPr>
          <w:rFonts w:ascii="Arial" w:eastAsia="Calibri" w:hAnsi="Arial" w:cs="Arial"/>
          <w:b/>
          <w:bCs/>
          <w:sz w:val="20"/>
          <w:szCs w:val="20"/>
        </w:rPr>
        <w:t>1</w:t>
      </w:r>
      <w:r w:rsidR="00F935E5">
        <w:rPr>
          <w:rFonts w:ascii="Arial" w:eastAsia="Calibri" w:hAnsi="Arial" w:cs="Arial"/>
          <w:b/>
          <w:bCs/>
          <w:sz w:val="20"/>
          <w:szCs w:val="20"/>
        </w:rPr>
        <w:t>0</w:t>
      </w:r>
      <w:r w:rsidRPr="000C33EE">
        <w:rPr>
          <w:rFonts w:ascii="Arial" w:eastAsia="Calibri" w:hAnsi="Arial" w:cs="Arial"/>
          <w:b/>
          <w:bCs/>
          <w:sz w:val="20"/>
          <w:szCs w:val="20"/>
        </w:rPr>
        <w:t>:00</w:t>
      </w:r>
      <w:r w:rsidRPr="000C33EE">
        <w:rPr>
          <w:rFonts w:ascii="Arial" w:eastAsia="Calibri" w:hAnsi="Arial" w:cs="Arial"/>
          <w:sz w:val="20"/>
          <w:szCs w:val="20"/>
        </w:rPr>
        <w:t>. Iesniedzot</w:t>
      </w:r>
      <w:r w:rsidRPr="00940140">
        <w:rPr>
          <w:rFonts w:ascii="Arial" w:eastAsia="Calibri" w:hAnsi="Arial" w:cs="Arial"/>
          <w:sz w:val="20"/>
          <w:szCs w:val="20"/>
        </w:rPr>
        <w:t xml:space="preserve"> piedāvājumu </w:t>
      </w:r>
      <w:proofErr w:type="spellStart"/>
      <w:r w:rsidRPr="00940140">
        <w:rPr>
          <w:rFonts w:ascii="Arial" w:eastAsia="Calibri" w:hAnsi="Arial" w:cs="Arial"/>
          <w:sz w:val="20"/>
          <w:szCs w:val="20"/>
        </w:rPr>
        <w:t>Mercell</w:t>
      </w:r>
      <w:proofErr w:type="spellEnd"/>
      <w:r w:rsidRPr="00940140">
        <w:rPr>
          <w:rFonts w:ascii="Arial" w:eastAsia="Calibri" w:hAnsi="Arial" w:cs="Arial"/>
          <w:sz w:val="20"/>
          <w:szCs w:val="20"/>
        </w:rPr>
        <w:t xml:space="preserve"> nepieciešams ievadīt cenas sistēmā, sadaļā “Produkti”, kā arī pievienot piedāvājumu saskaņā ar uzaicinājuma pielikumu Nr.1 (parakstītu ar </w:t>
      </w:r>
      <w:proofErr w:type="spellStart"/>
      <w:r w:rsidRPr="00940140">
        <w:rPr>
          <w:rFonts w:ascii="Arial" w:eastAsia="Calibri" w:hAnsi="Arial" w:cs="Arial"/>
          <w:sz w:val="20"/>
          <w:szCs w:val="20"/>
        </w:rPr>
        <w:t>paraksttiesīgās</w:t>
      </w:r>
      <w:proofErr w:type="spellEnd"/>
      <w:r w:rsidRPr="00940140">
        <w:rPr>
          <w:rFonts w:ascii="Arial" w:eastAsia="Calibri" w:hAnsi="Arial" w:cs="Arial"/>
          <w:sz w:val="20"/>
          <w:szCs w:val="20"/>
        </w:rPr>
        <w:t xml:space="preserve"> personas parakstu un noskanētu).</w:t>
      </w:r>
    </w:p>
    <w:p w14:paraId="1DCCF88B" w14:textId="77777777" w:rsidR="00CB2688" w:rsidRPr="00940140" w:rsidRDefault="00CB2688" w:rsidP="00CB2688">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Lai piekļūtu sadaļai “Faili”, spiediet pogu “Izrādīt interesi”.</w:t>
      </w:r>
    </w:p>
    <w:p w14:paraId="5B67BD58" w14:textId="77777777" w:rsidR="00CB2688" w:rsidRPr="00940140" w:rsidRDefault="00CB2688" w:rsidP="00CB2688">
      <w:pPr>
        <w:spacing w:after="0" w:line="240" w:lineRule="auto"/>
        <w:ind w:right="-143" w:firstLine="284"/>
        <w:jc w:val="both"/>
        <w:rPr>
          <w:rFonts w:ascii="Arial" w:eastAsia="Calibri" w:hAnsi="Arial" w:cs="Arial"/>
          <w:sz w:val="20"/>
          <w:szCs w:val="20"/>
        </w:rPr>
      </w:pPr>
    </w:p>
    <w:p w14:paraId="35D7B26F" w14:textId="77777777" w:rsidR="00CB2688" w:rsidRPr="00940140" w:rsidRDefault="00CB2688" w:rsidP="00CB2688">
      <w:pPr>
        <w:spacing w:after="0" w:line="240" w:lineRule="auto"/>
        <w:ind w:right="-143" w:firstLine="284"/>
        <w:jc w:val="both"/>
        <w:rPr>
          <w:rFonts w:ascii="Arial" w:eastAsia="Calibri" w:hAnsi="Arial" w:cs="Arial"/>
          <w:b/>
          <w:bCs/>
          <w:sz w:val="20"/>
          <w:szCs w:val="20"/>
          <w:u w:val="single"/>
        </w:rPr>
      </w:pPr>
      <w:r w:rsidRPr="00940140">
        <w:rPr>
          <w:rFonts w:ascii="Arial" w:eastAsia="Calibri" w:hAnsi="Arial" w:cs="Arial"/>
          <w:sz w:val="20"/>
          <w:szCs w:val="20"/>
        </w:rPr>
        <w:t xml:space="preserve">    </w:t>
      </w:r>
      <w:r w:rsidRPr="00940140">
        <w:rPr>
          <w:rFonts w:ascii="Arial" w:eastAsia="Calibri" w:hAnsi="Arial" w:cs="Arial"/>
          <w:b/>
          <w:bCs/>
          <w:sz w:val="20"/>
          <w:szCs w:val="20"/>
          <w:u w:val="single"/>
        </w:rPr>
        <w:t xml:space="preserve"> Piedāvājumi elektroniski </w:t>
      </w:r>
      <w:proofErr w:type="spellStart"/>
      <w:r w:rsidRPr="00940140">
        <w:rPr>
          <w:rFonts w:ascii="Arial" w:eastAsia="Calibri" w:hAnsi="Arial" w:cs="Arial"/>
          <w:b/>
          <w:bCs/>
          <w:sz w:val="20"/>
          <w:szCs w:val="20"/>
          <w:u w:val="single"/>
        </w:rPr>
        <w:t>Mercell</w:t>
      </w:r>
      <w:proofErr w:type="spellEnd"/>
      <w:r w:rsidRPr="00940140">
        <w:rPr>
          <w:rFonts w:ascii="Arial" w:eastAsia="Calibri" w:hAnsi="Arial" w:cs="Arial"/>
          <w:b/>
          <w:bCs/>
          <w:sz w:val="20"/>
          <w:szCs w:val="20"/>
          <w:u w:val="single"/>
        </w:rPr>
        <w:t xml:space="preserve"> iepirkumu sistēmā  iesniedzami bez maksas.</w:t>
      </w:r>
    </w:p>
    <w:p w14:paraId="2EE52185" w14:textId="77777777" w:rsidR="00CB2688" w:rsidRPr="00940140"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940140" w:rsidRDefault="00CB2688" w:rsidP="00CB2688">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 xml:space="preserve">Jautājumu gadījumā par tirgus cenu izpētes priekšmetu, lūdzu sazināties ar Pasūtītāju rakstiski, izmantojot “Sarakste” moduli </w:t>
      </w:r>
      <w:proofErr w:type="spellStart"/>
      <w:r w:rsidRPr="00940140">
        <w:rPr>
          <w:rFonts w:ascii="Arial" w:eastAsia="Calibri" w:hAnsi="Arial" w:cs="Arial"/>
          <w:sz w:val="20"/>
          <w:szCs w:val="20"/>
        </w:rPr>
        <w:t>Mercell</w:t>
      </w:r>
      <w:proofErr w:type="spellEnd"/>
      <w:r w:rsidRPr="00940140">
        <w:rPr>
          <w:rFonts w:ascii="Arial" w:eastAsia="Calibri" w:hAnsi="Arial" w:cs="Arial"/>
          <w:sz w:val="20"/>
          <w:szCs w:val="20"/>
        </w:rPr>
        <w:t xml:space="preserve"> iepirkumu sistēmā.</w:t>
      </w:r>
    </w:p>
    <w:p w14:paraId="25C5638C" w14:textId="194CE496" w:rsidR="00CB2688" w:rsidRPr="00940140" w:rsidRDefault="00CB2688" w:rsidP="00CB2688">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 xml:space="preserve">Jautājumu gadījumā par </w:t>
      </w:r>
      <w:proofErr w:type="spellStart"/>
      <w:r w:rsidRPr="00940140">
        <w:rPr>
          <w:rFonts w:ascii="Arial" w:eastAsia="Calibri" w:hAnsi="Arial" w:cs="Arial"/>
          <w:sz w:val="20"/>
          <w:szCs w:val="20"/>
        </w:rPr>
        <w:t>Mercell</w:t>
      </w:r>
      <w:proofErr w:type="spellEnd"/>
      <w:r w:rsidRPr="00940140">
        <w:rPr>
          <w:rFonts w:ascii="Arial" w:eastAsia="Calibri" w:hAnsi="Arial" w:cs="Arial"/>
          <w:sz w:val="20"/>
          <w:szCs w:val="20"/>
        </w:rPr>
        <w:t xml:space="preserve"> sistēmu un piedāvājumu iesniegšanas procesu, lūdzu sazināties ar </w:t>
      </w:r>
      <w:proofErr w:type="spellStart"/>
      <w:r w:rsidRPr="00940140">
        <w:rPr>
          <w:rFonts w:ascii="Arial" w:eastAsia="Calibri" w:hAnsi="Arial" w:cs="Arial"/>
          <w:sz w:val="20"/>
          <w:szCs w:val="20"/>
        </w:rPr>
        <w:t>Mercell</w:t>
      </w:r>
      <w:proofErr w:type="spellEnd"/>
      <w:r w:rsidRPr="00940140">
        <w:rPr>
          <w:rFonts w:ascii="Arial" w:eastAsia="Calibri" w:hAnsi="Arial" w:cs="Arial"/>
          <w:sz w:val="20"/>
          <w:szCs w:val="20"/>
        </w:rPr>
        <w:t xml:space="preserve"> atbalsta dienestu pa tālr. 27763529 vai e-pastu </w:t>
      </w:r>
      <w:hyperlink r:id="rId8" w:history="1">
        <w:r w:rsidRPr="00940140">
          <w:rPr>
            <w:rStyle w:val="Hyperlink"/>
            <w:rFonts w:ascii="Arial" w:eastAsia="Calibri" w:hAnsi="Arial" w:cs="Arial"/>
            <w:sz w:val="20"/>
            <w:szCs w:val="20"/>
          </w:rPr>
          <w:t>latvija@mercell.com</w:t>
        </w:r>
      </w:hyperlink>
      <w:r w:rsidRPr="00940140">
        <w:rPr>
          <w:rFonts w:ascii="Arial" w:eastAsia="Calibri" w:hAnsi="Arial" w:cs="Arial"/>
          <w:sz w:val="20"/>
          <w:szCs w:val="20"/>
        </w:rPr>
        <w:t xml:space="preserve"> .</w:t>
      </w:r>
    </w:p>
    <w:p w14:paraId="212B73F4" w14:textId="4B0F3442" w:rsidR="00C5554F" w:rsidRPr="00940140" w:rsidRDefault="00C5554F" w:rsidP="00CB2688">
      <w:pPr>
        <w:tabs>
          <w:tab w:val="left" w:pos="567"/>
        </w:tabs>
        <w:ind w:right="-567"/>
        <w:jc w:val="both"/>
        <w:rPr>
          <w:rStyle w:val="field-content5"/>
          <w:rFonts w:ascii="Arial" w:eastAsia="Calibri" w:hAnsi="Arial" w:cs="Arial"/>
          <w:sz w:val="20"/>
          <w:szCs w:val="20"/>
        </w:rPr>
      </w:pPr>
    </w:p>
    <w:p w14:paraId="25613246" w14:textId="491A9610" w:rsidR="00CF5FD7" w:rsidRPr="00940140" w:rsidRDefault="00C5554F" w:rsidP="00C5554F">
      <w:pPr>
        <w:tabs>
          <w:tab w:val="left" w:pos="567"/>
        </w:tabs>
        <w:spacing w:after="0" w:line="240" w:lineRule="auto"/>
        <w:ind w:right="-567"/>
        <w:jc w:val="both"/>
        <w:rPr>
          <w:rFonts w:ascii="Arial" w:eastAsia="Calibri" w:hAnsi="Arial" w:cs="Arial"/>
          <w:b/>
          <w:bCs/>
          <w:sz w:val="20"/>
          <w:szCs w:val="20"/>
          <w:u w:val="single"/>
        </w:rPr>
      </w:pPr>
      <w:r w:rsidRPr="00940140">
        <w:rPr>
          <w:rFonts w:ascii="Arial" w:eastAsia="Calibri" w:hAnsi="Arial" w:cs="Arial"/>
          <w:b/>
          <w:bCs/>
          <w:sz w:val="20"/>
          <w:szCs w:val="20"/>
          <w:u w:val="single"/>
        </w:rPr>
        <w:t>Tirgus cenu izpētes prasības:</w:t>
      </w:r>
    </w:p>
    <w:p w14:paraId="1BFBC60C" w14:textId="77777777" w:rsidR="00C5554F" w:rsidRPr="00940140"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0657EE7" w14:textId="053433D4" w:rsidR="008A521B" w:rsidRDefault="008A521B" w:rsidP="00393AB5">
      <w:pPr>
        <w:pStyle w:val="ListParagraph"/>
        <w:numPr>
          <w:ilvl w:val="0"/>
          <w:numId w:val="3"/>
        </w:numPr>
        <w:tabs>
          <w:tab w:val="left" w:pos="567"/>
        </w:tabs>
        <w:ind w:right="142"/>
        <w:contextualSpacing/>
        <w:jc w:val="both"/>
        <w:rPr>
          <w:rFonts w:ascii="Arial" w:hAnsi="Arial" w:cs="Arial"/>
          <w:sz w:val="20"/>
          <w:szCs w:val="20"/>
        </w:rPr>
      </w:pPr>
      <w:r>
        <w:rPr>
          <w:rFonts w:ascii="Arial" w:hAnsi="Arial" w:cs="Arial"/>
          <w:sz w:val="20"/>
          <w:szCs w:val="20"/>
        </w:rPr>
        <w:t>Pretendents iesniedz dokumentu kopijas, kas apliecina pretendenta kompetenci, kvalifikāciju pakalpojuma sniegšanā.</w:t>
      </w:r>
    </w:p>
    <w:p w14:paraId="36A1DCCC" w14:textId="515C1F20" w:rsidR="00B672EA" w:rsidRPr="00940140" w:rsidRDefault="00CF5FD7" w:rsidP="00393AB5">
      <w:pPr>
        <w:pStyle w:val="ListParagraph"/>
        <w:numPr>
          <w:ilvl w:val="0"/>
          <w:numId w:val="3"/>
        </w:numPr>
        <w:tabs>
          <w:tab w:val="left" w:pos="567"/>
        </w:tabs>
        <w:ind w:right="142"/>
        <w:contextualSpacing/>
        <w:jc w:val="both"/>
        <w:rPr>
          <w:rFonts w:ascii="Arial" w:hAnsi="Arial" w:cs="Arial"/>
          <w:sz w:val="20"/>
          <w:szCs w:val="20"/>
        </w:rPr>
      </w:pPr>
      <w:r w:rsidRPr="00940140">
        <w:rPr>
          <w:rFonts w:ascii="Arial" w:hAnsi="Arial" w:cs="Arial"/>
          <w:sz w:val="20"/>
          <w:szCs w:val="20"/>
        </w:rPr>
        <w:t>Pretendentam jāiesniedz finanšu</w:t>
      </w:r>
      <w:r w:rsidR="000C7029" w:rsidRPr="00940140">
        <w:rPr>
          <w:rFonts w:ascii="Arial" w:hAnsi="Arial" w:cs="Arial"/>
          <w:sz w:val="20"/>
          <w:szCs w:val="20"/>
        </w:rPr>
        <w:t xml:space="preserve"> un tehniskais</w:t>
      </w:r>
      <w:r w:rsidRPr="00940140">
        <w:rPr>
          <w:rFonts w:ascii="Arial" w:hAnsi="Arial" w:cs="Arial"/>
          <w:sz w:val="20"/>
          <w:szCs w:val="20"/>
        </w:rPr>
        <w:t xml:space="preserve"> p</w:t>
      </w:r>
      <w:r w:rsidR="00C5554F" w:rsidRPr="00940140">
        <w:rPr>
          <w:rFonts w:ascii="Arial" w:hAnsi="Arial" w:cs="Arial"/>
          <w:sz w:val="20"/>
          <w:szCs w:val="20"/>
        </w:rPr>
        <w:t>iedāvājums</w:t>
      </w:r>
      <w:r w:rsidR="00D100E7" w:rsidRPr="00940140">
        <w:rPr>
          <w:rFonts w:ascii="Arial" w:hAnsi="Arial" w:cs="Arial"/>
          <w:sz w:val="20"/>
          <w:szCs w:val="20"/>
        </w:rPr>
        <w:t xml:space="preserve"> saskaņā ar </w:t>
      </w:r>
      <w:r w:rsidRPr="00940140">
        <w:rPr>
          <w:rFonts w:ascii="Arial" w:hAnsi="Arial" w:cs="Arial"/>
          <w:sz w:val="20"/>
          <w:szCs w:val="20"/>
        </w:rPr>
        <w:t xml:space="preserve">pielikumu Nr.1, kurā </w:t>
      </w:r>
      <w:r w:rsidR="00080B6A" w:rsidRPr="00940140">
        <w:rPr>
          <w:rFonts w:ascii="Arial" w:hAnsi="Arial" w:cs="Arial"/>
          <w:sz w:val="20"/>
          <w:szCs w:val="20"/>
        </w:rPr>
        <w:t>jānorāda</w:t>
      </w:r>
      <w:r w:rsidRPr="00940140">
        <w:rPr>
          <w:rFonts w:ascii="Arial" w:hAnsi="Arial" w:cs="Arial"/>
          <w:sz w:val="20"/>
          <w:szCs w:val="20"/>
        </w:rPr>
        <w:t>:</w:t>
      </w:r>
    </w:p>
    <w:p w14:paraId="5C7970E0" w14:textId="6FDC72C7" w:rsidR="00B672EA" w:rsidRPr="00BF7BEE" w:rsidRDefault="00080B6A" w:rsidP="00B672EA">
      <w:pPr>
        <w:pStyle w:val="ListParagraph"/>
        <w:numPr>
          <w:ilvl w:val="1"/>
          <w:numId w:val="3"/>
        </w:numPr>
        <w:tabs>
          <w:tab w:val="left" w:pos="567"/>
        </w:tabs>
        <w:ind w:right="142"/>
        <w:contextualSpacing/>
        <w:jc w:val="both"/>
        <w:rPr>
          <w:rFonts w:ascii="Arial" w:hAnsi="Arial" w:cs="Arial"/>
          <w:i/>
          <w:iCs/>
          <w:sz w:val="20"/>
          <w:szCs w:val="20"/>
        </w:rPr>
      </w:pPr>
      <w:r w:rsidRPr="00BF7BEE">
        <w:rPr>
          <w:rFonts w:ascii="Arial" w:hAnsi="Arial" w:cs="Arial"/>
          <w:sz w:val="20"/>
          <w:szCs w:val="20"/>
        </w:rPr>
        <w:t>Cena norādāma EUR, bez PVN, ar divām zīmēm aiz komata</w:t>
      </w:r>
      <w:r w:rsidR="00254ACE" w:rsidRPr="00BF7BEE">
        <w:rPr>
          <w:rFonts w:ascii="Arial" w:hAnsi="Arial" w:cs="Arial"/>
          <w:sz w:val="20"/>
          <w:szCs w:val="20"/>
        </w:rPr>
        <w:t>. Piedāvātajai pakalpojuma cenai līguma izpildes laikā jābūt nemainīgai: arī valūtas kursa, cenu inflācijas un citu preces izmaksu ietekmējošu faktoru izmaiņu gadījumos.</w:t>
      </w:r>
    </w:p>
    <w:p w14:paraId="3F54C5D1" w14:textId="5803C3E2" w:rsidR="00B672EA" w:rsidRPr="00BF7BEE"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BF7BEE">
        <w:rPr>
          <w:rFonts w:ascii="Arial" w:hAnsi="Arial" w:cs="Arial"/>
          <w:sz w:val="20"/>
          <w:szCs w:val="20"/>
        </w:rPr>
        <w:t xml:space="preserve">Pretendenta iesniegtā piedāvājuma derīguma </w:t>
      </w:r>
      <w:r w:rsidR="00254ACE" w:rsidRPr="00BF7BEE">
        <w:rPr>
          <w:rFonts w:ascii="Arial" w:hAnsi="Arial" w:cs="Arial"/>
          <w:sz w:val="20"/>
          <w:szCs w:val="20"/>
        </w:rPr>
        <w:t xml:space="preserve">termiņam </w:t>
      </w:r>
      <w:r w:rsidRPr="00BF7BEE">
        <w:rPr>
          <w:rFonts w:ascii="Arial" w:hAnsi="Arial" w:cs="Arial"/>
          <w:sz w:val="20"/>
          <w:szCs w:val="20"/>
        </w:rPr>
        <w:t xml:space="preserve">jābūt </w:t>
      </w:r>
      <w:r w:rsidR="00254ACE" w:rsidRPr="00BF7BEE">
        <w:rPr>
          <w:rFonts w:ascii="Arial" w:hAnsi="Arial" w:cs="Arial"/>
          <w:sz w:val="20"/>
          <w:szCs w:val="20"/>
        </w:rPr>
        <w:t xml:space="preserve">vismaz </w:t>
      </w:r>
      <w:r w:rsidR="00C5554F" w:rsidRPr="00BF7BEE">
        <w:rPr>
          <w:rFonts w:ascii="Arial" w:hAnsi="Arial" w:cs="Arial"/>
          <w:b/>
          <w:i/>
          <w:sz w:val="20"/>
          <w:szCs w:val="20"/>
        </w:rPr>
        <w:t>3</w:t>
      </w:r>
      <w:r w:rsidRPr="00BF7BEE">
        <w:rPr>
          <w:rFonts w:ascii="Arial" w:hAnsi="Arial" w:cs="Arial"/>
          <w:b/>
          <w:i/>
          <w:sz w:val="20"/>
          <w:szCs w:val="20"/>
        </w:rPr>
        <w:t>0 (</w:t>
      </w:r>
      <w:r w:rsidR="00C5554F" w:rsidRPr="00BF7BEE">
        <w:rPr>
          <w:rFonts w:ascii="Arial" w:hAnsi="Arial" w:cs="Arial"/>
          <w:b/>
          <w:i/>
          <w:sz w:val="20"/>
          <w:szCs w:val="20"/>
        </w:rPr>
        <w:t>trīs</w:t>
      </w:r>
      <w:r w:rsidRPr="00BF7BEE">
        <w:rPr>
          <w:rFonts w:ascii="Arial" w:hAnsi="Arial" w:cs="Arial"/>
          <w:b/>
          <w:i/>
          <w:sz w:val="20"/>
          <w:szCs w:val="20"/>
        </w:rPr>
        <w:t>desmit) kalendārām dienām</w:t>
      </w:r>
      <w:r w:rsidRPr="00BF7BEE">
        <w:rPr>
          <w:rFonts w:ascii="Arial" w:hAnsi="Arial" w:cs="Arial"/>
          <w:sz w:val="20"/>
          <w:szCs w:val="20"/>
        </w:rPr>
        <w:t xml:space="preserve"> no tā iesniegšanas dienas.</w:t>
      </w:r>
    </w:p>
    <w:p w14:paraId="676A4946" w14:textId="23541A80" w:rsidR="00CF5FD7" w:rsidRPr="00BF7BEE"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BF7BEE">
        <w:rPr>
          <w:rFonts w:ascii="Arial" w:hAnsi="Arial" w:cs="Arial"/>
          <w:sz w:val="20"/>
          <w:szCs w:val="20"/>
        </w:rPr>
        <w:t xml:space="preserve">Samaksas nosacījumi: </w:t>
      </w:r>
      <w:r w:rsidRPr="00BF7BEE">
        <w:rPr>
          <w:rFonts w:ascii="Arial" w:hAnsi="Arial" w:cs="Arial"/>
          <w:b/>
          <w:i/>
          <w:sz w:val="20"/>
          <w:szCs w:val="20"/>
        </w:rPr>
        <w:t>30 (trīsdesmit) kalendār</w:t>
      </w:r>
      <w:r w:rsidR="00996022" w:rsidRPr="00BF7BEE">
        <w:rPr>
          <w:rFonts w:ascii="Arial" w:hAnsi="Arial" w:cs="Arial"/>
          <w:b/>
          <w:i/>
          <w:sz w:val="20"/>
          <w:szCs w:val="20"/>
        </w:rPr>
        <w:t>ās</w:t>
      </w:r>
      <w:r w:rsidRPr="00BF7BEE">
        <w:rPr>
          <w:rFonts w:ascii="Arial" w:hAnsi="Arial" w:cs="Arial"/>
          <w:b/>
          <w:i/>
          <w:sz w:val="20"/>
          <w:szCs w:val="20"/>
        </w:rPr>
        <w:t xml:space="preserve"> dien</w:t>
      </w:r>
      <w:r w:rsidR="00996022" w:rsidRPr="00BF7BEE">
        <w:rPr>
          <w:rFonts w:ascii="Arial" w:hAnsi="Arial" w:cs="Arial"/>
          <w:b/>
          <w:i/>
          <w:sz w:val="20"/>
          <w:szCs w:val="20"/>
        </w:rPr>
        <w:t xml:space="preserve">as </w:t>
      </w:r>
      <w:r w:rsidRPr="00BF7BEE">
        <w:rPr>
          <w:rFonts w:ascii="Arial" w:hAnsi="Arial" w:cs="Arial"/>
          <w:sz w:val="20"/>
          <w:szCs w:val="20"/>
        </w:rPr>
        <w:t xml:space="preserve">pēc preces </w:t>
      </w:r>
      <w:r w:rsidR="00996022" w:rsidRPr="00BF7BEE">
        <w:rPr>
          <w:rFonts w:ascii="Arial" w:hAnsi="Arial" w:cs="Arial"/>
          <w:sz w:val="20"/>
          <w:szCs w:val="20"/>
        </w:rPr>
        <w:t xml:space="preserve">nodošanas – pieņemšanas </w:t>
      </w:r>
      <w:r w:rsidRPr="00BF7BEE">
        <w:rPr>
          <w:rFonts w:ascii="Arial" w:hAnsi="Arial" w:cs="Arial"/>
          <w:sz w:val="20"/>
          <w:szCs w:val="20"/>
        </w:rPr>
        <w:t>dokument</w:t>
      </w:r>
      <w:r w:rsidR="00996022" w:rsidRPr="00BF7BEE">
        <w:rPr>
          <w:rFonts w:ascii="Arial" w:hAnsi="Arial" w:cs="Arial"/>
          <w:sz w:val="20"/>
          <w:szCs w:val="20"/>
        </w:rPr>
        <w:t>a</w:t>
      </w:r>
      <w:r w:rsidRPr="00BF7BEE">
        <w:rPr>
          <w:rFonts w:ascii="Arial" w:hAnsi="Arial" w:cs="Arial"/>
          <w:sz w:val="20"/>
          <w:szCs w:val="20"/>
        </w:rPr>
        <w:t xml:space="preserve"> parakstīšanas dienas.</w:t>
      </w:r>
    </w:p>
    <w:p w14:paraId="6C896714" w14:textId="201C72BC" w:rsidR="00F83A4C" w:rsidRPr="00BF7BEE" w:rsidRDefault="0087154A" w:rsidP="00B672EA">
      <w:pPr>
        <w:pStyle w:val="ListParagraph"/>
        <w:numPr>
          <w:ilvl w:val="1"/>
          <w:numId w:val="3"/>
        </w:numPr>
        <w:tabs>
          <w:tab w:val="left" w:pos="567"/>
        </w:tabs>
        <w:ind w:right="142"/>
        <w:contextualSpacing/>
        <w:jc w:val="both"/>
        <w:rPr>
          <w:rFonts w:ascii="Arial" w:hAnsi="Arial" w:cs="Arial"/>
          <w:b/>
          <w:bCs/>
          <w:i/>
          <w:iCs/>
          <w:sz w:val="20"/>
          <w:szCs w:val="20"/>
        </w:rPr>
      </w:pPr>
      <w:r w:rsidRPr="00BF7BEE">
        <w:rPr>
          <w:rFonts w:ascii="Arial" w:hAnsi="Arial" w:cs="Arial"/>
          <w:sz w:val="20"/>
          <w:szCs w:val="20"/>
        </w:rPr>
        <w:t>Paredzamā</w:t>
      </w:r>
      <w:r w:rsidR="00F83A4C" w:rsidRPr="00BF7BEE">
        <w:rPr>
          <w:rFonts w:ascii="Arial" w:hAnsi="Arial" w:cs="Arial"/>
          <w:sz w:val="20"/>
          <w:szCs w:val="20"/>
        </w:rPr>
        <w:t xml:space="preserve"> līgum</w:t>
      </w:r>
      <w:r w:rsidRPr="00BF7BEE">
        <w:rPr>
          <w:rFonts w:ascii="Arial" w:hAnsi="Arial" w:cs="Arial"/>
          <w:sz w:val="20"/>
          <w:szCs w:val="20"/>
        </w:rPr>
        <w:t>a</w:t>
      </w:r>
      <w:r w:rsidR="00F83A4C" w:rsidRPr="00BF7BEE">
        <w:rPr>
          <w:rFonts w:ascii="Arial" w:hAnsi="Arial" w:cs="Arial"/>
          <w:sz w:val="20"/>
          <w:szCs w:val="20"/>
        </w:rPr>
        <w:t xml:space="preserve"> summa nepārsniegs </w:t>
      </w:r>
      <w:r w:rsidR="000C217F">
        <w:rPr>
          <w:rFonts w:ascii="Arial" w:hAnsi="Arial" w:cs="Arial"/>
          <w:b/>
          <w:bCs/>
          <w:i/>
          <w:iCs/>
          <w:sz w:val="20"/>
          <w:szCs w:val="20"/>
        </w:rPr>
        <w:t>20</w:t>
      </w:r>
      <w:r w:rsidR="00F83A4C" w:rsidRPr="00BF7BEE">
        <w:rPr>
          <w:rFonts w:ascii="Arial" w:hAnsi="Arial" w:cs="Arial"/>
          <w:b/>
          <w:bCs/>
          <w:i/>
          <w:iCs/>
          <w:sz w:val="20"/>
          <w:szCs w:val="20"/>
        </w:rPr>
        <w:t> 000.00 EUR bez PVN.</w:t>
      </w:r>
    </w:p>
    <w:p w14:paraId="49C6867A" w14:textId="3A78FEB1" w:rsidR="00F83A4C" w:rsidRPr="00BF7BEE" w:rsidRDefault="00F83A4C" w:rsidP="00B672EA">
      <w:pPr>
        <w:pStyle w:val="ListParagraph"/>
        <w:numPr>
          <w:ilvl w:val="1"/>
          <w:numId w:val="3"/>
        </w:numPr>
        <w:tabs>
          <w:tab w:val="left" w:pos="567"/>
        </w:tabs>
        <w:ind w:right="142"/>
        <w:contextualSpacing/>
        <w:jc w:val="both"/>
        <w:rPr>
          <w:rFonts w:ascii="Arial" w:hAnsi="Arial" w:cs="Arial"/>
          <w:b/>
          <w:bCs/>
          <w:i/>
          <w:iCs/>
          <w:sz w:val="20"/>
          <w:szCs w:val="20"/>
        </w:rPr>
      </w:pPr>
      <w:r w:rsidRPr="00BF7BEE">
        <w:rPr>
          <w:rFonts w:ascii="Arial" w:hAnsi="Arial" w:cs="Arial"/>
          <w:sz w:val="20"/>
          <w:szCs w:val="20"/>
        </w:rPr>
        <w:t>Līgum</w:t>
      </w:r>
      <w:r w:rsidR="00A23B6A" w:rsidRPr="00BF7BEE">
        <w:rPr>
          <w:rFonts w:ascii="Arial" w:hAnsi="Arial" w:cs="Arial"/>
          <w:sz w:val="20"/>
          <w:szCs w:val="20"/>
        </w:rPr>
        <w:t>u</w:t>
      </w:r>
      <w:r w:rsidRPr="00BF7BEE">
        <w:rPr>
          <w:rFonts w:ascii="Arial" w:hAnsi="Arial" w:cs="Arial"/>
          <w:sz w:val="20"/>
          <w:szCs w:val="20"/>
        </w:rPr>
        <w:t xml:space="preserve"> darbības termiņš līdz </w:t>
      </w:r>
      <w:r w:rsidRPr="00BF7BEE">
        <w:rPr>
          <w:rFonts w:ascii="Arial" w:hAnsi="Arial" w:cs="Arial"/>
          <w:b/>
          <w:bCs/>
          <w:i/>
          <w:iCs/>
          <w:sz w:val="20"/>
          <w:szCs w:val="20"/>
        </w:rPr>
        <w:t>2022.gada 31.decembrim</w:t>
      </w:r>
      <w:r w:rsidR="00A23B6A" w:rsidRPr="00BF7BEE">
        <w:rPr>
          <w:rFonts w:ascii="Arial" w:hAnsi="Arial" w:cs="Arial"/>
          <w:b/>
          <w:bCs/>
          <w:i/>
          <w:iCs/>
          <w:sz w:val="20"/>
          <w:szCs w:val="20"/>
        </w:rPr>
        <w:t>.</w:t>
      </w:r>
    </w:p>
    <w:p w14:paraId="392E1DB0" w14:textId="036EE4B2" w:rsidR="00A23B6A" w:rsidRPr="00BF7BEE" w:rsidRDefault="00A23B6A" w:rsidP="00A23B6A">
      <w:pPr>
        <w:pStyle w:val="ListParagraph"/>
        <w:numPr>
          <w:ilvl w:val="0"/>
          <w:numId w:val="3"/>
        </w:numPr>
        <w:tabs>
          <w:tab w:val="left" w:pos="567"/>
        </w:tabs>
        <w:ind w:right="-2"/>
        <w:contextualSpacing/>
        <w:jc w:val="both"/>
        <w:rPr>
          <w:rFonts w:ascii="Arial" w:hAnsi="Arial" w:cs="Arial"/>
          <w:sz w:val="20"/>
          <w:szCs w:val="20"/>
        </w:rPr>
      </w:pPr>
      <w:r w:rsidRPr="00BF7BEE">
        <w:rPr>
          <w:rFonts w:ascii="Arial" w:hAnsi="Arial" w:cs="Arial"/>
          <w:sz w:val="20"/>
          <w:szCs w:val="20"/>
        </w:rPr>
        <w:t>Pakalpojuma saņemšana – pēc pieprasījuma.</w:t>
      </w:r>
    </w:p>
    <w:p w14:paraId="50483783" w14:textId="107F795C" w:rsidR="00A23B6A" w:rsidRPr="00BF7BEE" w:rsidRDefault="00A23B6A" w:rsidP="00A23B6A">
      <w:pPr>
        <w:pStyle w:val="ListParagraph"/>
        <w:numPr>
          <w:ilvl w:val="0"/>
          <w:numId w:val="3"/>
        </w:numPr>
        <w:tabs>
          <w:tab w:val="left" w:pos="567"/>
        </w:tabs>
        <w:ind w:right="-2"/>
        <w:contextualSpacing/>
        <w:jc w:val="both"/>
        <w:rPr>
          <w:rFonts w:ascii="Arial" w:hAnsi="Arial" w:cs="Arial"/>
          <w:sz w:val="20"/>
          <w:szCs w:val="20"/>
        </w:rPr>
      </w:pPr>
      <w:r w:rsidRPr="00BF7BEE">
        <w:rPr>
          <w:rFonts w:ascii="Arial" w:hAnsi="Arial" w:cs="Arial"/>
          <w:sz w:val="20"/>
          <w:szCs w:val="20"/>
        </w:rPr>
        <w:t xml:space="preserve">Pakalpojuma pasūtīšanas kārtība: pakalpojums jāizpilda </w:t>
      </w:r>
      <w:r w:rsidRPr="00BF7BEE">
        <w:rPr>
          <w:rFonts w:ascii="Arial" w:hAnsi="Arial" w:cs="Arial"/>
          <w:b/>
          <w:bCs/>
          <w:i/>
          <w:iCs/>
          <w:sz w:val="20"/>
          <w:szCs w:val="20"/>
        </w:rPr>
        <w:t>15 (piecpadsmit) darba dienu laikā</w:t>
      </w:r>
      <w:r w:rsidRPr="00BF7BEE">
        <w:rPr>
          <w:rFonts w:ascii="Arial" w:hAnsi="Arial" w:cs="Arial"/>
          <w:sz w:val="20"/>
          <w:szCs w:val="20"/>
        </w:rPr>
        <w:t>, pēc pieprasījuma veikšanas.</w:t>
      </w:r>
    </w:p>
    <w:p w14:paraId="055F84B5" w14:textId="671F21ED" w:rsidR="00A23B6A" w:rsidRPr="00BF7BEE" w:rsidRDefault="008A521B" w:rsidP="00A23B6A">
      <w:pPr>
        <w:pStyle w:val="ListParagraph"/>
        <w:numPr>
          <w:ilvl w:val="0"/>
          <w:numId w:val="3"/>
        </w:numPr>
        <w:tabs>
          <w:tab w:val="left" w:pos="567"/>
        </w:tabs>
        <w:ind w:right="-2"/>
        <w:contextualSpacing/>
        <w:jc w:val="both"/>
        <w:rPr>
          <w:rFonts w:ascii="Arial" w:hAnsi="Arial" w:cs="Arial"/>
          <w:sz w:val="20"/>
          <w:szCs w:val="20"/>
        </w:rPr>
      </w:pPr>
      <w:r>
        <w:rPr>
          <w:rFonts w:ascii="Arial" w:hAnsi="Arial" w:cs="Arial"/>
          <w:sz w:val="20"/>
          <w:szCs w:val="20"/>
        </w:rPr>
        <w:t>Pakalpojuma saņēmējs</w:t>
      </w:r>
      <w:r w:rsidR="00A23B6A" w:rsidRPr="00BF7BEE">
        <w:rPr>
          <w:rFonts w:ascii="Arial" w:hAnsi="Arial" w:cs="Arial"/>
          <w:sz w:val="20"/>
          <w:szCs w:val="20"/>
        </w:rPr>
        <w:t xml:space="preserve"> – SIA “LDZ ritošā sastāva serviss”</w:t>
      </w:r>
    </w:p>
    <w:p w14:paraId="0D3166D0" w14:textId="301189B0" w:rsidR="00A23B6A" w:rsidRPr="00BF7BEE" w:rsidRDefault="00A23B6A" w:rsidP="00A23B6A">
      <w:pPr>
        <w:pStyle w:val="ListParagraph"/>
        <w:numPr>
          <w:ilvl w:val="0"/>
          <w:numId w:val="7"/>
        </w:numPr>
        <w:tabs>
          <w:tab w:val="left" w:pos="567"/>
        </w:tabs>
        <w:ind w:right="-2"/>
        <w:contextualSpacing/>
        <w:jc w:val="both"/>
        <w:rPr>
          <w:rFonts w:ascii="Arial" w:hAnsi="Arial" w:cs="Arial"/>
          <w:sz w:val="20"/>
          <w:szCs w:val="20"/>
        </w:rPr>
      </w:pPr>
      <w:r w:rsidRPr="00BF7BEE">
        <w:rPr>
          <w:rFonts w:ascii="Arial" w:hAnsi="Arial" w:cs="Arial"/>
          <w:sz w:val="20"/>
          <w:szCs w:val="20"/>
        </w:rPr>
        <w:t>Daugavpils lokomotīvju remonta centrs (RSSLD) – 2.Preču iela 30, Daugavpils;</w:t>
      </w:r>
    </w:p>
    <w:p w14:paraId="2BDBF69C" w14:textId="7A8FE17D" w:rsidR="00A23B6A" w:rsidRPr="00BF7BEE" w:rsidRDefault="00A23B6A" w:rsidP="00A23B6A">
      <w:pPr>
        <w:pStyle w:val="ListParagraph"/>
        <w:numPr>
          <w:ilvl w:val="0"/>
          <w:numId w:val="7"/>
        </w:numPr>
        <w:tabs>
          <w:tab w:val="left" w:pos="567"/>
        </w:tabs>
        <w:ind w:right="-2"/>
        <w:contextualSpacing/>
        <w:jc w:val="both"/>
        <w:rPr>
          <w:rFonts w:ascii="Arial" w:hAnsi="Arial" w:cs="Arial"/>
          <w:sz w:val="20"/>
          <w:szCs w:val="20"/>
        </w:rPr>
      </w:pPr>
      <w:r w:rsidRPr="00BF7BEE">
        <w:rPr>
          <w:rFonts w:ascii="Arial" w:hAnsi="Arial" w:cs="Arial"/>
          <w:sz w:val="20"/>
          <w:szCs w:val="20"/>
        </w:rPr>
        <w:t>Daugavpils vagonu remonta centrs (RSSV) – Varšavas iela 49, Daugavpils.</w:t>
      </w:r>
    </w:p>
    <w:p w14:paraId="7CCA741D" w14:textId="77777777" w:rsidR="00A23B6A" w:rsidRPr="00BF7BEE" w:rsidRDefault="00A23B6A" w:rsidP="00A23B6A">
      <w:pPr>
        <w:tabs>
          <w:tab w:val="left" w:pos="567"/>
        </w:tabs>
        <w:ind w:right="-2"/>
        <w:contextualSpacing/>
        <w:jc w:val="both"/>
        <w:rPr>
          <w:rFonts w:ascii="Arial" w:hAnsi="Arial" w:cs="Arial"/>
          <w:sz w:val="20"/>
          <w:szCs w:val="20"/>
        </w:rPr>
      </w:pPr>
    </w:p>
    <w:p w14:paraId="7389E57B" w14:textId="77777777" w:rsidR="00080B6A" w:rsidRPr="00BF7BEE" w:rsidRDefault="00080B6A" w:rsidP="00080B6A">
      <w:pPr>
        <w:tabs>
          <w:tab w:val="left" w:pos="567"/>
        </w:tabs>
        <w:ind w:right="142"/>
        <w:contextualSpacing/>
        <w:jc w:val="both"/>
        <w:rPr>
          <w:rFonts w:ascii="Arial" w:hAnsi="Arial" w:cs="Arial"/>
          <w:b/>
          <w:bCs/>
          <w:sz w:val="20"/>
          <w:szCs w:val="20"/>
          <w:u w:val="single"/>
        </w:rPr>
      </w:pPr>
      <w:r w:rsidRPr="00BF7BEE">
        <w:rPr>
          <w:rFonts w:ascii="Arial" w:hAnsi="Arial" w:cs="Arial"/>
          <w:b/>
          <w:bCs/>
          <w:sz w:val="20"/>
          <w:szCs w:val="20"/>
          <w:u w:val="single"/>
        </w:rPr>
        <w:t>Iesniegtā piedāvājuma izvērtēšana:</w:t>
      </w:r>
    </w:p>
    <w:p w14:paraId="6730133F" w14:textId="48B55A8F" w:rsidR="00C5554F" w:rsidRPr="00A95013" w:rsidRDefault="00D100E7" w:rsidP="00A95013">
      <w:pPr>
        <w:spacing w:line="240" w:lineRule="auto"/>
        <w:ind w:right="-2"/>
        <w:jc w:val="both"/>
        <w:rPr>
          <w:rFonts w:ascii="Arial" w:hAnsi="Arial" w:cs="Arial"/>
          <w:bCs/>
          <w:sz w:val="20"/>
          <w:szCs w:val="20"/>
        </w:rPr>
      </w:pPr>
      <w:r w:rsidRPr="00BF7BEE">
        <w:rPr>
          <w:rFonts w:ascii="Arial" w:hAnsi="Arial" w:cs="Arial"/>
          <w:bCs/>
          <w:sz w:val="20"/>
          <w:szCs w:val="20"/>
        </w:rPr>
        <w:t xml:space="preserve">Tirgus cenu izpētes piedāvājuma izvēles kritērijs </w:t>
      </w:r>
      <w:r w:rsidRPr="00BF7BEE">
        <w:rPr>
          <w:rFonts w:ascii="Arial" w:hAnsi="Arial" w:cs="Arial"/>
          <w:b/>
          <w:i/>
          <w:iCs/>
          <w:sz w:val="20"/>
          <w:szCs w:val="20"/>
        </w:rPr>
        <w:t xml:space="preserve">ir uzaicinājuma prasībām atbilstošs piedāvājums ar zemāko cenu par katru iepirkuma priekšmeta </w:t>
      </w:r>
      <w:r w:rsidR="00A95013" w:rsidRPr="00BF7BEE">
        <w:rPr>
          <w:rFonts w:ascii="Arial" w:hAnsi="Arial" w:cs="Arial"/>
          <w:b/>
          <w:i/>
          <w:iCs/>
          <w:sz w:val="20"/>
          <w:szCs w:val="20"/>
        </w:rPr>
        <w:t>daļu</w:t>
      </w:r>
      <w:r w:rsidRPr="00BF7BEE">
        <w:rPr>
          <w:rFonts w:ascii="Arial" w:hAnsi="Arial" w:cs="Arial"/>
          <w:b/>
          <w:i/>
          <w:iCs/>
          <w:sz w:val="20"/>
          <w:szCs w:val="20"/>
        </w:rPr>
        <w:t xml:space="preserve"> atsevišķi.</w:t>
      </w:r>
    </w:p>
    <w:p w14:paraId="06DF60BC" w14:textId="77777777" w:rsidR="00D100E7" w:rsidRDefault="00D100E7" w:rsidP="00CF5FD7">
      <w:pPr>
        <w:spacing w:after="0" w:line="240" w:lineRule="auto"/>
        <w:ind w:right="-2"/>
        <w:jc w:val="both"/>
        <w:rPr>
          <w:rFonts w:ascii="Arial" w:hAnsi="Arial" w:cs="Arial"/>
          <w:i/>
          <w:iCs/>
          <w:color w:val="FF0000"/>
          <w:sz w:val="20"/>
          <w:szCs w:val="20"/>
        </w:rPr>
      </w:pPr>
      <w:bookmarkStart w:id="1" w:name="_Hlk8385996"/>
    </w:p>
    <w:p w14:paraId="428EC43B" w14:textId="77777777" w:rsidR="00CF5FD7" w:rsidRPr="0042498F" w:rsidRDefault="00CF5FD7" w:rsidP="00CF5FD7">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2498F" w:rsidRDefault="00CF5FD7" w:rsidP="00CF5FD7">
      <w:pPr>
        <w:spacing w:after="0" w:line="240" w:lineRule="auto"/>
        <w:ind w:right="-2"/>
        <w:jc w:val="both"/>
        <w:rPr>
          <w:rFonts w:ascii="Arial" w:hAnsi="Arial" w:cs="Arial"/>
          <w:i/>
          <w:iCs/>
          <w:sz w:val="18"/>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42498F">
        <w:rPr>
          <w:rFonts w:ascii="Arial" w:hAnsi="Arial" w:cs="Arial"/>
          <w:i/>
          <w:iCs/>
          <w:sz w:val="18"/>
          <w:szCs w:val="20"/>
        </w:rPr>
        <w:t>euro</w:t>
      </w:r>
      <w:proofErr w:type="spellEnd"/>
      <w:r w:rsidRPr="0042498F">
        <w:rPr>
          <w:rFonts w:ascii="Arial" w:hAnsi="Arial" w:cs="Arial"/>
          <w:i/>
          <w:iCs/>
          <w:sz w:val="18"/>
          <w:szCs w:val="20"/>
        </w:rPr>
        <w:t xml:space="preserve">, iesniegtais </w:t>
      </w:r>
      <w:proofErr w:type="spellStart"/>
      <w:r w:rsidRPr="0042498F">
        <w:rPr>
          <w:rFonts w:ascii="Arial" w:hAnsi="Arial" w:cs="Arial"/>
          <w:i/>
          <w:iCs/>
          <w:sz w:val="18"/>
          <w:szCs w:val="20"/>
        </w:rPr>
        <w:t>komercpiedāvājums</w:t>
      </w:r>
      <w:proofErr w:type="spellEnd"/>
      <w:r w:rsidRPr="0042498F">
        <w:rPr>
          <w:rFonts w:ascii="Arial" w:hAnsi="Arial" w:cs="Arial"/>
          <w:i/>
          <w:iCs/>
          <w:sz w:val="18"/>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Default="00D100E7" w:rsidP="00CF5FD7">
      <w:pPr>
        <w:spacing w:after="0" w:line="240" w:lineRule="auto"/>
        <w:ind w:right="-2"/>
        <w:jc w:val="both"/>
        <w:rPr>
          <w:rFonts w:ascii="Arial" w:hAnsi="Arial" w:cs="Arial"/>
          <w:i/>
          <w:iCs/>
          <w:color w:val="FF0000"/>
          <w:szCs w:val="20"/>
        </w:rPr>
      </w:pPr>
    </w:p>
    <w:p w14:paraId="250662DC" w14:textId="4A14D2F1" w:rsidR="00CF5FD7" w:rsidRDefault="00CF5FD7" w:rsidP="00CF5FD7">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42498F">
        <w:rPr>
          <w:rFonts w:ascii="Arial" w:hAnsi="Arial" w:cs="Arial"/>
          <w:i/>
          <w:iCs/>
          <w:sz w:val="18"/>
          <w:szCs w:val="20"/>
        </w:rPr>
        <w:t>euro</w:t>
      </w:r>
      <w:proofErr w:type="spellEnd"/>
      <w:r w:rsidRPr="0042498F">
        <w:rPr>
          <w:rFonts w:ascii="Arial" w:hAnsi="Arial" w:cs="Arial"/>
          <w:i/>
          <w:iCs/>
          <w:sz w:val="18"/>
          <w:szCs w:val="20"/>
        </w:rPr>
        <w:t>), pasūtītājs pieprasīs iesniegt apliecinājumu par nodokļu parādu neesamību – izziņu no VID elektroniskās deklarēšanas sistēmas (EDS), kas apliecina informāciju par nodokļu parādiem uz konkrētu (līguma noslēgšanas) dienu.</w:t>
      </w:r>
      <w:bookmarkEnd w:id="1"/>
      <w:r w:rsidRPr="00735882">
        <w:rPr>
          <w:rFonts w:ascii="Arial" w:hAnsi="Arial" w:cs="Arial"/>
          <w:b/>
          <w:sz w:val="20"/>
          <w:szCs w:val="20"/>
        </w:rPr>
        <w:br w:type="page"/>
      </w:r>
    </w:p>
    <w:p w14:paraId="1BED5600" w14:textId="3A08BDAA" w:rsidR="00E90170" w:rsidRDefault="00E90170" w:rsidP="00CF5FD7">
      <w:pPr>
        <w:spacing w:after="0" w:line="240" w:lineRule="auto"/>
        <w:ind w:right="-2"/>
        <w:jc w:val="both"/>
        <w:rPr>
          <w:rFonts w:ascii="Arial" w:hAnsi="Arial" w:cs="Arial"/>
          <w:bCs/>
          <w:i/>
          <w:iCs/>
          <w:sz w:val="20"/>
          <w:szCs w:val="20"/>
          <w:u w:val="single"/>
        </w:rPr>
      </w:pPr>
      <w:r w:rsidRPr="00E90170">
        <w:rPr>
          <w:rFonts w:ascii="Arial" w:hAnsi="Arial" w:cs="Arial"/>
          <w:bCs/>
          <w:i/>
          <w:iCs/>
          <w:color w:val="FF0000"/>
          <w:sz w:val="20"/>
          <w:szCs w:val="20"/>
          <w:u w:val="single"/>
        </w:rPr>
        <w:lastRenderedPageBreak/>
        <w:t xml:space="preserve">! </w:t>
      </w:r>
      <w:r w:rsidRPr="00E90170">
        <w:rPr>
          <w:rFonts w:ascii="Arial" w:hAnsi="Arial" w:cs="Arial"/>
          <w:bCs/>
          <w:i/>
          <w:iCs/>
          <w:sz w:val="20"/>
          <w:szCs w:val="20"/>
          <w:u w:val="single"/>
        </w:rPr>
        <w:t>Vēršam uzmanību, ka SIA “LDZ ritošā sastāva serviss” nav Publisko iepirkumu un Sabiedrisko pakalpojumu iepirkuma likuma subjekts, līdz ar to šis iepirkums tiek organizēts saskaņā ar SIA “LDZ ritošā sastāva serviss” iekšējiem normatīvajiem aktiem.</w:t>
      </w:r>
    </w:p>
    <w:p w14:paraId="7C60EBA9" w14:textId="2D3DA87C" w:rsidR="008C2E05" w:rsidRDefault="008C2E05" w:rsidP="00CF5FD7">
      <w:pPr>
        <w:spacing w:after="0" w:line="240" w:lineRule="auto"/>
        <w:ind w:right="-2"/>
        <w:jc w:val="both"/>
        <w:rPr>
          <w:rFonts w:ascii="Arial" w:hAnsi="Arial" w:cs="Arial"/>
          <w:bCs/>
          <w:i/>
          <w:iCs/>
          <w:sz w:val="20"/>
          <w:szCs w:val="20"/>
          <w:u w:val="single"/>
        </w:rPr>
      </w:pPr>
    </w:p>
    <w:p w14:paraId="31755AB7" w14:textId="7E25E4C2" w:rsidR="008C2E05" w:rsidRDefault="008C2E05" w:rsidP="00CF5FD7">
      <w:pPr>
        <w:spacing w:after="0" w:line="240" w:lineRule="auto"/>
        <w:ind w:right="-2"/>
        <w:jc w:val="both"/>
        <w:rPr>
          <w:rFonts w:ascii="Arial" w:hAnsi="Arial" w:cs="Arial"/>
          <w:bCs/>
          <w:i/>
          <w:iCs/>
          <w:sz w:val="20"/>
          <w:szCs w:val="20"/>
          <w:u w:val="single"/>
        </w:rPr>
      </w:pPr>
    </w:p>
    <w:p w14:paraId="0EC5F538" w14:textId="5B5D19DE" w:rsidR="008C2E05" w:rsidRDefault="008C2E05" w:rsidP="00CF5FD7">
      <w:pPr>
        <w:spacing w:after="0" w:line="240" w:lineRule="auto"/>
        <w:ind w:right="-2"/>
        <w:jc w:val="both"/>
        <w:rPr>
          <w:rFonts w:ascii="Arial" w:hAnsi="Arial" w:cs="Arial"/>
          <w:bCs/>
          <w:i/>
          <w:iCs/>
          <w:sz w:val="20"/>
          <w:szCs w:val="20"/>
          <w:u w:val="single"/>
        </w:rPr>
      </w:pPr>
    </w:p>
    <w:p w14:paraId="1DB64027" w14:textId="73C7DE39" w:rsidR="008C2E05" w:rsidRDefault="008C2E05" w:rsidP="00CF5FD7">
      <w:pPr>
        <w:spacing w:after="0" w:line="240" w:lineRule="auto"/>
        <w:ind w:right="-2"/>
        <w:jc w:val="both"/>
        <w:rPr>
          <w:rFonts w:ascii="Arial" w:hAnsi="Arial" w:cs="Arial"/>
          <w:bCs/>
          <w:i/>
          <w:iCs/>
          <w:sz w:val="20"/>
          <w:szCs w:val="20"/>
          <w:u w:val="single"/>
        </w:rPr>
      </w:pPr>
    </w:p>
    <w:p w14:paraId="55A52A8A" w14:textId="3C5DD776" w:rsidR="008C2E05" w:rsidRDefault="008C2E05" w:rsidP="00CF5FD7">
      <w:pPr>
        <w:spacing w:after="0" w:line="240" w:lineRule="auto"/>
        <w:ind w:right="-2"/>
        <w:jc w:val="both"/>
        <w:rPr>
          <w:rFonts w:ascii="Arial" w:hAnsi="Arial" w:cs="Arial"/>
          <w:bCs/>
          <w:i/>
          <w:iCs/>
          <w:sz w:val="20"/>
          <w:szCs w:val="20"/>
          <w:u w:val="single"/>
        </w:rPr>
      </w:pPr>
    </w:p>
    <w:p w14:paraId="771F8FD9" w14:textId="10DE6AB3" w:rsidR="008C2E05" w:rsidRDefault="008C2E05" w:rsidP="00CF5FD7">
      <w:pPr>
        <w:spacing w:after="0" w:line="240" w:lineRule="auto"/>
        <w:ind w:right="-2"/>
        <w:jc w:val="both"/>
        <w:rPr>
          <w:rFonts w:ascii="Arial" w:hAnsi="Arial" w:cs="Arial"/>
          <w:bCs/>
          <w:i/>
          <w:iCs/>
          <w:sz w:val="20"/>
          <w:szCs w:val="20"/>
          <w:u w:val="single"/>
        </w:rPr>
      </w:pPr>
    </w:p>
    <w:p w14:paraId="3FB01A09" w14:textId="61E3B045" w:rsidR="008C2E05" w:rsidRDefault="008C2E05" w:rsidP="00CF5FD7">
      <w:pPr>
        <w:spacing w:after="0" w:line="240" w:lineRule="auto"/>
        <w:ind w:right="-2"/>
        <w:jc w:val="both"/>
        <w:rPr>
          <w:rFonts w:ascii="Arial" w:hAnsi="Arial" w:cs="Arial"/>
          <w:bCs/>
          <w:i/>
          <w:iCs/>
          <w:sz w:val="20"/>
          <w:szCs w:val="20"/>
          <w:u w:val="single"/>
        </w:rPr>
      </w:pPr>
    </w:p>
    <w:p w14:paraId="76EE4192" w14:textId="2D567D92" w:rsidR="008C2E05" w:rsidRDefault="008C2E05" w:rsidP="00CF5FD7">
      <w:pPr>
        <w:spacing w:after="0" w:line="240" w:lineRule="auto"/>
        <w:ind w:right="-2"/>
        <w:jc w:val="both"/>
        <w:rPr>
          <w:rFonts w:ascii="Arial" w:hAnsi="Arial" w:cs="Arial"/>
          <w:bCs/>
          <w:i/>
          <w:iCs/>
          <w:sz w:val="20"/>
          <w:szCs w:val="20"/>
          <w:u w:val="single"/>
        </w:rPr>
      </w:pPr>
    </w:p>
    <w:p w14:paraId="6A1C0382" w14:textId="4FBF7847" w:rsidR="008C2E05" w:rsidRDefault="008C2E05" w:rsidP="00CF5FD7">
      <w:pPr>
        <w:spacing w:after="0" w:line="240" w:lineRule="auto"/>
        <w:ind w:right="-2"/>
        <w:jc w:val="both"/>
        <w:rPr>
          <w:rFonts w:ascii="Arial" w:hAnsi="Arial" w:cs="Arial"/>
          <w:bCs/>
          <w:i/>
          <w:iCs/>
          <w:sz w:val="20"/>
          <w:szCs w:val="20"/>
          <w:u w:val="single"/>
        </w:rPr>
      </w:pPr>
    </w:p>
    <w:p w14:paraId="7F7624C4" w14:textId="726D5F66" w:rsidR="008C2E05" w:rsidRDefault="008C2E05" w:rsidP="00CF5FD7">
      <w:pPr>
        <w:spacing w:after="0" w:line="240" w:lineRule="auto"/>
        <w:ind w:right="-2"/>
        <w:jc w:val="both"/>
        <w:rPr>
          <w:rFonts w:ascii="Arial" w:hAnsi="Arial" w:cs="Arial"/>
          <w:bCs/>
          <w:i/>
          <w:iCs/>
          <w:sz w:val="20"/>
          <w:szCs w:val="20"/>
          <w:u w:val="single"/>
        </w:rPr>
      </w:pPr>
    </w:p>
    <w:p w14:paraId="68F1B0FB" w14:textId="1B1F80CD" w:rsidR="008C2E05" w:rsidRDefault="008C2E05" w:rsidP="00CF5FD7">
      <w:pPr>
        <w:spacing w:after="0" w:line="240" w:lineRule="auto"/>
        <w:ind w:right="-2"/>
        <w:jc w:val="both"/>
        <w:rPr>
          <w:rFonts w:ascii="Arial" w:hAnsi="Arial" w:cs="Arial"/>
          <w:bCs/>
          <w:i/>
          <w:iCs/>
          <w:sz w:val="20"/>
          <w:szCs w:val="20"/>
          <w:u w:val="single"/>
        </w:rPr>
      </w:pPr>
    </w:p>
    <w:p w14:paraId="229CF65E" w14:textId="7AA428F8" w:rsidR="008C2E05" w:rsidRDefault="008C2E05" w:rsidP="00CF5FD7">
      <w:pPr>
        <w:spacing w:after="0" w:line="240" w:lineRule="auto"/>
        <w:ind w:right="-2"/>
        <w:jc w:val="both"/>
        <w:rPr>
          <w:rFonts w:ascii="Arial" w:hAnsi="Arial" w:cs="Arial"/>
          <w:bCs/>
          <w:i/>
          <w:iCs/>
          <w:sz w:val="20"/>
          <w:szCs w:val="20"/>
          <w:u w:val="single"/>
        </w:rPr>
      </w:pPr>
    </w:p>
    <w:p w14:paraId="06C4B479" w14:textId="434C3B88" w:rsidR="008C2E05" w:rsidRDefault="008C2E05" w:rsidP="00CF5FD7">
      <w:pPr>
        <w:spacing w:after="0" w:line="240" w:lineRule="auto"/>
        <w:ind w:right="-2"/>
        <w:jc w:val="both"/>
        <w:rPr>
          <w:rFonts w:ascii="Arial" w:hAnsi="Arial" w:cs="Arial"/>
          <w:bCs/>
          <w:i/>
          <w:iCs/>
          <w:sz w:val="20"/>
          <w:szCs w:val="20"/>
          <w:u w:val="single"/>
        </w:rPr>
      </w:pPr>
    </w:p>
    <w:p w14:paraId="5E94A560" w14:textId="07992CF8" w:rsidR="008C2E05" w:rsidRDefault="008C2E05" w:rsidP="00CF5FD7">
      <w:pPr>
        <w:spacing w:after="0" w:line="240" w:lineRule="auto"/>
        <w:ind w:right="-2"/>
        <w:jc w:val="both"/>
        <w:rPr>
          <w:rFonts w:ascii="Arial" w:hAnsi="Arial" w:cs="Arial"/>
          <w:bCs/>
          <w:i/>
          <w:iCs/>
          <w:sz w:val="20"/>
          <w:szCs w:val="20"/>
          <w:u w:val="single"/>
        </w:rPr>
      </w:pPr>
    </w:p>
    <w:p w14:paraId="1A5ED873" w14:textId="43A269A7" w:rsidR="008C2E05" w:rsidRDefault="008C2E05" w:rsidP="00CF5FD7">
      <w:pPr>
        <w:spacing w:after="0" w:line="240" w:lineRule="auto"/>
        <w:ind w:right="-2"/>
        <w:jc w:val="both"/>
        <w:rPr>
          <w:rFonts w:ascii="Arial" w:hAnsi="Arial" w:cs="Arial"/>
          <w:bCs/>
          <w:i/>
          <w:iCs/>
          <w:sz w:val="20"/>
          <w:szCs w:val="20"/>
          <w:u w:val="single"/>
        </w:rPr>
      </w:pPr>
    </w:p>
    <w:p w14:paraId="48BBF626" w14:textId="6DDED868" w:rsidR="008C2E05" w:rsidRDefault="008C2E05" w:rsidP="00CF5FD7">
      <w:pPr>
        <w:spacing w:after="0" w:line="240" w:lineRule="auto"/>
        <w:ind w:right="-2"/>
        <w:jc w:val="both"/>
        <w:rPr>
          <w:rFonts w:ascii="Arial" w:hAnsi="Arial" w:cs="Arial"/>
          <w:bCs/>
          <w:i/>
          <w:iCs/>
          <w:sz w:val="20"/>
          <w:szCs w:val="20"/>
          <w:u w:val="single"/>
        </w:rPr>
      </w:pPr>
    </w:p>
    <w:p w14:paraId="19210E5C" w14:textId="2430AD93" w:rsidR="008C2E05" w:rsidRDefault="008C2E05" w:rsidP="00CF5FD7">
      <w:pPr>
        <w:spacing w:after="0" w:line="240" w:lineRule="auto"/>
        <w:ind w:right="-2"/>
        <w:jc w:val="both"/>
        <w:rPr>
          <w:rFonts w:ascii="Arial" w:hAnsi="Arial" w:cs="Arial"/>
          <w:bCs/>
          <w:i/>
          <w:iCs/>
          <w:sz w:val="20"/>
          <w:szCs w:val="20"/>
          <w:u w:val="single"/>
        </w:rPr>
      </w:pPr>
    </w:p>
    <w:p w14:paraId="7A7FA52F" w14:textId="0DF0F28A" w:rsidR="008C2E05" w:rsidRDefault="008C2E05" w:rsidP="00CF5FD7">
      <w:pPr>
        <w:spacing w:after="0" w:line="240" w:lineRule="auto"/>
        <w:ind w:right="-2"/>
        <w:jc w:val="both"/>
        <w:rPr>
          <w:rFonts w:ascii="Arial" w:hAnsi="Arial" w:cs="Arial"/>
          <w:bCs/>
          <w:i/>
          <w:iCs/>
          <w:sz w:val="20"/>
          <w:szCs w:val="20"/>
          <w:u w:val="single"/>
        </w:rPr>
      </w:pPr>
    </w:p>
    <w:p w14:paraId="6F955259" w14:textId="4E8525B4" w:rsidR="008C2E05" w:rsidRDefault="008C2E05" w:rsidP="00CF5FD7">
      <w:pPr>
        <w:spacing w:after="0" w:line="240" w:lineRule="auto"/>
        <w:ind w:right="-2"/>
        <w:jc w:val="both"/>
        <w:rPr>
          <w:rFonts w:ascii="Arial" w:hAnsi="Arial" w:cs="Arial"/>
          <w:bCs/>
          <w:i/>
          <w:iCs/>
          <w:sz w:val="20"/>
          <w:szCs w:val="20"/>
          <w:u w:val="single"/>
        </w:rPr>
      </w:pPr>
    </w:p>
    <w:p w14:paraId="65045084" w14:textId="7191C7E5" w:rsidR="008C2E05" w:rsidRDefault="008C2E05" w:rsidP="00CF5FD7">
      <w:pPr>
        <w:spacing w:after="0" w:line="240" w:lineRule="auto"/>
        <w:ind w:right="-2"/>
        <w:jc w:val="both"/>
        <w:rPr>
          <w:rFonts w:ascii="Arial" w:hAnsi="Arial" w:cs="Arial"/>
          <w:bCs/>
          <w:i/>
          <w:iCs/>
          <w:sz w:val="20"/>
          <w:szCs w:val="20"/>
          <w:u w:val="single"/>
        </w:rPr>
      </w:pPr>
    </w:p>
    <w:p w14:paraId="00AE8445" w14:textId="42150A15" w:rsidR="008C2E05" w:rsidRDefault="008C2E05" w:rsidP="00CF5FD7">
      <w:pPr>
        <w:spacing w:after="0" w:line="240" w:lineRule="auto"/>
        <w:ind w:right="-2"/>
        <w:jc w:val="both"/>
        <w:rPr>
          <w:rFonts w:ascii="Arial" w:hAnsi="Arial" w:cs="Arial"/>
          <w:bCs/>
          <w:i/>
          <w:iCs/>
          <w:sz w:val="20"/>
          <w:szCs w:val="20"/>
          <w:u w:val="single"/>
        </w:rPr>
      </w:pPr>
    </w:p>
    <w:p w14:paraId="3C309841" w14:textId="2F4DC5A3" w:rsidR="008C2E05" w:rsidRDefault="008C2E05" w:rsidP="00CF5FD7">
      <w:pPr>
        <w:spacing w:after="0" w:line="240" w:lineRule="auto"/>
        <w:ind w:right="-2"/>
        <w:jc w:val="both"/>
        <w:rPr>
          <w:rFonts w:ascii="Arial" w:hAnsi="Arial" w:cs="Arial"/>
          <w:bCs/>
          <w:i/>
          <w:iCs/>
          <w:sz w:val="20"/>
          <w:szCs w:val="20"/>
          <w:u w:val="single"/>
        </w:rPr>
      </w:pPr>
    </w:p>
    <w:p w14:paraId="55A3D7C1" w14:textId="0998E347" w:rsidR="008C2E05" w:rsidRDefault="008C2E05" w:rsidP="00CF5FD7">
      <w:pPr>
        <w:spacing w:after="0" w:line="240" w:lineRule="auto"/>
        <w:ind w:right="-2"/>
        <w:jc w:val="both"/>
        <w:rPr>
          <w:rFonts w:ascii="Arial" w:hAnsi="Arial" w:cs="Arial"/>
          <w:bCs/>
          <w:i/>
          <w:iCs/>
          <w:sz w:val="20"/>
          <w:szCs w:val="20"/>
          <w:u w:val="single"/>
        </w:rPr>
      </w:pPr>
    </w:p>
    <w:p w14:paraId="4953DE4E" w14:textId="31842310" w:rsidR="008C2E05" w:rsidRDefault="008C2E05" w:rsidP="00CF5FD7">
      <w:pPr>
        <w:spacing w:after="0" w:line="240" w:lineRule="auto"/>
        <w:ind w:right="-2"/>
        <w:jc w:val="both"/>
        <w:rPr>
          <w:rFonts w:ascii="Arial" w:hAnsi="Arial" w:cs="Arial"/>
          <w:bCs/>
          <w:i/>
          <w:iCs/>
          <w:sz w:val="20"/>
          <w:szCs w:val="20"/>
          <w:u w:val="single"/>
        </w:rPr>
      </w:pPr>
    </w:p>
    <w:p w14:paraId="3541F6A7" w14:textId="3EA03657" w:rsidR="008C2E05" w:rsidRDefault="008C2E05" w:rsidP="00CF5FD7">
      <w:pPr>
        <w:spacing w:after="0" w:line="240" w:lineRule="auto"/>
        <w:ind w:right="-2"/>
        <w:jc w:val="both"/>
        <w:rPr>
          <w:rFonts w:ascii="Arial" w:hAnsi="Arial" w:cs="Arial"/>
          <w:bCs/>
          <w:i/>
          <w:iCs/>
          <w:sz w:val="20"/>
          <w:szCs w:val="20"/>
          <w:u w:val="single"/>
        </w:rPr>
      </w:pPr>
    </w:p>
    <w:p w14:paraId="235180FF" w14:textId="08CE84DE" w:rsidR="008C2E05" w:rsidRDefault="008C2E05" w:rsidP="00CF5FD7">
      <w:pPr>
        <w:spacing w:after="0" w:line="240" w:lineRule="auto"/>
        <w:ind w:right="-2"/>
        <w:jc w:val="both"/>
        <w:rPr>
          <w:rFonts w:ascii="Arial" w:hAnsi="Arial" w:cs="Arial"/>
          <w:bCs/>
          <w:i/>
          <w:iCs/>
          <w:sz w:val="20"/>
          <w:szCs w:val="20"/>
          <w:u w:val="single"/>
        </w:rPr>
      </w:pPr>
    </w:p>
    <w:p w14:paraId="75CBDE09" w14:textId="2911F19D" w:rsidR="008C2E05" w:rsidRDefault="008C2E05" w:rsidP="00CF5FD7">
      <w:pPr>
        <w:spacing w:after="0" w:line="240" w:lineRule="auto"/>
        <w:ind w:right="-2"/>
        <w:jc w:val="both"/>
        <w:rPr>
          <w:rFonts w:ascii="Arial" w:hAnsi="Arial" w:cs="Arial"/>
          <w:bCs/>
          <w:i/>
          <w:iCs/>
          <w:sz w:val="20"/>
          <w:szCs w:val="20"/>
          <w:u w:val="single"/>
        </w:rPr>
      </w:pPr>
    </w:p>
    <w:p w14:paraId="306ECEB5" w14:textId="25FCB1D9" w:rsidR="008C2E05" w:rsidRDefault="008C2E05" w:rsidP="00CF5FD7">
      <w:pPr>
        <w:spacing w:after="0" w:line="240" w:lineRule="auto"/>
        <w:ind w:right="-2"/>
        <w:jc w:val="both"/>
        <w:rPr>
          <w:rFonts w:ascii="Arial" w:hAnsi="Arial" w:cs="Arial"/>
          <w:bCs/>
          <w:i/>
          <w:iCs/>
          <w:sz w:val="20"/>
          <w:szCs w:val="20"/>
          <w:u w:val="single"/>
        </w:rPr>
      </w:pPr>
    </w:p>
    <w:p w14:paraId="6A3F9F3B" w14:textId="25CC8CA0" w:rsidR="008C2E05" w:rsidRDefault="008C2E05" w:rsidP="00CF5FD7">
      <w:pPr>
        <w:spacing w:after="0" w:line="240" w:lineRule="auto"/>
        <w:ind w:right="-2"/>
        <w:jc w:val="both"/>
        <w:rPr>
          <w:rFonts w:ascii="Arial" w:hAnsi="Arial" w:cs="Arial"/>
          <w:bCs/>
          <w:i/>
          <w:iCs/>
          <w:sz w:val="20"/>
          <w:szCs w:val="20"/>
          <w:u w:val="single"/>
        </w:rPr>
      </w:pPr>
    </w:p>
    <w:p w14:paraId="333BA912" w14:textId="12D1F44E" w:rsidR="008C2E05" w:rsidRDefault="008C2E05" w:rsidP="00CF5FD7">
      <w:pPr>
        <w:spacing w:after="0" w:line="240" w:lineRule="auto"/>
        <w:ind w:right="-2"/>
        <w:jc w:val="both"/>
        <w:rPr>
          <w:rFonts w:ascii="Arial" w:hAnsi="Arial" w:cs="Arial"/>
          <w:bCs/>
          <w:i/>
          <w:iCs/>
          <w:sz w:val="20"/>
          <w:szCs w:val="20"/>
          <w:u w:val="single"/>
        </w:rPr>
      </w:pPr>
    </w:p>
    <w:p w14:paraId="1B9602DE" w14:textId="64F8D0C5" w:rsidR="008C2E05" w:rsidRDefault="008C2E05" w:rsidP="00CF5FD7">
      <w:pPr>
        <w:spacing w:after="0" w:line="240" w:lineRule="auto"/>
        <w:ind w:right="-2"/>
        <w:jc w:val="both"/>
        <w:rPr>
          <w:rFonts w:ascii="Arial" w:hAnsi="Arial" w:cs="Arial"/>
          <w:bCs/>
          <w:i/>
          <w:iCs/>
          <w:sz w:val="20"/>
          <w:szCs w:val="20"/>
          <w:u w:val="single"/>
        </w:rPr>
      </w:pPr>
    </w:p>
    <w:p w14:paraId="386DF267" w14:textId="6CF93547" w:rsidR="008C2E05" w:rsidRDefault="008C2E05" w:rsidP="00CF5FD7">
      <w:pPr>
        <w:spacing w:after="0" w:line="240" w:lineRule="auto"/>
        <w:ind w:right="-2"/>
        <w:jc w:val="both"/>
        <w:rPr>
          <w:rFonts w:ascii="Arial" w:hAnsi="Arial" w:cs="Arial"/>
          <w:bCs/>
          <w:i/>
          <w:iCs/>
          <w:sz w:val="20"/>
          <w:szCs w:val="20"/>
          <w:u w:val="single"/>
        </w:rPr>
      </w:pPr>
    </w:p>
    <w:p w14:paraId="2F7DD928" w14:textId="0A00B0D2" w:rsidR="008C2E05" w:rsidRDefault="008C2E05" w:rsidP="00CF5FD7">
      <w:pPr>
        <w:spacing w:after="0" w:line="240" w:lineRule="auto"/>
        <w:ind w:right="-2"/>
        <w:jc w:val="both"/>
        <w:rPr>
          <w:rFonts w:ascii="Arial" w:hAnsi="Arial" w:cs="Arial"/>
          <w:bCs/>
          <w:i/>
          <w:iCs/>
          <w:sz w:val="20"/>
          <w:szCs w:val="20"/>
          <w:u w:val="single"/>
        </w:rPr>
      </w:pPr>
    </w:p>
    <w:p w14:paraId="578C213C" w14:textId="35E3D66F" w:rsidR="008C2E05" w:rsidRDefault="008C2E05" w:rsidP="00CF5FD7">
      <w:pPr>
        <w:spacing w:after="0" w:line="240" w:lineRule="auto"/>
        <w:ind w:right="-2"/>
        <w:jc w:val="both"/>
        <w:rPr>
          <w:rFonts w:ascii="Arial" w:hAnsi="Arial" w:cs="Arial"/>
          <w:bCs/>
          <w:i/>
          <w:iCs/>
          <w:sz w:val="20"/>
          <w:szCs w:val="20"/>
          <w:u w:val="single"/>
        </w:rPr>
      </w:pPr>
    </w:p>
    <w:p w14:paraId="00A63FC9" w14:textId="04E9C53C" w:rsidR="008C2E05" w:rsidRDefault="008C2E05" w:rsidP="00CF5FD7">
      <w:pPr>
        <w:spacing w:after="0" w:line="240" w:lineRule="auto"/>
        <w:ind w:right="-2"/>
        <w:jc w:val="both"/>
        <w:rPr>
          <w:rFonts w:ascii="Arial" w:hAnsi="Arial" w:cs="Arial"/>
          <w:bCs/>
          <w:i/>
          <w:iCs/>
          <w:sz w:val="20"/>
          <w:szCs w:val="20"/>
          <w:u w:val="single"/>
        </w:rPr>
      </w:pPr>
    </w:p>
    <w:p w14:paraId="17403FA7" w14:textId="16D6B921" w:rsidR="008C2E05" w:rsidRDefault="008C2E05" w:rsidP="00CF5FD7">
      <w:pPr>
        <w:spacing w:after="0" w:line="240" w:lineRule="auto"/>
        <w:ind w:right="-2"/>
        <w:jc w:val="both"/>
        <w:rPr>
          <w:rFonts w:ascii="Arial" w:hAnsi="Arial" w:cs="Arial"/>
          <w:bCs/>
          <w:i/>
          <w:iCs/>
          <w:sz w:val="20"/>
          <w:szCs w:val="20"/>
          <w:u w:val="single"/>
        </w:rPr>
      </w:pPr>
    </w:p>
    <w:p w14:paraId="4688D7D3" w14:textId="0ACC8577" w:rsidR="008C2E05" w:rsidRDefault="008C2E05" w:rsidP="00CF5FD7">
      <w:pPr>
        <w:spacing w:after="0" w:line="240" w:lineRule="auto"/>
        <w:ind w:right="-2"/>
        <w:jc w:val="both"/>
        <w:rPr>
          <w:rFonts w:ascii="Arial" w:hAnsi="Arial" w:cs="Arial"/>
          <w:bCs/>
          <w:i/>
          <w:iCs/>
          <w:sz w:val="20"/>
          <w:szCs w:val="20"/>
          <w:u w:val="single"/>
        </w:rPr>
      </w:pPr>
    </w:p>
    <w:p w14:paraId="6328DAAE" w14:textId="315A24BF" w:rsidR="008C2E05" w:rsidRDefault="008C2E05" w:rsidP="00CF5FD7">
      <w:pPr>
        <w:spacing w:after="0" w:line="240" w:lineRule="auto"/>
        <w:ind w:right="-2"/>
        <w:jc w:val="both"/>
        <w:rPr>
          <w:rFonts w:ascii="Arial" w:hAnsi="Arial" w:cs="Arial"/>
          <w:bCs/>
          <w:i/>
          <w:iCs/>
          <w:sz w:val="20"/>
          <w:szCs w:val="20"/>
          <w:u w:val="single"/>
        </w:rPr>
      </w:pPr>
    </w:p>
    <w:p w14:paraId="6A407D90" w14:textId="471DF6C5" w:rsidR="008C2E05" w:rsidRDefault="008C2E05" w:rsidP="00CF5FD7">
      <w:pPr>
        <w:spacing w:after="0" w:line="240" w:lineRule="auto"/>
        <w:ind w:right="-2"/>
        <w:jc w:val="both"/>
        <w:rPr>
          <w:rFonts w:ascii="Arial" w:hAnsi="Arial" w:cs="Arial"/>
          <w:bCs/>
          <w:i/>
          <w:iCs/>
          <w:sz w:val="20"/>
          <w:szCs w:val="20"/>
          <w:u w:val="single"/>
        </w:rPr>
      </w:pPr>
    </w:p>
    <w:p w14:paraId="6390CE43" w14:textId="4545D35B" w:rsidR="008C2E05" w:rsidRDefault="008C2E05" w:rsidP="00CF5FD7">
      <w:pPr>
        <w:spacing w:after="0" w:line="240" w:lineRule="auto"/>
        <w:ind w:right="-2"/>
        <w:jc w:val="both"/>
        <w:rPr>
          <w:rFonts w:ascii="Arial" w:hAnsi="Arial" w:cs="Arial"/>
          <w:bCs/>
          <w:i/>
          <w:iCs/>
          <w:sz w:val="20"/>
          <w:szCs w:val="20"/>
          <w:u w:val="single"/>
        </w:rPr>
      </w:pPr>
    </w:p>
    <w:p w14:paraId="22CA1CEE" w14:textId="3EC4AC41" w:rsidR="008C2E05" w:rsidRDefault="008C2E05" w:rsidP="00CF5FD7">
      <w:pPr>
        <w:spacing w:after="0" w:line="240" w:lineRule="auto"/>
        <w:ind w:right="-2"/>
        <w:jc w:val="both"/>
        <w:rPr>
          <w:rFonts w:ascii="Arial" w:hAnsi="Arial" w:cs="Arial"/>
          <w:bCs/>
          <w:i/>
          <w:iCs/>
          <w:sz w:val="20"/>
          <w:szCs w:val="20"/>
          <w:u w:val="single"/>
        </w:rPr>
      </w:pPr>
    </w:p>
    <w:p w14:paraId="1A1112A1" w14:textId="1C047C3D" w:rsidR="008C2E05" w:rsidRDefault="008C2E05" w:rsidP="00CF5FD7">
      <w:pPr>
        <w:spacing w:after="0" w:line="240" w:lineRule="auto"/>
        <w:ind w:right="-2"/>
        <w:jc w:val="both"/>
        <w:rPr>
          <w:rFonts w:ascii="Arial" w:hAnsi="Arial" w:cs="Arial"/>
          <w:bCs/>
          <w:i/>
          <w:iCs/>
          <w:sz w:val="20"/>
          <w:szCs w:val="20"/>
          <w:u w:val="single"/>
        </w:rPr>
      </w:pPr>
    </w:p>
    <w:p w14:paraId="731EEA27" w14:textId="0409CAA4" w:rsidR="008C2E05" w:rsidRDefault="008C2E05" w:rsidP="00CF5FD7">
      <w:pPr>
        <w:spacing w:after="0" w:line="240" w:lineRule="auto"/>
        <w:ind w:right="-2"/>
        <w:jc w:val="both"/>
        <w:rPr>
          <w:rFonts w:ascii="Arial" w:hAnsi="Arial" w:cs="Arial"/>
          <w:bCs/>
          <w:i/>
          <w:iCs/>
          <w:sz w:val="20"/>
          <w:szCs w:val="20"/>
          <w:u w:val="single"/>
        </w:rPr>
      </w:pPr>
    </w:p>
    <w:p w14:paraId="06AF9B6C" w14:textId="19EA274C" w:rsidR="008C2E05" w:rsidRDefault="008C2E05" w:rsidP="00CF5FD7">
      <w:pPr>
        <w:spacing w:after="0" w:line="240" w:lineRule="auto"/>
        <w:ind w:right="-2"/>
        <w:jc w:val="both"/>
        <w:rPr>
          <w:rFonts w:ascii="Arial" w:hAnsi="Arial" w:cs="Arial"/>
          <w:bCs/>
          <w:i/>
          <w:iCs/>
          <w:sz w:val="20"/>
          <w:szCs w:val="20"/>
          <w:u w:val="single"/>
        </w:rPr>
      </w:pPr>
    </w:p>
    <w:p w14:paraId="46F256C4" w14:textId="59F773F8" w:rsidR="008C2E05" w:rsidRDefault="008C2E05" w:rsidP="00CF5FD7">
      <w:pPr>
        <w:spacing w:after="0" w:line="240" w:lineRule="auto"/>
        <w:ind w:right="-2"/>
        <w:jc w:val="both"/>
        <w:rPr>
          <w:rFonts w:ascii="Arial" w:hAnsi="Arial" w:cs="Arial"/>
          <w:bCs/>
          <w:i/>
          <w:iCs/>
          <w:sz w:val="20"/>
          <w:szCs w:val="20"/>
          <w:u w:val="single"/>
        </w:rPr>
      </w:pPr>
    </w:p>
    <w:p w14:paraId="0528D7F9" w14:textId="0AF22DFF" w:rsidR="008C2E05" w:rsidRDefault="008C2E05" w:rsidP="00CF5FD7">
      <w:pPr>
        <w:spacing w:after="0" w:line="240" w:lineRule="auto"/>
        <w:ind w:right="-2"/>
        <w:jc w:val="both"/>
        <w:rPr>
          <w:rFonts w:ascii="Arial" w:hAnsi="Arial" w:cs="Arial"/>
          <w:bCs/>
          <w:i/>
          <w:iCs/>
          <w:sz w:val="20"/>
          <w:szCs w:val="20"/>
          <w:u w:val="single"/>
        </w:rPr>
      </w:pPr>
    </w:p>
    <w:p w14:paraId="07DB4E81" w14:textId="035F6D8E" w:rsidR="008C2E05" w:rsidRDefault="008C2E05" w:rsidP="00CF5FD7">
      <w:pPr>
        <w:spacing w:after="0" w:line="240" w:lineRule="auto"/>
        <w:ind w:right="-2"/>
        <w:jc w:val="both"/>
        <w:rPr>
          <w:rFonts w:ascii="Arial" w:hAnsi="Arial" w:cs="Arial"/>
          <w:bCs/>
          <w:i/>
          <w:iCs/>
          <w:sz w:val="20"/>
          <w:szCs w:val="20"/>
          <w:u w:val="single"/>
        </w:rPr>
      </w:pPr>
    </w:p>
    <w:p w14:paraId="7EFA8705" w14:textId="6C1AD1FC" w:rsidR="008C2E05" w:rsidRDefault="008C2E05" w:rsidP="00CF5FD7">
      <w:pPr>
        <w:spacing w:after="0" w:line="240" w:lineRule="auto"/>
        <w:ind w:right="-2"/>
        <w:jc w:val="both"/>
        <w:rPr>
          <w:rFonts w:ascii="Arial" w:hAnsi="Arial" w:cs="Arial"/>
          <w:bCs/>
          <w:i/>
          <w:iCs/>
          <w:sz w:val="20"/>
          <w:szCs w:val="20"/>
          <w:u w:val="single"/>
        </w:rPr>
      </w:pPr>
    </w:p>
    <w:p w14:paraId="5BF6A476" w14:textId="20101CB5" w:rsidR="008C2E05" w:rsidRDefault="008C2E05" w:rsidP="00CF5FD7">
      <w:pPr>
        <w:spacing w:after="0" w:line="240" w:lineRule="auto"/>
        <w:ind w:right="-2"/>
        <w:jc w:val="both"/>
        <w:rPr>
          <w:rFonts w:ascii="Arial" w:hAnsi="Arial" w:cs="Arial"/>
          <w:bCs/>
          <w:i/>
          <w:iCs/>
          <w:sz w:val="20"/>
          <w:szCs w:val="20"/>
          <w:u w:val="single"/>
        </w:rPr>
      </w:pPr>
    </w:p>
    <w:p w14:paraId="252A1D6D" w14:textId="5BB7B7FC" w:rsidR="008C2E05" w:rsidRDefault="008C2E05" w:rsidP="00CF5FD7">
      <w:pPr>
        <w:spacing w:after="0" w:line="240" w:lineRule="auto"/>
        <w:ind w:right="-2"/>
        <w:jc w:val="both"/>
        <w:rPr>
          <w:rFonts w:ascii="Arial" w:hAnsi="Arial" w:cs="Arial"/>
          <w:bCs/>
          <w:i/>
          <w:iCs/>
          <w:sz w:val="20"/>
          <w:szCs w:val="20"/>
          <w:u w:val="single"/>
        </w:rPr>
      </w:pPr>
    </w:p>
    <w:p w14:paraId="321A3323" w14:textId="32289178" w:rsidR="008C2E05" w:rsidRDefault="008C2E05" w:rsidP="00CF5FD7">
      <w:pPr>
        <w:spacing w:after="0" w:line="240" w:lineRule="auto"/>
        <w:ind w:right="-2"/>
        <w:jc w:val="both"/>
        <w:rPr>
          <w:rFonts w:ascii="Arial" w:hAnsi="Arial" w:cs="Arial"/>
          <w:bCs/>
          <w:i/>
          <w:iCs/>
          <w:sz w:val="20"/>
          <w:szCs w:val="20"/>
          <w:u w:val="single"/>
        </w:rPr>
      </w:pPr>
    </w:p>
    <w:p w14:paraId="59617492" w14:textId="0AC1E5ED" w:rsidR="008C2E05" w:rsidRDefault="008C2E05" w:rsidP="00CF5FD7">
      <w:pPr>
        <w:spacing w:after="0" w:line="240" w:lineRule="auto"/>
        <w:ind w:right="-2"/>
        <w:jc w:val="both"/>
        <w:rPr>
          <w:rFonts w:ascii="Arial" w:hAnsi="Arial" w:cs="Arial"/>
          <w:bCs/>
          <w:i/>
          <w:iCs/>
          <w:sz w:val="20"/>
          <w:szCs w:val="20"/>
          <w:u w:val="single"/>
        </w:rPr>
      </w:pPr>
    </w:p>
    <w:p w14:paraId="4B9E6341" w14:textId="16528A42" w:rsidR="008C2E05" w:rsidRDefault="008C2E05" w:rsidP="00CF5FD7">
      <w:pPr>
        <w:spacing w:after="0" w:line="240" w:lineRule="auto"/>
        <w:ind w:right="-2"/>
        <w:jc w:val="both"/>
        <w:rPr>
          <w:rFonts w:ascii="Arial" w:hAnsi="Arial" w:cs="Arial"/>
          <w:bCs/>
          <w:i/>
          <w:iCs/>
          <w:sz w:val="20"/>
          <w:szCs w:val="20"/>
          <w:u w:val="single"/>
        </w:rPr>
      </w:pPr>
    </w:p>
    <w:p w14:paraId="778ED10D" w14:textId="3CF6E013" w:rsidR="008C2E05" w:rsidRDefault="008C2E05" w:rsidP="00CF5FD7">
      <w:pPr>
        <w:spacing w:after="0" w:line="240" w:lineRule="auto"/>
        <w:ind w:right="-2"/>
        <w:jc w:val="both"/>
        <w:rPr>
          <w:rFonts w:ascii="Arial" w:hAnsi="Arial" w:cs="Arial"/>
          <w:bCs/>
          <w:i/>
          <w:iCs/>
          <w:sz w:val="20"/>
          <w:szCs w:val="20"/>
          <w:u w:val="single"/>
        </w:rPr>
      </w:pPr>
    </w:p>
    <w:p w14:paraId="65FF1895" w14:textId="065F0A9D" w:rsidR="008C2E05" w:rsidRDefault="008C2E05" w:rsidP="00CF5FD7">
      <w:pPr>
        <w:spacing w:after="0" w:line="240" w:lineRule="auto"/>
        <w:ind w:right="-2"/>
        <w:jc w:val="both"/>
        <w:rPr>
          <w:rFonts w:ascii="Arial" w:hAnsi="Arial" w:cs="Arial"/>
          <w:bCs/>
          <w:i/>
          <w:iCs/>
          <w:sz w:val="20"/>
          <w:szCs w:val="20"/>
          <w:u w:val="single"/>
        </w:rPr>
      </w:pPr>
    </w:p>
    <w:p w14:paraId="0726CD87" w14:textId="76A77920" w:rsidR="008C2E05" w:rsidRDefault="008C2E05" w:rsidP="00CF5FD7">
      <w:pPr>
        <w:spacing w:after="0" w:line="240" w:lineRule="auto"/>
        <w:ind w:right="-2"/>
        <w:jc w:val="both"/>
        <w:rPr>
          <w:rFonts w:ascii="Arial" w:hAnsi="Arial" w:cs="Arial"/>
          <w:bCs/>
          <w:i/>
          <w:iCs/>
          <w:sz w:val="20"/>
          <w:szCs w:val="20"/>
          <w:u w:val="single"/>
        </w:rPr>
      </w:pPr>
    </w:p>
    <w:p w14:paraId="11DEAC9A" w14:textId="269039AF" w:rsidR="008C2E05" w:rsidRDefault="008C2E05" w:rsidP="00CF5FD7">
      <w:pPr>
        <w:spacing w:after="0" w:line="240" w:lineRule="auto"/>
        <w:ind w:right="-2"/>
        <w:jc w:val="both"/>
        <w:rPr>
          <w:rFonts w:ascii="Arial" w:hAnsi="Arial" w:cs="Arial"/>
          <w:bCs/>
          <w:i/>
          <w:iCs/>
          <w:sz w:val="20"/>
          <w:szCs w:val="20"/>
          <w:u w:val="single"/>
        </w:rPr>
      </w:pPr>
    </w:p>
    <w:p w14:paraId="0601A8B9" w14:textId="08B272E3" w:rsidR="008C2E05" w:rsidRDefault="008C2E05" w:rsidP="00CF5FD7">
      <w:pPr>
        <w:spacing w:after="0" w:line="240" w:lineRule="auto"/>
        <w:ind w:right="-2"/>
        <w:jc w:val="both"/>
        <w:rPr>
          <w:rFonts w:ascii="Arial" w:hAnsi="Arial" w:cs="Arial"/>
          <w:bCs/>
          <w:i/>
          <w:iCs/>
          <w:sz w:val="20"/>
          <w:szCs w:val="20"/>
          <w:u w:val="single"/>
        </w:rPr>
      </w:pPr>
    </w:p>
    <w:p w14:paraId="40EE325A" w14:textId="0D0E6FE7" w:rsidR="008C2E05" w:rsidRDefault="008C2E05" w:rsidP="00CF5FD7">
      <w:pPr>
        <w:spacing w:after="0" w:line="240" w:lineRule="auto"/>
        <w:ind w:right="-2"/>
        <w:jc w:val="both"/>
        <w:rPr>
          <w:rFonts w:ascii="Arial" w:hAnsi="Arial" w:cs="Arial"/>
          <w:bCs/>
          <w:i/>
          <w:iCs/>
          <w:sz w:val="20"/>
          <w:szCs w:val="20"/>
          <w:u w:val="single"/>
        </w:rPr>
      </w:pPr>
    </w:p>
    <w:p w14:paraId="7DE7B626" w14:textId="77777777" w:rsidR="008C2E05" w:rsidRPr="00E90170" w:rsidRDefault="008C2E05" w:rsidP="00CF5FD7">
      <w:pPr>
        <w:spacing w:after="0" w:line="240" w:lineRule="auto"/>
        <w:ind w:right="-2"/>
        <w:jc w:val="both"/>
        <w:rPr>
          <w:rFonts w:ascii="Arial" w:hAnsi="Arial" w:cs="Arial"/>
          <w:bCs/>
          <w:i/>
          <w:iCs/>
          <w:sz w:val="20"/>
          <w:szCs w:val="20"/>
          <w:u w:val="single"/>
        </w:rPr>
      </w:pPr>
    </w:p>
    <w:p w14:paraId="010B4C25" w14:textId="77777777" w:rsidR="00657B98" w:rsidRPr="008C2E05" w:rsidRDefault="00657B98" w:rsidP="004756A8">
      <w:pPr>
        <w:spacing w:after="0" w:line="240" w:lineRule="auto"/>
        <w:ind w:left="5812" w:right="-285"/>
        <w:jc w:val="right"/>
        <w:rPr>
          <w:rFonts w:ascii="Arial" w:hAnsi="Arial" w:cs="Arial"/>
          <w:sz w:val="20"/>
          <w:szCs w:val="20"/>
        </w:rPr>
      </w:pPr>
      <w:r w:rsidRPr="00DA784F">
        <w:rPr>
          <w:rFonts w:ascii="Arial" w:hAnsi="Arial" w:cs="Arial"/>
          <w:sz w:val="20"/>
          <w:szCs w:val="20"/>
        </w:rPr>
        <w:lastRenderedPageBreak/>
        <w:t xml:space="preserve">Tirgus </w:t>
      </w:r>
      <w:r w:rsidRPr="008C2E05">
        <w:rPr>
          <w:rFonts w:ascii="Arial" w:hAnsi="Arial" w:cs="Arial"/>
          <w:sz w:val="20"/>
          <w:szCs w:val="20"/>
        </w:rPr>
        <w:t>cenu izpētes</w:t>
      </w:r>
    </w:p>
    <w:p w14:paraId="2974E017" w14:textId="3EB4EE2F" w:rsidR="00657B98" w:rsidRPr="008C2E05" w:rsidRDefault="004756A8" w:rsidP="004756A8">
      <w:pPr>
        <w:spacing w:after="0" w:line="240" w:lineRule="auto"/>
        <w:ind w:left="5812" w:right="-285"/>
        <w:jc w:val="right"/>
        <w:rPr>
          <w:rFonts w:ascii="Arial" w:hAnsi="Arial" w:cs="Arial"/>
          <w:sz w:val="20"/>
          <w:szCs w:val="20"/>
        </w:rPr>
      </w:pPr>
      <w:r w:rsidRPr="008C2E05">
        <w:rPr>
          <w:rFonts w:ascii="Arial" w:hAnsi="Arial" w:cs="Arial"/>
          <w:sz w:val="20"/>
          <w:szCs w:val="20"/>
        </w:rPr>
        <w:t>“</w:t>
      </w:r>
      <w:r w:rsidR="008C2E05" w:rsidRPr="008C2E05">
        <w:rPr>
          <w:rFonts w:ascii="Arial" w:hAnsi="Arial" w:cs="Arial"/>
          <w:sz w:val="20"/>
          <w:szCs w:val="20"/>
        </w:rPr>
        <w:t>Dīzeļlokomotīvju</w:t>
      </w:r>
      <w:r w:rsidR="008A521B">
        <w:rPr>
          <w:rFonts w:ascii="Arial" w:hAnsi="Arial" w:cs="Arial"/>
          <w:sz w:val="20"/>
          <w:szCs w:val="20"/>
        </w:rPr>
        <w:t xml:space="preserve"> un vagonu </w:t>
      </w:r>
      <w:r w:rsidR="008C2E05" w:rsidRPr="008C2E05">
        <w:rPr>
          <w:rFonts w:ascii="Arial" w:hAnsi="Arial" w:cs="Arial"/>
          <w:sz w:val="20"/>
          <w:szCs w:val="20"/>
        </w:rPr>
        <w:t xml:space="preserve"> rezerves daļu un agregātu remonts</w:t>
      </w:r>
      <w:r w:rsidR="00657B98" w:rsidRPr="008C2E05">
        <w:rPr>
          <w:rFonts w:ascii="Arial" w:hAnsi="Arial" w:cs="Arial"/>
          <w:sz w:val="20"/>
          <w:szCs w:val="20"/>
        </w:rPr>
        <w:t>”</w:t>
      </w:r>
    </w:p>
    <w:p w14:paraId="03C59220" w14:textId="77777777" w:rsidR="00657B98" w:rsidRPr="008C2E05" w:rsidRDefault="00657B98" w:rsidP="004756A8">
      <w:pPr>
        <w:spacing w:after="0" w:line="240" w:lineRule="auto"/>
        <w:ind w:left="5812" w:right="-285"/>
        <w:jc w:val="right"/>
        <w:rPr>
          <w:rFonts w:ascii="Arial" w:hAnsi="Arial" w:cs="Arial"/>
          <w:sz w:val="20"/>
          <w:szCs w:val="20"/>
        </w:rPr>
      </w:pPr>
      <w:r w:rsidRPr="008C2E05">
        <w:rPr>
          <w:rFonts w:ascii="Arial" w:hAnsi="Arial" w:cs="Arial"/>
          <w:sz w:val="20"/>
          <w:szCs w:val="20"/>
        </w:rPr>
        <w:t>Pielikums Nr.1</w:t>
      </w:r>
    </w:p>
    <w:p w14:paraId="4D838458" w14:textId="77777777" w:rsidR="00657B98" w:rsidRPr="008C2E05" w:rsidRDefault="00657B98" w:rsidP="00657B98">
      <w:pPr>
        <w:tabs>
          <w:tab w:val="left" w:pos="6237"/>
        </w:tabs>
        <w:spacing w:after="0" w:line="240" w:lineRule="auto"/>
        <w:ind w:left="6237"/>
        <w:rPr>
          <w:rFonts w:ascii="Arial" w:hAnsi="Arial" w:cs="Arial"/>
        </w:rPr>
      </w:pPr>
    </w:p>
    <w:p w14:paraId="4978F454" w14:textId="77777777" w:rsidR="005A0FB3" w:rsidRPr="00DA784F" w:rsidRDefault="005A0FB3" w:rsidP="00657B98">
      <w:pPr>
        <w:spacing w:after="0" w:line="240" w:lineRule="auto"/>
        <w:jc w:val="center"/>
        <w:rPr>
          <w:rFonts w:ascii="Arial" w:hAnsi="Arial" w:cs="Arial"/>
          <w:b/>
        </w:rPr>
      </w:pPr>
    </w:p>
    <w:p w14:paraId="40422045" w14:textId="5373B89F" w:rsidR="00657B98" w:rsidRPr="00DA784F" w:rsidRDefault="00657B98" w:rsidP="00657B98">
      <w:pPr>
        <w:spacing w:after="0" w:line="240" w:lineRule="auto"/>
        <w:jc w:val="center"/>
        <w:rPr>
          <w:rFonts w:ascii="Arial" w:hAnsi="Arial" w:cs="Arial"/>
          <w:b/>
        </w:rPr>
      </w:pPr>
      <w:r w:rsidRPr="00DA784F">
        <w:rPr>
          <w:rFonts w:ascii="Arial" w:hAnsi="Arial" w:cs="Arial"/>
          <w:b/>
        </w:rPr>
        <w:t xml:space="preserve">FINANŠU </w:t>
      </w:r>
      <w:r w:rsidR="00DF0282">
        <w:rPr>
          <w:rFonts w:ascii="Arial" w:hAnsi="Arial" w:cs="Arial"/>
          <w:b/>
        </w:rPr>
        <w:t xml:space="preserve">UN TEHNISKAIS </w:t>
      </w:r>
      <w:r w:rsidR="00DA784F">
        <w:rPr>
          <w:rFonts w:ascii="Arial" w:hAnsi="Arial" w:cs="Arial"/>
          <w:b/>
        </w:rPr>
        <w:t>PIE</w:t>
      </w:r>
      <w:r w:rsidR="00DF0282">
        <w:rPr>
          <w:rFonts w:ascii="Arial" w:hAnsi="Arial" w:cs="Arial"/>
          <w:b/>
        </w:rPr>
        <w:t>DĀVĀJUMS</w:t>
      </w:r>
    </w:p>
    <w:p w14:paraId="43DCC42B" w14:textId="77777777" w:rsidR="00657B98" w:rsidRPr="00DA784F" w:rsidRDefault="00657B98" w:rsidP="00657B98">
      <w:pPr>
        <w:spacing w:after="0" w:line="240" w:lineRule="auto"/>
        <w:jc w:val="center"/>
        <w:rPr>
          <w:rFonts w:ascii="Arial" w:hAnsi="Arial" w:cs="Arial"/>
        </w:rPr>
      </w:pPr>
      <w:r w:rsidRPr="00DA784F">
        <w:rPr>
          <w:rFonts w:ascii="Arial" w:hAnsi="Arial" w:cs="Arial"/>
        </w:rPr>
        <w:t>/forma aizpildāma uz uzņēmuma veidlapas/</w:t>
      </w:r>
    </w:p>
    <w:p w14:paraId="075E7BF1" w14:textId="77777777" w:rsidR="005A0FB3" w:rsidRPr="00DA784F" w:rsidRDefault="005A0FB3" w:rsidP="00657B98">
      <w:pPr>
        <w:spacing w:after="0" w:line="240" w:lineRule="auto"/>
        <w:rPr>
          <w:rFonts w:ascii="Arial" w:hAnsi="Arial" w:cs="Arial"/>
        </w:rPr>
      </w:pPr>
    </w:p>
    <w:p w14:paraId="4EC5899E" w14:textId="7A4E4A38" w:rsidR="00657B98" w:rsidRPr="009A3EA4" w:rsidRDefault="003F6596" w:rsidP="00F534A7">
      <w:pPr>
        <w:spacing w:after="0" w:line="240" w:lineRule="auto"/>
        <w:rPr>
          <w:rFonts w:ascii="Arial" w:hAnsi="Arial" w:cs="Arial"/>
          <w:sz w:val="20"/>
          <w:szCs w:val="20"/>
        </w:rPr>
      </w:pPr>
      <w:r w:rsidRPr="009A3EA4">
        <w:rPr>
          <w:rFonts w:ascii="Arial" w:hAnsi="Arial" w:cs="Arial"/>
          <w:sz w:val="20"/>
          <w:szCs w:val="20"/>
        </w:rPr>
        <w:t>20</w:t>
      </w:r>
      <w:r w:rsidR="008A521B">
        <w:rPr>
          <w:rFonts w:ascii="Arial" w:hAnsi="Arial" w:cs="Arial"/>
          <w:sz w:val="20"/>
          <w:szCs w:val="20"/>
        </w:rPr>
        <w:t>22</w:t>
      </w:r>
      <w:r w:rsidRPr="009A3EA4">
        <w:rPr>
          <w:rFonts w:ascii="Arial" w:hAnsi="Arial" w:cs="Arial"/>
          <w:sz w:val="20"/>
          <w:szCs w:val="20"/>
        </w:rPr>
        <w:t>.</w:t>
      </w:r>
      <w:r w:rsidR="00657B98" w:rsidRPr="009A3EA4">
        <w:rPr>
          <w:rFonts w:ascii="Arial" w:hAnsi="Arial" w:cs="Arial"/>
          <w:sz w:val="20"/>
          <w:szCs w:val="20"/>
        </w:rPr>
        <w:t xml:space="preserve"> gada _____. ____________</w:t>
      </w:r>
    </w:p>
    <w:p w14:paraId="0B3D4DAA" w14:textId="77777777" w:rsidR="00657B98" w:rsidRPr="009A3EA4" w:rsidRDefault="00657B98" w:rsidP="00F534A7">
      <w:pPr>
        <w:spacing w:after="0" w:line="240" w:lineRule="auto"/>
        <w:rPr>
          <w:rFonts w:ascii="Arial" w:hAnsi="Arial" w:cs="Arial"/>
          <w:sz w:val="20"/>
          <w:szCs w:val="20"/>
        </w:rPr>
      </w:pPr>
      <w:r w:rsidRPr="009A3EA4">
        <w:rPr>
          <w:rFonts w:ascii="Arial" w:hAnsi="Arial" w:cs="Arial"/>
          <w:sz w:val="20"/>
          <w:szCs w:val="20"/>
        </w:rPr>
        <w:t>Nr. ________</w:t>
      </w:r>
    </w:p>
    <w:p w14:paraId="49D92F60" w14:textId="77777777" w:rsidR="00657B98" w:rsidRPr="009A3EA4" w:rsidRDefault="00657B98" w:rsidP="00F534A7">
      <w:pPr>
        <w:spacing w:after="0" w:line="240" w:lineRule="auto"/>
        <w:jc w:val="center"/>
        <w:rPr>
          <w:rFonts w:ascii="Arial" w:hAnsi="Arial" w:cs="Arial"/>
          <w:b/>
          <w:sz w:val="20"/>
          <w:szCs w:val="20"/>
        </w:rPr>
      </w:pPr>
      <w:r w:rsidRPr="009A3EA4">
        <w:rPr>
          <w:rFonts w:ascii="Arial" w:hAnsi="Arial" w:cs="Arial"/>
          <w:b/>
          <w:sz w:val="20"/>
          <w:szCs w:val="20"/>
        </w:rPr>
        <w:tab/>
      </w:r>
    </w:p>
    <w:p w14:paraId="2BFB4DB1"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 xml:space="preserve">Pretendenta nosaukums, reģistrācijas nr. </w:t>
      </w:r>
      <w:r w:rsidRPr="009A3EA4">
        <w:rPr>
          <w:rFonts w:ascii="Arial" w:hAnsi="Arial" w:cs="Arial"/>
          <w:sz w:val="20"/>
          <w:szCs w:val="20"/>
          <w:u w:val="single"/>
        </w:rPr>
        <w:tab/>
      </w:r>
    </w:p>
    <w:p w14:paraId="62E054A4" w14:textId="77777777" w:rsidR="00657B98" w:rsidRPr="009A3EA4" w:rsidRDefault="00657B98" w:rsidP="00F534A7">
      <w:pPr>
        <w:tabs>
          <w:tab w:val="left" w:pos="1276"/>
          <w:tab w:val="left" w:pos="3122"/>
          <w:tab w:val="right" w:pos="9639"/>
        </w:tabs>
        <w:spacing w:after="0" w:line="240" w:lineRule="auto"/>
        <w:rPr>
          <w:rFonts w:ascii="Arial" w:hAnsi="Arial" w:cs="Arial"/>
          <w:sz w:val="20"/>
          <w:szCs w:val="20"/>
          <w:u w:val="single"/>
        </w:rPr>
      </w:pPr>
      <w:r w:rsidRPr="009A3EA4">
        <w:rPr>
          <w:rFonts w:ascii="Arial" w:hAnsi="Arial" w:cs="Arial"/>
          <w:sz w:val="20"/>
          <w:szCs w:val="20"/>
        </w:rPr>
        <w:t>Nodokļu maksātāja reģistrācijas nr.</w:t>
      </w:r>
      <w:r w:rsidRPr="009A3EA4">
        <w:rPr>
          <w:rFonts w:ascii="Arial" w:hAnsi="Arial" w:cs="Arial"/>
          <w:sz w:val="20"/>
          <w:szCs w:val="20"/>
          <w:u w:val="single"/>
        </w:rPr>
        <w:tab/>
      </w:r>
    </w:p>
    <w:p w14:paraId="531C1382"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77254CB2"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Biroja adrese</w:t>
      </w:r>
      <w:r w:rsidRPr="009A3EA4">
        <w:rPr>
          <w:rFonts w:ascii="Arial" w:hAnsi="Arial" w:cs="Arial"/>
          <w:sz w:val="20"/>
          <w:szCs w:val="20"/>
          <w:u w:val="single"/>
        </w:rPr>
        <w:tab/>
      </w:r>
    </w:p>
    <w:p w14:paraId="6CFC4D23"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w:t>
      </w:r>
      <w:r w:rsidR="00DA784F" w:rsidRPr="009A3EA4">
        <w:rPr>
          <w:rFonts w:ascii="Arial" w:hAnsi="Arial" w:cs="Arial"/>
          <w:sz w:val="20"/>
          <w:szCs w:val="20"/>
        </w:rPr>
        <w:t xml:space="preserve">banka, </w:t>
      </w:r>
      <w:r w:rsidRPr="009A3EA4">
        <w:rPr>
          <w:rFonts w:ascii="Arial" w:hAnsi="Arial" w:cs="Arial"/>
          <w:sz w:val="20"/>
          <w:szCs w:val="20"/>
        </w:rPr>
        <w:t>kods, konts)</w:t>
      </w:r>
      <w:r w:rsidRPr="009A3EA4">
        <w:rPr>
          <w:rFonts w:ascii="Arial" w:hAnsi="Arial" w:cs="Arial"/>
          <w:sz w:val="20"/>
          <w:szCs w:val="20"/>
          <w:u w:val="single"/>
        </w:rPr>
        <w:tab/>
      </w:r>
    </w:p>
    <w:p w14:paraId="262816F3"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 faksa nr.</w:t>
      </w:r>
      <w:r w:rsidRPr="009A3EA4">
        <w:rPr>
          <w:rFonts w:ascii="Arial" w:hAnsi="Arial" w:cs="Arial"/>
          <w:sz w:val="20"/>
          <w:szCs w:val="20"/>
          <w:u w:val="single"/>
        </w:rPr>
        <w:tab/>
      </w:r>
    </w:p>
    <w:p w14:paraId="6B053D05"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4302D35D"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5E737C03" w14:textId="77777777" w:rsidR="00657B98" w:rsidRPr="009A3EA4" w:rsidRDefault="00657B98" w:rsidP="00F534A7">
      <w:pPr>
        <w:tabs>
          <w:tab w:val="left" w:pos="3261"/>
          <w:tab w:val="left" w:pos="3544"/>
          <w:tab w:val="right" w:pos="9072"/>
        </w:tabs>
        <w:spacing w:after="0" w:line="240" w:lineRule="auto"/>
        <w:rPr>
          <w:rFonts w:ascii="Arial" w:hAnsi="Arial" w:cs="Arial"/>
          <w:sz w:val="20"/>
          <w:szCs w:val="20"/>
        </w:rPr>
      </w:pPr>
      <w:r w:rsidRPr="009A3EA4">
        <w:rPr>
          <w:rFonts w:ascii="Arial" w:hAnsi="Arial" w:cs="Arial"/>
          <w:sz w:val="20"/>
          <w:szCs w:val="20"/>
        </w:rPr>
        <w:t>SIA „_________” __________(amats, vārds, uzvārds)____ personā, kas pārstāv sabiedrību uz statūtu vai 20__ g. _______  pilnvaras Nr.____ (</w:t>
      </w:r>
      <w:proofErr w:type="spellStart"/>
      <w:r w:rsidRPr="009A3EA4">
        <w:rPr>
          <w:rFonts w:ascii="Arial" w:hAnsi="Arial" w:cs="Arial"/>
          <w:sz w:val="20"/>
          <w:szCs w:val="20"/>
        </w:rPr>
        <w:t>prokūras</w:t>
      </w:r>
      <w:proofErr w:type="spellEnd"/>
      <w:r w:rsidRPr="009A3EA4">
        <w:rPr>
          <w:rFonts w:ascii="Arial" w:hAnsi="Arial" w:cs="Arial"/>
          <w:sz w:val="20"/>
          <w:szCs w:val="20"/>
        </w:rPr>
        <w:t>) pamata, (pielikumā UR izziņa par pārstāvības/ paraksta tiesībām vai pilnvara (</w:t>
      </w:r>
      <w:proofErr w:type="spellStart"/>
      <w:r w:rsidRPr="009A3EA4">
        <w:rPr>
          <w:rFonts w:ascii="Arial" w:hAnsi="Arial" w:cs="Arial"/>
          <w:sz w:val="20"/>
          <w:szCs w:val="20"/>
        </w:rPr>
        <w:t>prokūra</w:t>
      </w:r>
      <w:proofErr w:type="spellEnd"/>
      <w:r w:rsidRPr="009A3EA4">
        <w:rPr>
          <w:rFonts w:ascii="Arial" w:hAnsi="Arial" w:cs="Arial"/>
          <w:sz w:val="20"/>
          <w:szCs w:val="20"/>
        </w:rPr>
        <w:t>) uz ___ lp.)</w:t>
      </w:r>
    </w:p>
    <w:p w14:paraId="0F696825" w14:textId="77777777" w:rsidR="003F6596" w:rsidRPr="00DA784F" w:rsidRDefault="003F6596" w:rsidP="00657B98">
      <w:pPr>
        <w:tabs>
          <w:tab w:val="left" w:pos="3261"/>
          <w:tab w:val="left" w:pos="3544"/>
          <w:tab w:val="right" w:pos="9072"/>
        </w:tabs>
        <w:spacing w:after="0" w:line="240" w:lineRule="auto"/>
        <w:rPr>
          <w:rFonts w:ascii="Arial" w:hAnsi="Arial" w:cs="Arial"/>
        </w:rPr>
      </w:pPr>
    </w:p>
    <w:tbl>
      <w:tblPr>
        <w:tblW w:w="9913" w:type="dxa"/>
        <w:jc w:val="center"/>
        <w:tblLook w:val="04A0" w:firstRow="1" w:lastRow="0" w:firstColumn="1" w:lastColumn="0" w:noHBand="0" w:noVBand="1"/>
      </w:tblPr>
      <w:tblGrid>
        <w:gridCol w:w="561"/>
        <w:gridCol w:w="7462"/>
        <w:gridCol w:w="1890"/>
      </w:tblGrid>
      <w:tr w:rsidR="008C2E05" w:rsidRPr="008C2E05" w14:paraId="03CB700A" w14:textId="77777777" w:rsidTr="008C2E05">
        <w:trPr>
          <w:trHeight w:val="423"/>
          <w:jc w:val="center"/>
        </w:trPr>
        <w:tc>
          <w:tcPr>
            <w:tcW w:w="9913" w:type="dxa"/>
            <w:gridSpan w:val="3"/>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hideMark/>
          </w:tcPr>
          <w:p w14:paraId="3ED1703B" w14:textId="28824054" w:rsidR="008C2E05" w:rsidRPr="008C2E05" w:rsidRDefault="008C2E05" w:rsidP="008C2E05">
            <w:pPr>
              <w:spacing w:after="0" w:line="240" w:lineRule="auto"/>
              <w:jc w:val="center"/>
              <w:rPr>
                <w:rFonts w:ascii="Arial" w:eastAsia="Times New Roman" w:hAnsi="Arial" w:cs="Arial"/>
                <w:b/>
                <w:bCs/>
                <w:i/>
                <w:iCs/>
                <w:sz w:val="20"/>
                <w:szCs w:val="20"/>
                <w:lang w:val="en-US"/>
              </w:rPr>
            </w:pPr>
            <w:proofErr w:type="spellStart"/>
            <w:r>
              <w:rPr>
                <w:rFonts w:ascii="Arial" w:eastAsia="Times New Roman" w:hAnsi="Arial" w:cs="Arial"/>
                <w:b/>
                <w:bCs/>
                <w:i/>
                <w:iCs/>
                <w:sz w:val="20"/>
                <w:szCs w:val="20"/>
                <w:lang w:val="en-US"/>
              </w:rPr>
              <w:t>Dīzeļlokomotīvju</w:t>
            </w:r>
            <w:proofErr w:type="spellEnd"/>
            <w:r w:rsidR="008A521B">
              <w:rPr>
                <w:rFonts w:ascii="Arial" w:eastAsia="Times New Roman" w:hAnsi="Arial" w:cs="Arial"/>
                <w:b/>
                <w:bCs/>
                <w:i/>
                <w:iCs/>
                <w:sz w:val="20"/>
                <w:szCs w:val="20"/>
                <w:lang w:val="en-US"/>
              </w:rPr>
              <w:t xml:space="preserve"> un </w:t>
            </w:r>
            <w:proofErr w:type="spellStart"/>
            <w:r w:rsidR="008A521B">
              <w:rPr>
                <w:rFonts w:ascii="Arial" w:eastAsia="Times New Roman" w:hAnsi="Arial" w:cs="Arial"/>
                <w:b/>
                <w:bCs/>
                <w:i/>
                <w:iCs/>
                <w:sz w:val="20"/>
                <w:szCs w:val="20"/>
                <w:lang w:val="en-US"/>
              </w:rPr>
              <w:t>vagonu</w:t>
            </w:r>
            <w:proofErr w:type="spellEnd"/>
            <w:r>
              <w:rPr>
                <w:rFonts w:ascii="Arial" w:eastAsia="Times New Roman" w:hAnsi="Arial" w:cs="Arial"/>
                <w:b/>
                <w:bCs/>
                <w:i/>
                <w:iCs/>
                <w:sz w:val="20"/>
                <w:szCs w:val="20"/>
                <w:lang w:val="en-US"/>
              </w:rPr>
              <w:t xml:space="preserve"> </w:t>
            </w:r>
            <w:proofErr w:type="spellStart"/>
            <w:r>
              <w:rPr>
                <w:rFonts w:ascii="Arial" w:eastAsia="Times New Roman" w:hAnsi="Arial" w:cs="Arial"/>
                <w:b/>
                <w:bCs/>
                <w:i/>
                <w:iCs/>
                <w:sz w:val="20"/>
                <w:szCs w:val="20"/>
                <w:lang w:val="en-US"/>
              </w:rPr>
              <w:t>rezerves</w:t>
            </w:r>
            <w:proofErr w:type="spellEnd"/>
            <w:r>
              <w:rPr>
                <w:rFonts w:ascii="Arial" w:eastAsia="Times New Roman" w:hAnsi="Arial" w:cs="Arial"/>
                <w:b/>
                <w:bCs/>
                <w:i/>
                <w:iCs/>
                <w:sz w:val="20"/>
                <w:szCs w:val="20"/>
                <w:lang w:val="en-US"/>
              </w:rPr>
              <w:t xml:space="preserve"> </w:t>
            </w:r>
            <w:proofErr w:type="spellStart"/>
            <w:r>
              <w:rPr>
                <w:rFonts w:ascii="Arial" w:eastAsia="Times New Roman" w:hAnsi="Arial" w:cs="Arial"/>
                <w:b/>
                <w:bCs/>
                <w:i/>
                <w:iCs/>
                <w:sz w:val="20"/>
                <w:szCs w:val="20"/>
                <w:lang w:val="en-US"/>
              </w:rPr>
              <w:t>daļu</w:t>
            </w:r>
            <w:proofErr w:type="spellEnd"/>
            <w:r>
              <w:rPr>
                <w:rFonts w:ascii="Arial" w:eastAsia="Times New Roman" w:hAnsi="Arial" w:cs="Arial"/>
                <w:b/>
                <w:bCs/>
                <w:i/>
                <w:iCs/>
                <w:sz w:val="20"/>
                <w:szCs w:val="20"/>
                <w:lang w:val="en-US"/>
              </w:rPr>
              <w:t xml:space="preserve"> un </w:t>
            </w:r>
            <w:proofErr w:type="spellStart"/>
            <w:r>
              <w:rPr>
                <w:rFonts w:ascii="Arial" w:eastAsia="Times New Roman" w:hAnsi="Arial" w:cs="Arial"/>
                <w:b/>
                <w:bCs/>
                <w:i/>
                <w:iCs/>
                <w:sz w:val="20"/>
                <w:szCs w:val="20"/>
                <w:lang w:val="en-US"/>
              </w:rPr>
              <w:t>agregātu</w:t>
            </w:r>
            <w:proofErr w:type="spellEnd"/>
            <w:r>
              <w:rPr>
                <w:rFonts w:ascii="Arial" w:eastAsia="Times New Roman" w:hAnsi="Arial" w:cs="Arial"/>
                <w:b/>
                <w:bCs/>
                <w:i/>
                <w:iCs/>
                <w:sz w:val="20"/>
                <w:szCs w:val="20"/>
                <w:lang w:val="en-US"/>
              </w:rPr>
              <w:t xml:space="preserve"> </w:t>
            </w:r>
            <w:proofErr w:type="spellStart"/>
            <w:r>
              <w:rPr>
                <w:rFonts w:ascii="Arial" w:eastAsia="Times New Roman" w:hAnsi="Arial" w:cs="Arial"/>
                <w:b/>
                <w:bCs/>
                <w:i/>
                <w:iCs/>
                <w:sz w:val="20"/>
                <w:szCs w:val="20"/>
                <w:lang w:val="en-US"/>
              </w:rPr>
              <w:t>remonts</w:t>
            </w:r>
            <w:proofErr w:type="spellEnd"/>
          </w:p>
        </w:tc>
      </w:tr>
      <w:tr w:rsidR="008C2E05" w:rsidRPr="008C2E05" w14:paraId="0D5735AC" w14:textId="77777777" w:rsidTr="008C2E05">
        <w:trPr>
          <w:trHeight w:val="557"/>
          <w:jc w:val="center"/>
        </w:trPr>
        <w:tc>
          <w:tcPr>
            <w:tcW w:w="561" w:type="dxa"/>
            <w:tcBorders>
              <w:top w:val="single" w:sz="4" w:space="0" w:color="auto"/>
              <w:left w:val="single" w:sz="8" w:space="0" w:color="auto"/>
              <w:bottom w:val="single" w:sz="4" w:space="0" w:color="auto"/>
              <w:right w:val="single" w:sz="4" w:space="0" w:color="auto"/>
            </w:tcBorders>
            <w:shd w:val="clear" w:color="auto" w:fill="F7CAAC" w:themeFill="accent2" w:themeFillTint="66"/>
            <w:vAlign w:val="center"/>
          </w:tcPr>
          <w:p w14:paraId="51447223" w14:textId="77777777" w:rsidR="008C2E05" w:rsidRDefault="008C2E05" w:rsidP="008C2E05">
            <w:pPr>
              <w:spacing w:after="0" w:line="240" w:lineRule="auto"/>
              <w:jc w:val="center"/>
              <w:rPr>
                <w:rFonts w:ascii="Arial" w:eastAsia="Times New Roman" w:hAnsi="Arial" w:cs="Arial"/>
                <w:b/>
                <w:bCs/>
                <w:i/>
                <w:iCs/>
                <w:sz w:val="20"/>
                <w:szCs w:val="20"/>
                <w:lang w:val="en-US"/>
              </w:rPr>
            </w:pPr>
            <w:proofErr w:type="spellStart"/>
            <w:r>
              <w:rPr>
                <w:rFonts w:ascii="Arial" w:eastAsia="Times New Roman" w:hAnsi="Arial" w:cs="Arial"/>
                <w:b/>
                <w:bCs/>
                <w:i/>
                <w:iCs/>
                <w:sz w:val="20"/>
                <w:szCs w:val="20"/>
                <w:lang w:val="en-US"/>
              </w:rPr>
              <w:t>Nr</w:t>
            </w:r>
            <w:proofErr w:type="spellEnd"/>
            <w:r w:rsidRPr="008C2E05">
              <w:rPr>
                <w:rFonts w:ascii="Arial" w:eastAsia="Times New Roman" w:hAnsi="Arial" w:cs="Arial"/>
                <w:b/>
                <w:bCs/>
                <w:i/>
                <w:iCs/>
                <w:sz w:val="20"/>
                <w:szCs w:val="20"/>
                <w:shd w:val="clear" w:color="auto" w:fill="F7CAAC" w:themeFill="accent2" w:themeFillTint="66"/>
                <w:lang w:val="en-US"/>
              </w:rPr>
              <w:t>.</w:t>
            </w:r>
          </w:p>
          <w:p w14:paraId="5A41FBF5" w14:textId="3AC3DBFD" w:rsidR="008C2E05" w:rsidRPr="008C2E05" w:rsidRDefault="008C2E05" w:rsidP="008C2E05">
            <w:pPr>
              <w:spacing w:after="0" w:line="240" w:lineRule="auto"/>
              <w:jc w:val="center"/>
              <w:rPr>
                <w:rFonts w:ascii="Arial" w:eastAsia="Times New Roman" w:hAnsi="Arial" w:cs="Arial"/>
                <w:b/>
                <w:bCs/>
                <w:i/>
                <w:iCs/>
                <w:sz w:val="20"/>
                <w:szCs w:val="20"/>
                <w:lang w:val="en-US"/>
              </w:rPr>
            </w:pPr>
            <w:proofErr w:type="spellStart"/>
            <w:r>
              <w:rPr>
                <w:rFonts w:ascii="Arial" w:eastAsia="Times New Roman" w:hAnsi="Arial" w:cs="Arial"/>
                <w:b/>
                <w:bCs/>
                <w:i/>
                <w:iCs/>
                <w:sz w:val="20"/>
                <w:szCs w:val="20"/>
                <w:lang w:val="en-US"/>
              </w:rPr>
              <w:t>p.k</w:t>
            </w:r>
            <w:proofErr w:type="spellEnd"/>
            <w:r>
              <w:rPr>
                <w:rFonts w:ascii="Arial" w:eastAsia="Times New Roman" w:hAnsi="Arial" w:cs="Arial"/>
                <w:b/>
                <w:bCs/>
                <w:i/>
                <w:iCs/>
                <w:sz w:val="20"/>
                <w:szCs w:val="20"/>
                <w:lang w:val="en-US"/>
              </w:rPr>
              <w:t>.</w:t>
            </w:r>
          </w:p>
        </w:tc>
        <w:tc>
          <w:tcPr>
            <w:tcW w:w="7462"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306BDB1E" w14:textId="118C5B8F" w:rsidR="008C2E05" w:rsidRPr="008C2E05" w:rsidRDefault="008C2E05" w:rsidP="008C2E05">
            <w:pPr>
              <w:spacing w:after="0" w:line="240" w:lineRule="auto"/>
              <w:jc w:val="center"/>
              <w:rPr>
                <w:rFonts w:ascii="Arial" w:eastAsia="Times New Roman" w:hAnsi="Arial" w:cs="Arial"/>
                <w:b/>
                <w:bCs/>
                <w:i/>
                <w:iCs/>
                <w:sz w:val="20"/>
                <w:szCs w:val="20"/>
                <w:lang w:val="en-US"/>
              </w:rPr>
            </w:pPr>
            <w:proofErr w:type="spellStart"/>
            <w:r>
              <w:rPr>
                <w:rFonts w:ascii="Arial" w:eastAsia="Times New Roman" w:hAnsi="Arial" w:cs="Arial"/>
                <w:b/>
                <w:bCs/>
                <w:i/>
                <w:iCs/>
                <w:sz w:val="20"/>
                <w:szCs w:val="20"/>
                <w:lang w:val="en-US"/>
              </w:rPr>
              <w:t>Pakalpojuma</w:t>
            </w:r>
            <w:proofErr w:type="spellEnd"/>
            <w:r>
              <w:rPr>
                <w:rFonts w:ascii="Arial" w:eastAsia="Times New Roman" w:hAnsi="Arial" w:cs="Arial"/>
                <w:b/>
                <w:bCs/>
                <w:i/>
                <w:iCs/>
                <w:sz w:val="20"/>
                <w:szCs w:val="20"/>
                <w:lang w:val="en-US"/>
              </w:rPr>
              <w:t xml:space="preserve"> </w:t>
            </w:r>
            <w:proofErr w:type="spellStart"/>
            <w:r>
              <w:rPr>
                <w:rFonts w:ascii="Arial" w:eastAsia="Times New Roman" w:hAnsi="Arial" w:cs="Arial"/>
                <w:b/>
                <w:bCs/>
                <w:i/>
                <w:iCs/>
                <w:sz w:val="20"/>
                <w:szCs w:val="20"/>
                <w:lang w:val="en-US"/>
              </w:rPr>
              <w:t>nosaukums</w:t>
            </w:r>
            <w:proofErr w:type="spellEnd"/>
          </w:p>
        </w:tc>
        <w:tc>
          <w:tcPr>
            <w:tcW w:w="1890"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34C1E411" w14:textId="26647C52" w:rsidR="008C2E05" w:rsidRPr="008C2E05" w:rsidRDefault="008C2E05" w:rsidP="008C2E05">
            <w:pPr>
              <w:spacing w:after="0" w:line="240" w:lineRule="auto"/>
              <w:jc w:val="center"/>
              <w:rPr>
                <w:rFonts w:ascii="Arial" w:eastAsia="Times New Roman" w:hAnsi="Arial" w:cs="Arial"/>
                <w:b/>
                <w:bCs/>
                <w:i/>
                <w:iCs/>
                <w:sz w:val="20"/>
                <w:szCs w:val="20"/>
                <w:lang w:val="en-US"/>
              </w:rPr>
            </w:pPr>
            <w:proofErr w:type="spellStart"/>
            <w:r w:rsidRPr="008C2E05">
              <w:rPr>
                <w:rFonts w:ascii="Arial" w:eastAsia="Times New Roman" w:hAnsi="Arial" w:cs="Arial"/>
                <w:b/>
                <w:bCs/>
                <w:i/>
                <w:iCs/>
                <w:sz w:val="20"/>
                <w:szCs w:val="20"/>
                <w:lang w:val="en-US"/>
              </w:rPr>
              <w:t>Cena</w:t>
            </w:r>
            <w:proofErr w:type="spellEnd"/>
            <w:r w:rsidRPr="008C2E05">
              <w:rPr>
                <w:rFonts w:ascii="Arial" w:eastAsia="Times New Roman" w:hAnsi="Arial" w:cs="Arial"/>
                <w:b/>
                <w:bCs/>
                <w:i/>
                <w:iCs/>
                <w:sz w:val="20"/>
                <w:szCs w:val="20"/>
                <w:lang w:val="en-US"/>
              </w:rPr>
              <w:t xml:space="preserve"> par </w:t>
            </w:r>
            <w:r w:rsidRPr="008C2E05">
              <w:rPr>
                <w:rFonts w:ascii="Arial" w:eastAsia="Times New Roman" w:hAnsi="Arial" w:cs="Arial"/>
                <w:b/>
                <w:bCs/>
                <w:i/>
                <w:iCs/>
                <w:sz w:val="20"/>
                <w:szCs w:val="20"/>
              </w:rPr>
              <w:t>vienību</w:t>
            </w:r>
            <w:r w:rsidRPr="008C2E05">
              <w:rPr>
                <w:rFonts w:ascii="Arial" w:eastAsia="Times New Roman" w:hAnsi="Arial" w:cs="Arial"/>
                <w:b/>
                <w:bCs/>
                <w:i/>
                <w:iCs/>
                <w:sz w:val="20"/>
                <w:szCs w:val="20"/>
                <w:lang w:val="en-US"/>
              </w:rPr>
              <w:t>, EUR bez PVN</w:t>
            </w:r>
          </w:p>
        </w:tc>
      </w:tr>
      <w:tr w:rsidR="008C2E05" w:rsidRPr="008C2E05" w14:paraId="44BE174C" w14:textId="77777777" w:rsidTr="008C2E05">
        <w:trPr>
          <w:trHeight w:val="429"/>
          <w:jc w:val="center"/>
        </w:trPr>
        <w:tc>
          <w:tcPr>
            <w:tcW w:w="9913"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2E95D2A0" w14:textId="77777777" w:rsidR="008C2E05" w:rsidRPr="008C2E05" w:rsidRDefault="008C2E05" w:rsidP="008C2E05">
            <w:pPr>
              <w:spacing w:after="0" w:line="240" w:lineRule="auto"/>
              <w:jc w:val="center"/>
              <w:rPr>
                <w:rFonts w:ascii="Arial" w:eastAsia="Times New Roman" w:hAnsi="Arial" w:cs="Arial"/>
                <w:b/>
                <w:bCs/>
                <w:i/>
                <w:iCs/>
                <w:sz w:val="20"/>
                <w:szCs w:val="20"/>
                <w:lang w:val="en-US"/>
              </w:rPr>
            </w:pPr>
            <w:r w:rsidRPr="008C2E05">
              <w:rPr>
                <w:rFonts w:ascii="Arial" w:eastAsia="Times New Roman" w:hAnsi="Arial" w:cs="Arial"/>
                <w:b/>
                <w:bCs/>
                <w:i/>
                <w:iCs/>
                <w:sz w:val="20"/>
                <w:szCs w:val="20"/>
                <w:lang w:val="en-US"/>
              </w:rPr>
              <w:t xml:space="preserve">Daugavpils </w:t>
            </w:r>
            <w:proofErr w:type="spellStart"/>
            <w:r w:rsidRPr="008C2E05">
              <w:rPr>
                <w:rFonts w:ascii="Arial" w:eastAsia="Times New Roman" w:hAnsi="Arial" w:cs="Arial"/>
                <w:b/>
                <w:bCs/>
                <w:i/>
                <w:iCs/>
                <w:sz w:val="20"/>
                <w:szCs w:val="20"/>
                <w:lang w:val="en-US"/>
              </w:rPr>
              <w:t>lokomotīvju</w:t>
            </w:r>
            <w:proofErr w:type="spellEnd"/>
            <w:r w:rsidRPr="008C2E05">
              <w:rPr>
                <w:rFonts w:ascii="Arial" w:eastAsia="Times New Roman" w:hAnsi="Arial" w:cs="Arial"/>
                <w:b/>
                <w:bCs/>
                <w:i/>
                <w:iCs/>
                <w:sz w:val="20"/>
                <w:szCs w:val="20"/>
                <w:lang w:val="en-US"/>
              </w:rPr>
              <w:t xml:space="preserve"> </w:t>
            </w:r>
            <w:proofErr w:type="spellStart"/>
            <w:r w:rsidRPr="008C2E05">
              <w:rPr>
                <w:rFonts w:ascii="Arial" w:eastAsia="Times New Roman" w:hAnsi="Arial" w:cs="Arial"/>
                <w:b/>
                <w:bCs/>
                <w:i/>
                <w:iCs/>
                <w:sz w:val="20"/>
                <w:szCs w:val="20"/>
                <w:lang w:val="en-US"/>
              </w:rPr>
              <w:t>remonta</w:t>
            </w:r>
            <w:proofErr w:type="spellEnd"/>
            <w:r w:rsidRPr="008C2E05">
              <w:rPr>
                <w:rFonts w:ascii="Arial" w:eastAsia="Times New Roman" w:hAnsi="Arial" w:cs="Arial"/>
                <w:b/>
                <w:bCs/>
                <w:i/>
                <w:iCs/>
                <w:sz w:val="20"/>
                <w:szCs w:val="20"/>
                <w:lang w:val="en-US"/>
              </w:rPr>
              <w:t xml:space="preserve"> </w:t>
            </w:r>
            <w:proofErr w:type="spellStart"/>
            <w:r w:rsidRPr="008C2E05">
              <w:rPr>
                <w:rFonts w:ascii="Arial" w:eastAsia="Times New Roman" w:hAnsi="Arial" w:cs="Arial"/>
                <w:b/>
                <w:bCs/>
                <w:i/>
                <w:iCs/>
                <w:sz w:val="20"/>
                <w:szCs w:val="20"/>
                <w:lang w:val="en-US"/>
              </w:rPr>
              <w:t>centrs</w:t>
            </w:r>
            <w:proofErr w:type="spellEnd"/>
            <w:r w:rsidRPr="008C2E05">
              <w:rPr>
                <w:rFonts w:ascii="Arial" w:eastAsia="Times New Roman" w:hAnsi="Arial" w:cs="Arial"/>
                <w:b/>
                <w:bCs/>
                <w:i/>
                <w:iCs/>
                <w:sz w:val="20"/>
                <w:szCs w:val="20"/>
                <w:lang w:val="en-US"/>
              </w:rPr>
              <w:t xml:space="preserve"> (RSSLD), </w:t>
            </w:r>
            <w:proofErr w:type="spellStart"/>
            <w:r w:rsidRPr="008C2E05">
              <w:rPr>
                <w:rFonts w:ascii="Arial" w:eastAsia="Times New Roman" w:hAnsi="Arial" w:cs="Arial"/>
                <w:b/>
                <w:bCs/>
                <w:i/>
                <w:iCs/>
                <w:sz w:val="20"/>
                <w:szCs w:val="20"/>
                <w:lang w:val="en-US"/>
              </w:rPr>
              <w:t>adrese</w:t>
            </w:r>
            <w:proofErr w:type="spellEnd"/>
            <w:r w:rsidRPr="008C2E05">
              <w:rPr>
                <w:rFonts w:ascii="Arial" w:eastAsia="Times New Roman" w:hAnsi="Arial" w:cs="Arial"/>
                <w:b/>
                <w:bCs/>
                <w:i/>
                <w:iCs/>
                <w:sz w:val="20"/>
                <w:szCs w:val="20"/>
                <w:lang w:val="en-US"/>
              </w:rPr>
              <w:t xml:space="preserve">: 2.Preču </w:t>
            </w:r>
            <w:proofErr w:type="spellStart"/>
            <w:r w:rsidRPr="008C2E05">
              <w:rPr>
                <w:rFonts w:ascii="Arial" w:eastAsia="Times New Roman" w:hAnsi="Arial" w:cs="Arial"/>
                <w:b/>
                <w:bCs/>
                <w:i/>
                <w:iCs/>
                <w:sz w:val="20"/>
                <w:szCs w:val="20"/>
                <w:lang w:val="en-US"/>
              </w:rPr>
              <w:t>iela</w:t>
            </w:r>
            <w:proofErr w:type="spellEnd"/>
            <w:r w:rsidRPr="008C2E05">
              <w:rPr>
                <w:rFonts w:ascii="Arial" w:eastAsia="Times New Roman" w:hAnsi="Arial" w:cs="Arial"/>
                <w:b/>
                <w:bCs/>
                <w:i/>
                <w:iCs/>
                <w:sz w:val="20"/>
                <w:szCs w:val="20"/>
                <w:lang w:val="en-US"/>
              </w:rPr>
              <w:t xml:space="preserve"> 30, Daugavpils </w:t>
            </w:r>
          </w:p>
        </w:tc>
      </w:tr>
      <w:tr w:rsidR="00EC34F2" w:rsidRPr="008C2E05" w14:paraId="520E4683" w14:textId="77777777" w:rsidTr="00BD7E93">
        <w:trPr>
          <w:trHeight w:val="480"/>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4B9089E9" w14:textId="190A7589" w:rsidR="00EC34F2" w:rsidRPr="008C2E05" w:rsidRDefault="00EC34F2" w:rsidP="00EC34F2">
            <w:pPr>
              <w:spacing w:after="0" w:line="240" w:lineRule="auto"/>
              <w:jc w:val="center"/>
              <w:rPr>
                <w:rFonts w:ascii="Arial" w:eastAsia="Times New Roman" w:hAnsi="Arial" w:cs="Arial"/>
                <w:sz w:val="20"/>
                <w:szCs w:val="20"/>
                <w:lang w:val="en-US"/>
              </w:rPr>
            </w:pPr>
            <w:r w:rsidRPr="00D14C21">
              <w:t>1.</w:t>
            </w:r>
          </w:p>
        </w:tc>
        <w:tc>
          <w:tcPr>
            <w:tcW w:w="7462" w:type="dxa"/>
            <w:tcBorders>
              <w:top w:val="nil"/>
              <w:left w:val="nil"/>
              <w:bottom w:val="single" w:sz="4" w:space="0" w:color="auto"/>
              <w:right w:val="single" w:sz="4" w:space="0" w:color="auto"/>
            </w:tcBorders>
            <w:shd w:val="clear" w:color="auto" w:fill="auto"/>
            <w:vAlign w:val="center"/>
          </w:tcPr>
          <w:p w14:paraId="03079E8B" w14:textId="111ACDC4" w:rsidR="00EC34F2" w:rsidRPr="008C2E05" w:rsidRDefault="00EC34F2" w:rsidP="00EC34F2">
            <w:pPr>
              <w:spacing w:after="0" w:line="240" w:lineRule="auto"/>
              <w:jc w:val="both"/>
              <w:rPr>
                <w:rFonts w:ascii="Arial" w:eastAsia="Times New Roman" w:hAnsi="Arial" w:cs="Arial"/>
                <w:sz w:val="20"/>
                <w:szCs w:val="20"/>
                <w:lang w:val="en-US"/>
              </w:rPr>
            </w:pPr>
            <w:r>
              <w:rPr>
                <w:rFonts w:ascii="Arial" w:hAnsi="Arial" w:cs="Arial"/>
                <w:sz w:val="20"/>
                <w:szCs w:val="20"/>
              </w:rPr>
              <w:t>G</w:t>
            </w:r>
            <w:r w:rsidRPr="00CC5859">
              <w:rPr>
                <w:rFonts w:ascii="Arial" w:hAnsi="Arial" w:cs="Arial"/>
                <w:sz w:val="20"/>
                <w:szCs w:val="20"/>
              </w:rPr>
              <w:t>umijas profila izgatavošana</w:t>
            </w:r>
          </w:p>
        </w:tc>
        <w:tc>
          <w:tcPr>
            <w:tcW w:w="1890" w:type="dxa"/>
            <w:tcBorders>
              <w:top w:val="nil"/>
              <w:left w:val="nil"/>
              <w:bottom w:val="single" w:sz="4" w:space="0" w:color="auto"/>
              <w:right w:val="single" w:sz="4" w:space="0" w:color="auto"/>
            </w:tcBorders>
            <w:shd w:val="clear" w:color="auto" w:fill="FFFFFF" w:themeFill="background1"/>
            <w:vAlign w:val="center"/>
          </w:tcPr>
          <w:p w14:paraId="5659E761"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62FB4F28" w14:textId="77777777" w:rsidTr="00BD7E93">
        <w:trPr>
          <w:trHeight w:val="703"/>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08B3EB02" w14:textId="414BC40A" w:rsidR="00EC34F2" w:rsidRPr="008C2E05" w:rsidRDefault="00EC34F2" w:rsidP="00EC34F2">
            <w:pPr>
              <w:spacing w:after="0" w:line="240" w:lineRule="auto"/>
              <w:jc w:val="center"/>
              <w:rPr>
                <w:rFonts w:ascii="Arial" w:eastAsia="Times New Roman" w:hAnsi="Arial" w:cs="Arial"/>
                <w:sz w:val="20"/>
                <w:szCs w:val="20"/>
                <w:lang w:val="en-US"/>
              </w:rPr>
            </w:pPr>
            <w:r w:rsidRPr="00D14C21">
              <w:t>2.</w:t>
            </w:r>
          </w:p>
        </w:tc>
        <w:tc>
          <w:tcPr>
            <w:tcW w:w="7462" w:type="dxa"/>
            <w:tcBorders>
              <w:top w:val="nil"/>
              <w:left w:val="nil"/>
              <w:bottom w:val="single" w:sz="4" w:space="0" w:color="auto"/>
              <w:right w:val="single" w:sz="4" w:space="0" w:color="auto"/>
            </w:tcBorders>
            <w:shd w:val="clear" w:color="auto" w:fill="auto"/>
            <w:vAlign w:val="center"/>
          </w:tcPr>
          <w:p w14:paraId="794B4FEA" w14:textId="4C5498A4" w:rsidR="00EC34F2" w:rsidRPr="008C2E05" w:rsidRDefault="00EC34F2" w:rsidP="00EC34F2">
            <w:pPr>
              <w:spacing w:after="0" w:line="240" w:lineRule="auto"/>
              <w:jc w:val="both"/>
              <w:rPr>
                <w:rFonts w:ascii="Arial" w:eastAsia="Times New Roman" w:hAnsi="Arial" w:cs="Arial"/>
                <w:sz w:val="20"/>
                <w:szCs w:val="20"/>
                <w:lang w:val="en-US"/>
              </w:rPr>
            </w:pPr>
            <w:r w:rsidRPr="00CC5859">
              <w:rPr>
                <w:rFonts w:ascii="Arial" w:hAnsi="Arial" w:cs="Arial"/>
                <w:sz w:val="20"/>
                <w:szCs w:val="20"/>
              </w:rPr>
              <w:t>14D40 dīzeļu kloķvārpstu kakliņu pulēšana un slīpēšana</w:t>
            </w:r>
          </w:p>
        </w:tc>
        <w:tc>
          <w:tcPr>
            <w:tcW w:w="1890" w:type="dxa"/>
            <w:tcBorders>
              <w:top w:val="nil"/>
              <w:left w:val="nil"/>
              <w:bottom w:val="single" w:sz="4" w:space="0" w:color="auto"/>
              <w:right w:val="single" w:sz="4" w:space="0" w:color="auto"/>
            </w:tcBorders>
            <w:shd w:val="clear" w:color="auto" w:fill="FFFFFF" w:themeFill="background1"/>
            <w:vAlign w:val="center"/>
          </w:tcPr>
          <w:p w14:paraId="5945B9F2"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2046238E" w14:textId="77777777" w:rsidTr="00BD7E93">
        <w:trPr>
          <w:trHeight w:val="571"/>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5E188DFE" w14:textId="12AC811D" w:rsidR="00EC34F2" w:rsidRPr="008C2E05" w:rsidRDefault="00EC34F2" w:rsidP="00EC34F2">
            <w:pPr>
              <w:spacing w:after="0" w:line="240" w:lineRule="auto"/>
              <w:jc w:val="center"/>
              <w:rPr>
                <w:rFonts w:ascii="Arial" w:eastAsia="Times New Roman" w:hAnsi="Arial" w:cs="Arial"/>
                <w:sz w:val="20"/>
                <w:szCs w:val="20"/>
                <w:lang w:val="en-US"/>
              </w:rPr>
            </w:pPr>
            <w:r w:rsidRPr="00D14C21">
              <w:t>3.</w:t>
            </w:r>
          </w:p>
        </w:tc>
        <w:tc>
          <w:tcPr>
            <w:tcW w:w="7462" w:type="dxa"/>
            <w:tcBorders>
              <w:top w:val="nil"/>
              <w:left w:val="nil"/>
              <w:bottom w:val="single" w:sz="4" w:space="0" w:color="auto"/>
              <w:right w:val="single" w:sz="4" w:space="0" w:color="auto"/>
            </w:tcBorders>
            <w:shd w:val="clear" w:color="auto" w:fill="auto"/>
            <w:vAlign w:val="center"/>
          </w:tcPr>
          <w:p w14:paraId="6F0C28A8" w14:textId="6470AD82" w:rsidR="00EC34F2" w:rsidRPr="008C2E05" w:rsidRDefault="00EC34F2" w:rsidP="00EC34F2">
            <w:pPr>
              <w:spacing w:after="0" w:line="240" w:lineRule="auto"/>
              <w:jc w:val="both"/>
              <w:rPr>
                <w:rFonts w:ascii="Arial" w:eastAsia="Times New Roman" w:hAnsi="Arial" w:cs="Arial"/>
                <w:sz w:val="20"/>
                <w:szCs w:val="20"/>
                <w:lang w:val="en-US"/>
              </w:rPr>
            </w:pPr>
            <w:r w:rsidRPr="00BE7355">
              <w:rPr>
                <w:rFonts w:ascii="Arial" w:hAnsi="Arial" w:cs="Arial"/>
                <w:sz w:val="20"/>
                <w:szCs w:val="20"/>
              </w:rPr>
              <w:t>10D100</w:t>
            </w:r>
            <w:r>
              <w:rPr>
                <w:rFonts w:ascii="Arial" w:hAnsi="Arial" w:cs="Arial"/>
                <w:sz w:val="20"/>
                <w:szCs w:val="20"/>
              </w:rPr>
              <w:t xml:space="preserve"> </w:t>
            </w:r>
            <w:r w:rsidRPr="00BE7355">
              <w:rPr>
                <w:rFonts w:ascii="Arial" w:hAnsi="Arial" w:cs="Arial"/>
                <w:sz w:val="20"/>
                <w:szCs w:val="20"/>
              </w:rPr>
              <w:t>dīzeļu kloķvārpstu kakliņu pulēšana un slīpēšana</w:t>
            </w:r>
          </w:p>
        </w:tc>
        <w:tc>
          <w:tcPr>
            <w:tcW w:w="1890" w:type="dxa"/>
            <w:tcBorders>
              <w:top w:val="nil"/>
              <w:left w:val="nil"/>
              <w:bottom w:val="single" w:sz="4" w:space="0" w:color="auto"/>
              <w:right w:val="single" w:sz="4" w:space="0" w:color="auto"/>
            </w:tcBorders>
            <w:shd w:val="clear" w:color="auto" w:fill="FFFFFF" w:themeFill="background1"/>
            <w:vAlign w:val="center"/>
          </w:tcPr>
          <w:p w14:paraId="408097A3"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4E9A9182" w14:textId="77777777" w:rsidTr="00BD7E93">
        <w:trPr>
          <w:trHeight w:val="693"/>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3DCEC22C" w14:textId="7EE1E1F7" w:rsidR="00EC34F2" w:rsidRPr="008C2E05" w:rsidRDefault="00EC34F2" w:rsidP="00EC34F2">
            <w:pPr>
              <w:spacing w:after="0" w:line="240" w:lineRule="auto"/>
              <w:jc w:val="center"/>
              <w:rPr>
                <w:rFonts w:ascii="Arial" w:eastAsia="Times New Roman" w:hAnsi="Arial" w:cs="Arial"/>
                <w:sz w:val="20"/>
                <w:szCs w:val="20"/>
                <w:lang w:val="en-US"/>
              </w:rPr>
            </w:pPr>
            <w:r w:rsidRPr="00D14C21">
              <w:t>4.</w:t>
            </w:r>
          </w:p>
        </w:tc>
        <w:tc>
          <w:tcPr>
            <w:tcW w:w="7462" w:type="dxa"/>
            <w:tcBorders>
              <w:top w:val="nil"/>
              <w:left w:val="nil"/>
              <w:bottom w:val="single" w:sz="4" w:space="0" w:color="auto"/>
              <w:right w:val="single" w:sz="4" w:space="0" w:color="auto"/>
            </w:tcBorders>
            <w:shd w:val="clear" w:color="auto" w:fill="auto"/>
            <w:vAlign w:val="center"/>
          </w:tcPr>
          <w:p w14:paraId="3FFBE5AE" w14:textId="51BD3D93" w:rsidR="00EC34F2" w:rsidRPr="008C2E05" w:rsidRDefault="00EC34F2" w:rsidP="00EC34F2">
            <w:pPr>
              <w:spacing w:after="0" w:line="240" w:lineRule="auto"/>
              <w:jc w:val="both"/>
              <w:rPr>
                <w:rFonts w:ascii="Arial" w:eastAsia="Times New Roman" w:hAnsi="Arial" w:cs="Arial"/>
                <w:sz w:val="20"/>
                <w:szCs w:val="20"/>
                <w:lang w:val="en-US"/>
              </w:rPr>
            </w:pPr>
            <w:r w:rsidRPr="00BE7355">
              <w:rPr>
                <w:rFonts w:ascii="Arial" w:hAnsi="Arial" w:cs="Arial"/>
                <w:sz w:val="20"/>
                <w:szCs w:val="20"/>
              </w:rPr>
              <w:t>1A-9DG dīzeļu kloķvārpstu kakliņu pulēšana un slīpēšana</w:t>
            </w:r>
          </w:p>
        </w:tc>
        <w:tc>
          <w:tcPr>
            <w:tcW w:w="1890" w:type="dxa"/>
            <w:tcBorders>
              <w:top w:val="nil"/>
              <w:left w:val="nil"/>
              <w:bottom w:val="single" w:sz="4" w:space="0" w:color="auto"/>
              <w:right w:val="single" w:sz="4" w:space="0" w:color="auto"/>
            </w:tcBorders>
            <w:shd w:val="clear" w:color="auto" w:fill="FFFFFF" w:themeFill="background1"/>
            <w:vAlign w:val="center"/>
          </w:tcPr>
          <w:p w14:paraId="3DA719EE"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5701F32F" w14:textId="77777777" w:rsidTr="00BD7E93">
        <w:trPr>
          <w:trHeight w:val="547"/>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1ACCFE19" w14:textId="3AA6B5EB" w:rsidR="00EC34F2" w:rsidRPr="008C2E05" w:rsidRDefault="00EC34F2" w:rsidP="00EC34F2">
            <w:pPr>
              <w:spacing w:after="0" w:line="240" w:lineRule="auto"/>
              <w:jc w:val="center"/>
              <w:rPr>
                <w:rFonts w:ascii="Arial" w:eastAsia="Times New Roman" w:hAnsi="Arial" w:cs="Arial"/>
                <w:sz w:val="20"/>
                <w:szCs w:val="20"/>
                <w:lang w:val="en-US"/>
              </w:rPr>
            </w:pPr>
            <w:r w:rsidRPr="00D14C21">
              <w:t>5.</w:t>
            </w:r>
          </w:p>
        </w:tc>
        <w:tc>
          <w:tcPr>
            <w:tcW w:w="7462" w:type="dxa"/>
            <w:tcBorders>
              <w:top w:val="nil"/>
              <w:left w:val="nil"/>
              <w:bottom w:val="single" w:sz="4" w:space="0" w:color="auto"/>
              <w:right w:val="single" w:sz="4" w:space="0" w:color="auto"/>
            </w:tcBorders>
            <w:shd w:val="clear" w:color="auto" w:fill="auto"/>
            <w:vAlign w:val="center"/>
          </w:tcPr>
          <w:p w14:paraId="453CBEB4" w14:textId="63F01913" w:rsidR="00EC34F2" w:rsidRPr="008C2E05" w:rsidRDefault="00EC34F2" w:rsidP="00EC34F2">
            <w:pPr>
              <w:spacing w:after="0" w:line="240" w:lineRule="auto"/>
              <w:jc w:val="both"/>
              <w:rPr>
                <w:rFonts w:ascii="Arial" w:eastAsia="Times New Roman" w:hAnsi="Arial" w:cs="Arial"/>
                <w:sz w:val="20"/>
                <w:szCs w:val="20"/>
                <w:lang w:val="en-US"/>
              </w:rPr>
            </w:pPr>
            <w:r w:rsidRPr="00BE7355">
              <w:rPr>
                <w:rFonts w:ascii="Arial" w:hAnsi="Arial" w:cs="Arial"/>
                <w:sz w:val="20"/>
                <w:szCs w:val="20"/>
              </w:rPr>
              <w:t>5-26DG dīzeļu kloķvārpstu kakliņu pulēšana un slīpēšana</w:t>
            </w:r>
          </w:p>
        </w:tc>
        <w:tc>
          <w:tcPr>
            <w:tcW w:w="1890" w:type="dxa"/>
            <w:tcBorders>
              <w:top w:val="nil"/>
              <w:left w:val="nil"/>
              <w:bottom w:val="single" w:sz="4" w:space="0" w:color="auto"/>
              <w:right w:val="single" w:sz="4" w:space="0" w:color="auto"/>
            </w:tcBorders>
            <w:shd w:val="clear" w:color="auto" w:fill="FFFFFF" w:themeFill="background1"/>
            <w:vAlign w:val="center"/>
          </w:tcPr>
          <w:p w14:paraId="466CCD04"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07A5D66B" w14:textId="77777777" w:rsidTr="00BD7E93">
        <w:trPr>
          <w:trHeight w:val="711"/>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00DB3F06" w14:textId="289DD582" w:rsidR="00EC34F2" w:rsidRPr="008C2E05" w:rsidRDefault="00EC34F2" w:rsidP="00EC34F2">
            <w:pPr>
              <w:spacing w:after="0" w:line="240" w:lineRule="auto"/>
              <w:jc w:val="center"/>
              <w:rPr>
                <w:rFonts w:ascii="Arial" w:eastAsia="Times New Roman" w:hAnsi="Arial" w:cs="Arial"/>
                <w:sz w:val="20"/>
                <w:szCs w:val="20"/>
                <w:lang w:val="en-US"/>
              </w:rPr>
            </w:pPr>
            <w:r w:rsidRPr="00D14C21">
              <w:t>6.</w:t>
            </w:r>
          </w:p>
        </w:tc>
        <w:tc>
          <w:tcPr>
            <w:tcW w:w="7462" w:type="dxa"/>
            <w:tcBorders>
              <w:top w:val="nil"/>
              <w:left w:val="nil"/>
              <w:bottom w:val="single" w:sz="4" w:space="0" w:color="auto"/>
              <w:right w:val="single" w:sz="4" w:space="0" w:color="auto"/>
            </w:tcBorders>
            <w:shd w:val="clear" w:color="auto" w:fill="auto"/>
            <w:vAlign w:val="center"/>
          </w:tcPr>
          <w:p w14:paraId="760D80B3" w14:textId="0CFEE498" w:rsidR="00EC34F2" w:rsidRPr="008C2E05" w:rsidRDefault="00EC34F2" w:rsidP="00EC34F2">
            <w:pPr>
              <w:spacing w:after="0" w:line="240" w:lineRule="auto"/>
              <w:jc w:val="both"/>
              <w:rPr>
                <w:rFonts w:ascii="Arial" w:eastAsia="Times New Roman" w:hAnsi="Arial" w:cs="Arial"/>
                <w:sz w:val="20"/>
                <w:szCs w:val="20"/>
                <w:lang w:val="en-US"/>
              </w:rPr>
            </w:pPr>
            <w:r>
              <w:rPr>
                <w:rFonts w:ascii="Arial" w:hAnsi="Arial" w:cs="Arial"/>
                <w:sz w:val="20"/>
                <w:szCs w:val="20"/>
              </w:rPr>
              <w:t xml:space="preserve">Dīzeļdzinēja </w:t>
            </w:r>
            <w:r w:rsidRPr="00BE7355">
              <w:rPr>
                <w:rFonts w:ascii="Arial" w:hAnsi="Arial" w:cs="Arial"/>
                <w:sz w:val="20"/>
                <w:szCs w:val="20"/>
              </w:rPr>
              <w:t xml:space="preserve">14D40 kloķvārpstu </w:t>
            </w:r>
            <w:proofErr w:type="spellStart"/>
            <w:r w:rsidRPr="00BE7355">
              <w:rPr>
                <w:rFonts w:ascii="Arial" w:hAnsi="Arial" w:cs="Arial"/>
                <w:sz w:val="20"/>
                <w:szCs w:val="20"/>
              </w:rPr>
              <w:t>pusstingrā</w:t>
            </w:r>
            <w:proofErr w:type="spellEnd"/>
            <w:r w:rsidRPr="00BE7355">
              <w:rPr>
                <w:rFonts w:ascii="Arial" w:hAnsi="Arial" w:cs="Arial"/>
                <w:sz w:val="20"/>
                <w:szCs w:val="20"/>
              </w:rPr>
              <w:t xml:space="preserve"> sajūga remonts un centrēšana</w:t>
            </w:r>
          </w:p>
        </w:tc>
        <w:tc>
          <w:tcPr>
            <w:tcW w:w="1890" w:type="dxa"/>
            <w:tcBorders>
              <w:top w:val="nil"/>
              <w:left w:val="nil"/>
              <w:bottom w:val="single" w:sz="4" w:space="0" w:color="auto"/>
              <w:right w:val="single" w:sz="4" w:space="0" w:color="auto"/>
            </w:tcBorders>
            <w:shd w:val="clear" w:color="auto" w:fill="FFFFFF" w:themeFill="background1"/>
            <w:vAlign w:val="center"/>
          </w:tcPr>
          <w:p w14:paraId="7F0F43B8"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42232A68" w14:textId="77777777" w:rsidTr="00BD7E93">
        <w:trPr>
          <w:trHeight w:val="693"/>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001F81FE" w14:textId="4A14AD99" w:rsidR="00EC34F2" w:rsidRPr="008C2E05" w:rsidRDefault="00EC34F2" w:rsidP="00EC34F2">
            <w:pPr>
              <w:spacing w:after="0" w:line="240" w:lineRule="auto"/>
              <w:jc w:val="center"/>
              <w:rPr>
                <w:rFonts w:ascii="Arial" w:eastAsia="Times New Roman" w:hAnsi="Arial" w:cs="Arial"/>
                <w:sz w:val="20"/>
                <w:szCs w:val="20"/>
                <w:lang w:val="en-US"/>
              </w:rPr>
            </w:pPr>
            <w:r w:rsidRPr="00D14C21">
              <w:t>7.</w:t>
            </w:r>
          </w:p>
        </w:tc>
        <w:tc>
          <w:tcPr>
            <w:tcW w:w="7462" w:type="dxa"/>
            <w:tcBorders>
              <w:top w:val="nil"/>
              <w:left w:val="nil"/>
              <w:bottom w:val="single" w:sz="4" w:space="0" w:color="auto"/>
              <w:right w:val="single" w:sz="4" w:space="0" w:color="auto"/>
            </w:tcBorders>
            <w:shd w:val="clear" w:color="auto" w:fill="auto"/>
            <w:vAlign w:val="center"/>
          </w:tcPr>
          <w:p w14:paraId="53CAACD0" w14:textId="299443E8" w:rsidR="00EC34F2" w:rsidRPr="008C2E05" w:rsidRDefault="00EC34F2" w:rsidP="00EC34F2">
            <w:pPr>
              <w:spacing w:after="0" w:line="240" w:lineRule="auto"/>
              <w:jc w:val="both"/>
              <w:rPr>
                <w:rFonts w:ascii="Arial" w:eastAsia="Times New Roman" w:hAnsi="Arial" w:cs="Arial"/>
                <w:i/>
                <w:iCs/>
                <w:sz w:val="20"/>
                <w:szCs w:val="20"/>
                <w:lang w:val="en-US"/>
              </w:rPr>
            </w:pPr>
            <w:r>
              <w:rPr>
                <w:rFonts w:ascii="Arial" w:hAnsi="Arial" w:cs="Arial"/>
                <w:sz w:val="20"/>
                <w:szCs w:val="20"/>
              </w:rPr>
              <w:t xml:space="preserve">Dīzeļdzinēja </w:t>
            </w:r>
            <w:r w:rsidRPr="00BE7355">
              <w:rPr>
                <w:rFonts w:ascii="Arial" w:hAnsi="Arial" w:cs="Arial"/>
                <w:sz w:val="20"/>
                <w:szCs w:val="20"/>
              </w:rPr>
              <w:t>10D100</w:t>
            </w:r>
            <w:r>
              <w:rPr>
                <w:rFonts w:ascii="Arial" w:hAnsi="Arial" w:cs="Arial"/>
                <w:sz w:val="20"/>
                <w:szCs w:val="20"/>
              </w:rPr>
              <w:t xml:space="preserve"> </w:t>
            </w:r>
            <w:r w:rsidRPr="00BE7355">
              <w:rPr>
                <w:rFonts w:ascii="Arial" w:hAnsi="Arial" w:cs="Arial"/>
                <w:sz w:val="20"/>
                <w:szCs w:val="20"/>
              </w:rPr>
              <w:t xml:space="preserve">kloķvārpstu </w:t>
            </w:r>
            <w:proofErr w:type="spellStart"/>
            <w:r w:rsidRPr="00BE7355">
              <w:rPr>
                <w:rFonts w:ascii="Arial" w:hAnsi="Arial" w:cs="Arial"/>
                <w:sz w:val="20"/>
                <w:szCs w:val="20"/>
              </w:rPr>
              <w:t>pusstingrā</w:t>
            </w:r>
            <w:proofErr w:type="spellEnd"/>
            <w:r w:rsidRPr="00BE7355">
              <w:rPr>
                <w:rFonts w:ascii="Arial" w:hAnsi="Arial" w:cs="Arial"/>
                <w:sz w:val="20"/>
                <w:szCs w:val="20"/>
              </w:rPr>
              <w:t xml:space="preserve"> sajūga remonts un centrēšana</w:t>
            </w:r>
          </w:p>
        </w:tc>
        <w:tc>
          <w:tcPr>
            <w:tcW w:w="1890" w:type="dxa"/>
            <w:tcBorders>
              <w:top w:val="nil"/>
              <w:left w:val="nil"/>
              <w:bottom w:val="single" w:sz="4" w:space="0" w:color="auto"/>
              <w:right w:val="single" w:sz="4" w:space="0" w:color="auto"/>
            </w:tcBorders>
            <w:shd w:val="clear" w:color="auto" w:fill="FFFFFF" w:themeFill="background1"/>
            <w:vAlign w:val="center"/>
          </w:tcPr>
          <w:p w14:paraId="2154829B"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61A71AB5" w14:textId="77777777" w:rsidTr="00BD7E93">
        <w:trPr>
          <w:trHeight w:val="561"/>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5A1EB72A" w14:textId="1654AA77" w:rsidR="00EC34F2" w:rsidRPr="008C2E05" w:rsidRDefault="00EC34F2" w:rsidP="00EC34F2">
            <w:pPr>
              <w:spacing w:after="0" w:line="240" w:lineRule="auto"/>
              <w:jc w:val="center"/>
              <w:rPr>
                <w:rFonts w:ascii="Arial" w:eastAsia="Times New Roman" w:hAnsi="Arial" w:cs="Arial"/>
                <w:sz w:val="20"/>
                <w:szCs w:val="20"/>
                <w:lang w:val="en-US"/>
              </w:rPr>
            </w:pPr>
            <w:r w:rsidRPr="00D14C21">
              <w:t>8.</w:t>
            </w:r>
          </w:p>
        </w:tc>
        <w:tc>
          <w:tcPr>
            <w:tcW w:w="7462" w:type="dxa"/>
            <w:tcBorders>
              <w:top w:val="nil"/>
              <w:left w:val="nil"/>
              <w:bottom w:val="single" w:sz="4" w:space="0" w:color="auto"/>
              <w:right w:val="single" w:sz="4" w:space="0" w:color="auto"/>
            </w:tcBorders>
            <w:shd w:val="clear" w:color="auto" w:fill="auto"/>
            <w:vAlign w:val="center"/>
          </w:tcPr>
          <w:p w14:paraId="6765A8DD" w14:textId="37FDE6F6" w:rsidR="00EC34F2" w:rsidRPr="008C2E05" w:rsidRDefault="00EC34F2" w:rsidP="00EC34F2">
            <w:pPr>
              <w:spacing w:after="0" w:line="240" w:lineRule="auto"/>
              <w:jc w:val="both"/>
              <w:rPr>
                <w:rFonts w:ascii="Arial" w:eastAsia="Times New Roman" w:hAnsi="Arial" w:cs="Arial"/>
                <w:sz w:val="20"/>
                <w:szCs w:val="20"/>
                <w:lang w:val="en-US"/>
              </w:rPr>
            </w:pPr>
            <w:r>
              <w:rPr>
                <w:rFonts w:ascii="Arial" w:hAnsi="Arial" w:cs="Arial"/>
                <w:sz w:val="20"/>
                <w:szCs w:val="20"/>
              </w:rPr>
              <w:t>Dīzeļdzinēja</w:t>
            </w:r>
            <w:r w:rsidRPr="00BE7355">
              <w:rPr>
                <w:rFonts w:ascii="Arial" w:hAnsi="Arial" w:cs="Arial"/>
                <w:sz w:val="20"/>
                <w:szCs w:val="20"/>
              </w:rPr>
              <w:t xml:space="preserve"> 1A9DG kloķvārpstu </w:t>
            </w:r>
            <w:proofErr w:type="spellStart"/>
            <w:r w:rsidRPr="00BE7355">
              <w:rPr>
                <w:rFonts w:ascii="Arial" w:hAnsi="Arial" w:cs="Arial"/>
                <w:sz w:val="20"/>
                <w:szCs w:val="20"/>
              </w:rPr>
              <w:t>pusstingrā</w:t>
            </w:r>
            <w:proofErr w:type="spellEnd"/>
            <w:r w:rsidRPr="00BE7355">
              <w:rPr>
                <w:rFonts w:ascii="Arial" w:hAnsi="Arial" w:cs="Arial"/>
                <w:sz w:val="20"/>
                <w:szCs w:val="20"/>
              </w:rPr>
              <w:t xml:space="preserve"> sajūga remonts un centrēšana</w:t>
            </w:r>
          </w:p>
        </w:tc>
        <w:tc>
          <w:tcPr>
            <w:tcW w:w="1890" w:type="dxa"/>
            <w:tcBorders>
              <w:top w:val="nil"/>
              <w:left w:val="nil"/>
              <w:bottom w:val="single" w:sz="4" w:space="0" w:color="auto"/>
              <w:right w:val="single" w:sz="4" w:space="0" w:color="auto"/>
            </w:tcBorders>
            <w:shd w:val="clear" w:color="auto" w:fill="FFFFFF" w:themeFill="background1"/>
            <w:vAlign w:val="center"/>
          </w:tcPr>
          <w:p w14:paraId="420C019F"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304CCCC2" w14:textId="77777777" w:rsidTr="00BD7E93">
        <w:trPr>
          <w:trHeight w:val="555"/>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62B88BCF" w14:textId="491C4F94" w:rsidR="00EC34F2" w:rsidRPr="008C2E05" w:rsidRDefault="00EC34F2" w:rsidP="00EC34F2">
            <w:pPr>
              <w:spacing w:after="0" w:line="240" w:lineRule="auto"/>
              <w:jc w:val="center"/>
              <w:rPr>
                <w:rFonts w:ascii="Arial" w:eastAsia="Times New Roman" w:hAnsi="Arial" w:cs="Arial"/>
                <w:sz w:val="20"/>
                <w:szCs w:val="20"/>
                <w:lang w:val="en-US"/>
              </w:rPr>
            </w:pPr>
            <w:r w:rsidRPr="00D14C21">
              <w:t>9.</w:t>
            </w:r>
          </w:p>
        </w:tc>
        <w:tc>
          <w:tcPr>
            <w:tcW w:w="7462" w:type="dxa"/>
            <w:tcBorders>
              <w:top w:val="nil"/>
              <w:left w:val="nil"/>
              <w:bottom w:val="single" w:sz="4" w:space="0" w:color="auto"/>
              <w:right w:val="single" w:sz="4" w:space="0" w:color="auto"/>
            </w:tcBorders>
            <w:shd w:val="clear" w:color="auto" w:fill="auto"/>
            <w:vAlign w:val="center"/>
          </w:tcPr>
          <w:p w14:paraId="5CD88047" w14:textId="22923061" w:rsidR="00EC34F2" w:rsidRPr="008C2E05" w:rsidRDefault="00EC34F2" w:rsidP="00EC34F2">
            <w:pPr>
              <w:spacing w:after="0" w:line="240" w:lineRule="auto"/>
              <w:jc w:val="both"/>
              <w:rPr>
                <w:rFonts w:ascii="Arial" w:eastAsia="Times New Roman" w:hAnsi="Arial" w:cs="Arial"/>
                <w:sz w:val="20"/>
                <w:szCs w:val="20"/>
                <w:lang w:val="en-US"/>
              </w:rPr>
            </w:pPr>
            <w:r>
              <w:rPr>
                <w:rFonts w:ascii="Arial" w:hAnsi="Arial" w:cs="Arial"/>
                <w:sz w:val="20"/>
                <w:szCs w:val="20"/>
              </w:rPr>
              <w:t>Dīzeļdzinēja</w:t>
            </w:r>
            <w:r w:rsidRPr="00BE7355">
              <w:rPr>
                <w:rFonts w:ascii="Arial" w:hAnsi="Arial" w:cs="Arial"/>
                <w:sz w:val="20"/>
                <w:szCs w:val="20"/>
              </w:rPr>
              <w:t xml:space="preserve"> </w:t>
            </w:r>
            <w:r>
              <w:rPr>
                <w:rFonts w:ascii="Arial" w:hAnsi="Arial" w:cs="Arial"/>
                <w:sz w:val="20"/>
                <w:szCs w:val="20"/>
              </w:rPr>
              <w:t xml:space="preserve"> </w:t>
            </w:r>
            <w:r w:rsidRPr="00BE7355">
              <w:rPr>
                <w:rFonts w:ascii="Arial" w:hAnsi="Arial" w:cs="Arial"/>
                <w:sz w:val="20"/>
                <w:szCs w:val="20"/>
              </w:rPr>
              <w:t xml:space="preserve">5-26DG kloķvārpstu </w:t>
            </w:r>
            <w:proofErr w:type="spellStart"/>
            <w:r w:rsidRPr="00BE7355">
              <w:rPr>
                <w:rFonts w:ascii="Arial" w:hAnsi="Arial" w:cs="Arial"/>
                <w:sz w:val="20"/>
                <w:szCs w:val="20"/>
              </w:rPr>
              <w:t>pusstingrā</w:t>
            </w:r>
            <w:proofErr w:type="spellEnd"/>
            <w:r w:rsidRPr="00BE7355">
              <w:rPr>
                <w:rFonts w:ascii="Arial" w:hAnsi="Arial" w:cs="Arial"/>
                <w:sz w:val="20"/>
                <w:szCs w:val="20"/>
              </w:rPr>
              <w:t xml:space="preserve"> sajūga remonts un centrēšana </w:t>
            </w:r>
          </w:p>
        </w:tc>
        <w:tc>
          <w:tcPr>
            <w:tcW w:w="1890" w:type="dxa"/>
            <w:tcBorders>
              <w:top w:val="nil"/>
              <w:left w:val="nil"/>
              <w:bottom w:val="single" w:sz="4" w:space="0" w:color="auto"/>
              <w:right w:val="single" w:sz="4" w:space="0" w:color="auto"/>
            </w:tcBorders>
            <w:shd w:val="clear" w:color="auto" w:fill="FFFFFF" w:themeFill="background1"/>
            <w:vAlign w:val="center"/>
          </w:tcPr>
          <w:p w14:paraId="78BE1C33"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1B31FE38" w14:textId="77777777" w:rsidTr="00BD7E93">
        <w:trPr>
          <w:trHeight w:val="480"/>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0D580E9D" w14:textId="5E25AB05" w:rsidR="00EC34F2" w:rsidRPr="008C2E05" w:rsidRDefault="00EC34F2" w:rsidP="00EC34F2">
            <w:pPr>
              <w:spacing w:after="0" w:line="240" w:lineRule="auto"/>
              <w:jc w:val="center"/>
              <w:rPr>
                <w:rFonts w:ascii="Arial" w:eastAsia="Times New Roman" w:hAnsi="Arial" w:cs="Arial"/>
                <w:sz w:val="20"/>
                <w:szCs w:val="20"/>
                <w:lang w:val="en-US"/>
              </w:rPr>
            </w:pPr>
            <w:r w:rsidRPr="00D14C21">
              <w:t>10.</w:t>
            </w:r>
          </w:p>
        </w:tc>
        <w:tc>
          <w:tcPr>
            <w:tcW w:w="7462" w:type="dxa"/>
            <w:tcBorders>
              <w:top w:val="nil"/>
              <w:left w:val="nil"/>
              <w:bottom w:val="single" w:sz="4" w:space="0" w:color="auto"/>
              <w:right w:val="single" w:sz="4" w:space="0" w:color="auto"/>
            </w:tcBorders>
            <w:shd w:val="clear" w:color="auto" w:fill="auto"/>
            <w:vAlign w:val="center"/>
          </w:tcPr>
          <w:p w14:paraId="0635523D" w14:textId="5D56B7E0" w:rsidR="00EC34F2" w:rsidRPr="008C2E05" w:rsidRDefault="00EC34F2" w:rsidP="00EC34F2">
            <w:pPr>
              <w:spacing w:after="0" w:line="240" w:lineRule="auto"/>
              <w:jc w:val="both"/>
              <w:rPr>
                <w:rFonts w:ascii="Arial" w:eastAsia="Times New Roman" w:hAnsi="Arial" w:cs="Arial"/>
                <w:sz w:val="20"/>
                <w:szCs w:val="20"/>
                <w:lang w:val="en-US"/>
              </w:rPr>
            </w:pPr>
            <w:r w:rsidRPr="001471BA">
              <w:rPr>
                <w:rFonts w:ascii="Arial" w:hAnsi="Arial" w:cs="Arial"/>
                <w:sz w:val="20"/>
                <w:szCs w:val="20"/>
              </w:rPr>
              <w:t>1A-9DG dīzeļa bloka nodilušo augšējo plākšņu zem cilindru vākiem atjaunošana</w:t>
            </w:r>
          </w:p>
        </w:tc>
        <w:tc>
          <w:tcPr>
            <w:tcW w:w="1890" w:type="dxa"/>
            <w:tcBorders>
              <w:top w:val="nil"/>
              <w:left w:val="nil"/>
              <w:bottom w:val="single" w:sz="4" w:space="0" w:color="auto"/>
              <w:right w:val="single" w:sz="4" w:space="0" w:color="auto"/>
            </w:tcBorders>
            <w:shd w:val="clear" w:color="auto" w:fill="FFFFFF" w:themeFill="background1"/>
            <w:vAlign w:val="center"/>
          </w:tcPr>
          <w:p w14:paraId="46A0A049"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5F5E9897" w14:textId="77777777" w:rsidTr="00BD7E93">
        <w:trPr>
          <w:trHeight w:val="480"/>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67F25AD2" w14:textId="661EB8E1" w:rsidR="00EC34F2" w:rsidRPr="008C2E05" w:rsidRDefault="00EC34F2" w:rsidP="00EC34F2">
            <w:pPr>
              <w:spacing w:after="0" w:line="240" w:lineRule="auto"/>
              <w:jc w:val="center"/>
              <w:rPr>
                <w:rFonts w:ascii="Arial" w:eastAsia="Times New Roman" w:hAnsi="Arial" w:cs="Arial"/>
                <w:sz w:val="20"/>
                <w:szCs w:val="20"/>
                <w:lang w:val="en-US"/>
              </w:rPr>
            </w:pPr>
            <w:r w:rsidRPr="00D14C21">
              <w:t>11.</w:t>
            </w:r>
          </w:p>
        </w:tc>
        <w:tc>
          <w:tcPr>
            <w:tcW w:w="7462" w:type="dxa"/>
            <w:tcBorders>
              <w:top w:val="nil"/>
              <w:left w:val="nil"/>
              <w:bottom w:val="single" w:sz="4" w:space="0" w:color="auto"/>
              <w:right w:val="single" w:sz="4" w:space="0" w:color="auto"/>
            </w:tcBorders>
            <w:shd w:val="clear" w:color="auto" w:fill="auto"/>
            <w:vAlign w:val="center"/>
          </w:tcPr>
          <w:p w14:paraId="57931822" w14:textId="62D906E2" w:rsidR="00EC34F2" w:rsidRPr="008C2E05" w:rsidRDefault="00EC34F2" w:rsidP="00EC34F2">
            <w:pPr>
              <w:spacing w:after="0" w:line="240" w:lineRule="auto"/>
              <w:jc w:val="both"/>
              <w:rPr>
                <w:rFonts w:ascii="Arial" w:eastAsia="Times New Roman" w:hAnsi="Arial" w:cs="Arial"/>
                <w:sz w:val="20"/>
                <w:szCs w:val="20"/>
                <w:lang w:val="en-US"/>
              </w:rPr>
            </w:pPr>
            <w:r w:rsidRPr="001471BA">
              <w:rPr>
                <w:rFonts w:ascii="Arial" w:hAnsi="Arial" w:cs="Arial"/>
                <w:sz w:val="20"/>
                <w:szCs w:val="20"/>
              </w:rPr>
              <w:t>5-26DG dīzeļa bloka nodilušo augšējo plākšņu zem cilindru vākiem atjaunošana</w:t>
            </w:r>
          </w:p>
        </w:tc>
        <w:tc>
          <w:tcPr>
            <w:tcW w:w="1890" w:type="dxa"/>
            <w:tcBorders>
              <w:top w:val="nil"/>
              <w:left w:val="nil"/>
              <w:bottom w:val="single" w:sz="4" w:space="0" w:color="auto"/>
              <w:right w:val="single" w:sz="4" w:space="0" w:color="auto"/>
            </w:tcBorders>
            <w:shd w:val="clear" w:color="auto" w:fill="FFFFFF" w:themeFill="background1"/>
            <w:vAlign w:val="center"/>
          </w:tcPr>
          <w:p w14:paraId="4111B521"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7C52A8B4" w14:textId="77777777" w:rsidTr="00BD7E93">
        <w:trPr>
          <w:trHeight w:val="480"/>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4B10BE62" w14:textId="43A77651" w:rsidR="00EC34F2" w:rsidRPr="008C2E05" w:rsidRDefault="00EC34F2" w:rsidP="00EC34F2">
            <w:pPr>
              <w:spacing w:after="0" w:line="240" w:lineRule="auto"/>
              <w:jc w:val="center"/>
              <w:rPr>
                <w:rFonts w:ascii="Arial" w:eastAsia="Times New Roman" w:hAnsi="Arial" w:cs="Arial"/>
                <w:sz w:val="20"/>
                <w:szCs w:val="20"/>
                <w:lang w:val="en-US"/>
              </w:rPr>
            </w:pPr>
            <w:r w:rsidRPr="00D14C21">
              <w:t>12.</w:t>
            </w:r>
          </w:p>
        </w:tc>
        <w:tc>
          <w:tcPr>
            <w:tcW w:w="7462" w:type="dxa"/>
            <w:tcBorders>
              <w:top w:val="nil"/>
              <w:left w:val="nil"/>
              <w:bottom w:val="single" w:sz="4" w:space="0" w:color="auto"/>
              <w:right w:val="single" w:sz="4" w:space="0" w:color="auto"/>
            </w:tcBorders>
            <w:shd w:val="clear" w:color="auto" w:fill="auto"/>
            <w:vAlign w:val="center"/>
          </w:tcPr>
          <w:p w14:paraId="5C649429" w14:textId="3AE9E544" w:rsidR="00EC34F2" w:rsidRPr="008C2E05" w:rsidRDefault="00EC34F2" w:rsidP="00EC34F2">
            <w:pPr>
              <w:spacing w:after="0" w:line="240" w:lineRule="auto"/>
              <w:jc w:val="both"/>
              <w:rPr>
                <w:rFonts w:ascii="Arial" w:eastAsia="Times New Roman" w:hAnsi="Arial" w:cs="Arial"/>
                <w:sz w:val="20"/>
                <w:szCs w:val="20"/>
                <w:lang w:val="en-US"/>
              </w:rPr>
            </w:pPr>
            <w:r w:rsidRPr="001471BA">
              <w:rPr>
                <w:rFonts w:ascii="Arial" w:hAnsi="Arial" w:cs="Arial"/>
                <w:sz w:val="20"/>
                <w:szCs w:val="20"/>
              </w:rPr>
              <w:t xml:space="preserve">2M62, M62 dīzeļlokomotīvju </w:t>
            </w:r>
            <w:proofErr w:type="spellStart"/>
            <w:r w:rsidRPr="001471BA">
              <w:rPr>
                <w:rFonts w:ascii="Arial" w:hAnsi="Arial" w:cs="Arial"/>
                <w:sz w:val="20"/>
                <w:szCs w:val="20"/>
              </w:rPr>
              <w:t>buferlukturu</w:t>
            </w:r>
            <w:proofErr w:type="spellEnd"/>
            <w:r w:rsidRPr="001471BA">
              <w:rPr>
                <w:rFonts w:ascii="Arial" w:hAnsi="Arial" w:cs="Arial"/>
                <w:sz w:val="20"/>
                <w:szCs w:val="20"/>
              </w:rPr>
              <w:t xml:space="preserve"> reflektoru izgatavošana ar galvanisko pārklājuma</w:t>
            </w:r>
          </w:p>
        </w:tc>
        <w:tc>
          <w:tcPr>
            <w:tcW w:w="1890" w:type="dxa"/>
            <w:tcBorders>
              <w:top w:val="nil"/>
              <w:left w:val="nil"/>
              <w:bottom w:val="single" w:sz="4" w:space="0" w:color="auto"/>
              <w:right w:val="single" w:sz="4" w:space="0" w:color="auto"/>
            </w:tcBorders>
            <w:shd w:val="clear" w:color="auto" w:fill="FFFFFF" w:themeFill="background1"/>
            <w:vAlign w:val="center"/>
          </w:tcPr>
          <w:p w14:paraId="1994CB94"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30478DE7" w14:textId="77777777" w:rsidTr="00BD7E93">
        <w:trPr>
          <w:trHeight w:val="480"/>
          <w:jc w:val="center"/>
        </w:trPr>
        <w:tc>
          <w:tcPr>
            <w:tcW w:w="561" w:type="dxa"/>
            <w:tcBorders>
              <w:top w:val="single" w:sz="4" w:space="0" w:color="auto"/>
              <w:left w:val="single" w:sz="8" w:space="0" w:color="auto"/>
              <w:bottom w:val="single" w:sz="4" w:space="0" w:color="auto"/>
              <w:right w:val="single" w:sz="4" w:space="0" w:color="auto"/>
            </w:tcBorders>
            <w:shd w:val="clear" w:color="auto" w:fill="FFFFFF" w:themeFill="background1"/>
            <w:noWrap/>
          </w:tcPr>
          <w:p w14:paraId="0A1F0D96" w14:textId="0A72CE75" w:rsidR="00EC34F2" w:rsidRPr="008C2E05" w:rsidRDefault="00EC34F2" w:rsidP="00EC34F2">
            <w:pPr>
              <w:spacing w:after="0" w:line="240" w:lineRule="auto"/>
              <w:jc w:val="center"/>
              <w:rPr>
                <w:rFonts w:ascii="Arial" w:eastAsia="Times New Roman" w:hAnsi="Arial" w:cs="Arial"/>
                <w:sz w:val="20"/>
                <w:szCs w:val="20"/>
                <w:lang w:val="en-US"/>
              </w:rPr>
            </w:pPr>
            <w:r w:rsidRPr="00D14C21">
              <w:lastRenderedPageBreak/>
              <w:t>13.</w:t>
            </w:r>
          </w:p>
        </w:tc>
        <w:tc>
          <w:tcPr>
            <w:tcW w:w="7462" w:type="dxa"/>
            <w:tcBorders>
              <w:top w:val="single" w:sz="4" w:space="0" w:color="auto"/>
              <w:left w:val="nil"/>
              <w:bottom w:val="single" w:sz="4" w:space="0" w:color="auto"/>
              <w:right w:val="single" w:sz="4" w:space="0" w:color="auto"/>
            </w:tcBorders>
            <w:shd w:val="clear" w:color="auto" w:fill="auto"/>
            <w:vAlign w:val="center"/>
          </w:tcPr>
          <w:p w14:paraId="6458E146" w14:textId="3A0D4163" w:rsidR="00EC34F2" w:rsidRPr="008C2E05" w:rsidRDefault="00EC34F2" w:rsidP="00EC34F2">
            <w:pPr>
              <w:spacing w:after="0" w:line="240" w:lineRule="auto"/>
              <w:jc w:val="both"/>
              <w:rPr>
                <w:rFonts w:ascii="Arial" w:eastAsia="Times New Roman" w:hAnsi="Arial" w:cs="Arial"/>
                <w:sz w:val="20"/>
                <w:szCs w:val="20"/>
                <w:lang w:val="en-US"/>
              </w:rPr>
            </w:pPr>
            <w:r w:rsidRPr="001471BA">
              <w:rPr>
                <w:rFonts w:ascii="Arial" w:hAnsi="Arial" w:cs="Arial"/>
                <w:sz w:val="20"/>
                <w:szCs w:val="20"/>
              </w:rPr>
              <w:t xml:space="preserve">2M62MK sērijas dīzeļlokomotīves 5-26DG tipa dīzeļa viskozitātes </w:t>
            </w:r>
            <w:proofErr w:type="spellStart"/>
            <w:r w:rsidRPr="001471BA">
              <w:rPr>
                <w:rFonts w:ascii="Arial" w:hAnsi="Arial" w:cs="Arial"/>
                <w:sz w:val="20"/>
                <w:szCs w:val="20"/>
              </w:rPr>
              <w:t>dempfera</w:t>
            </w:r>
            <w:proofErr w:type="spellEnd"/>
            <w:r>
              <w:rPr>
                <w:rFonts w:ascii="Arial" w:hAnsi="Arial" w:cs="Arial"/>
                <w:sz w:val="20"/>
                <w:szCs w:val="20"/>
              </w:rPr>
              <w:t xml:space="preserve"> </w:t>
            </w:r>
            <w:r w:rsidRPr="001471BA">
              <w:rPr>
                <w:rFonts w:ascii="Arial" w:hAnsi="Arial" w:cs="Arial"/>
                <w:sz w:val="20"/>
                <w:szCs w:val="20"/>
              </w:rPr>
              <w:t>remonts</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14:paraId="40C71398"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48DA0AE0" w14:textId="77777777" w:rsidTr="00BD7E93">
        <w:trPr>
          <w:trHeight w:val="480"/>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441BAF09" w14:textId="7167077D" w:rsidR="00EC34F2" w:rsidRPr="008C2E05" w:rsidRDefault="00EC34F2" w:rsidP="00EC34F2">
            <w:pPr>
              <w:spacing w:after="0" w:line="240" w:lineRule="auto"/>
              <w:jc w:val="center"/>
              <w:rPr>
                <w:rFonts w:ascii="Arial" w:eastAsia="Times New Roman" w:hAnsi="Arial" w:cs="Arial"/>
                <w:sz w:val="20"/>
                <w:szCs w:val="20"/>
                <w:lang w:val="en-US"/>
              </w:rPr>
            </w:pPr>
            <w:r w:rsidRPr="00D14C21">
              <w:t>14.</w:t>
            </w:r>
          </w:p>
        </w:tc>
        <w:tc>
          <w:tcPr>
            <w:tcW w:w="7462" w:type="dxa"/>
            <w:tcBorders>
              <w:top w:val="nil"/>
              <w:left w:val="nil"/>
              <w:bottom w:val="single" w:sz="4" w:space="0" w:color="auto"/>
              <w:right w:val="single" w:sz="4" w:space="0" w:color="auto"/>
            </w:tcBorders>
            <w:shd w:val="clear" w:color="auto" w:fill="auto"/>
            <w:vAlign w:val="center"/>
          </w:tcPr>
          <w:p w14:paraId="7516B71F" w14:textId="29924B15" w:rsidR="00EC34F2" w:rsidRPr="008C2E05" w:rsidRDefault="00EC34F2" w:rsidP="00EC34F2">
            <w:pPr>
              <w:spacing w:after="0" w:line="240" w:lineRule="auto"/>
              <w:jc w:val="both"/>
              <w:rPr>
                <w:rFonts w:ascii="Arial" w:eastAsia="Times New Roman" w:hAnsi="Arial" w:cs="Arial"/>
                <w:sz w:val="20"/>
                <w:szCs w:val="20"/>
                <w:lang w:val="en-US"/>
              </w:rPr>
            </w:pPr>
            <w:r w:rsidRPr="001471BA">
              <w:rPr>
                <w:rFonts w:ascii="Arial" w:hAnsi="Arial" w:cs="Arial"/>
                <w:sz w:val="20"/>
                <w:szCs w:val="20"/>
              </w:rPr>
              <w:t xml:space="preserve">2TE116 sērijas dīzeļlokomotīves 1A9DG tipa dīzeļa viskozitātes </w:t>
            </w:r>
            <w:proofErr w:type="spellStart"/>
            <w:r w:rsidRPr="001471BA">
              <w:rPr>
                <w:rFonts w:ascii="Arial" w:hAnsi="Arial" w:cs="Arial"/>
                <w:sz w:val="20"/>
                <w:szCs w:val="20"/>
              </w:rPr>
              <w:t>dempfera</w:t>
            </w:r>
            <w:proofErr w:type="spellEnd"/>
            <w:r w:rsidRPr="001471BA">
              <w:rPr>
                <w:rFonts w:ascii="Arial" w:hAnsi="Arial" w:cs="Arial"/>
                <w:sz w:val="20"/>
                <w:szCs w:val="20"/>
              </w:rPr>
              <w:t>, remonts</w:t>
            </w:r>
          </w:p>
        </w:tc>
        <w:tc>
          <w:tcPr>
            <w:tcW w:w="1890" w:type="dxa"/>
            <w:tcBorders>
              <w:top w:val="nil"/>
              <w:left w:val="nil"/>
              <w:bottom w:val="single" w:sz="4" w:space="0" w:color="auto"/>
              <w:right w:val="single" w:sz="4" w:space="0" w:color="auto"/>
            </w:tcBorders>
            <w:shd w:val="clear" w:color="auto" w:fill="FFFFFF" w:themeFill="background1"/>
            <w:vAlign w:val="center"/>
          </w:tcPr>
          <w:p w14:paraId="037C0BB7"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3D9D90B3" w14:textId="77777777" w:rsidTr="00BD7E93">
        <w:trPr>
          <w:trHeight w:val="655"/>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6FE01155" w14:textId="18972DF7" w:rsidR="00EC34F2" w:rsidRPr="008C2E05" w:rsidRDefault="00EC34F2" w:rsidP="00EC34F2">
            <w:pPr>
              <w:spacing w:after="0" w:line="240" w:lineRule="auto"/>
              <w:jc w:val="center"/>
              <w:rPr>
                <w:rFonts w:ascii="Arial" w:eastAsia="Times New Roman" w:hAnsi="Arial" w:cs="Arial"/>
                <w:sz w:val="20"/>
                <w:szCs w:val="20"/>
                <w:lang w:val="en-US"/>
              </w:rPr>
            </w:pPr>
            <w:r w:rsidRPr="00D14C21">
              <w:t>15.</w:t>
            </w:r>
          </w:p>
        </w:tc>
        <w:tc>
          <w:tcPr>
            <w:tcW w:w="7462" w:type="dxa"/>
            <w:tcBorders>
              <w:top w:val="nil"/>
              <w:left w:val="nil"/>
              <w:bottom w:val="single" w:sz="4" w:space="0" w:color="auto"/>
              <w:right w:val="single" w:sz="4" w:space="0" w:color="auto"/>
            </w:tcBorders>
            <w:shd w:val="clear" w:color="auto" w:fill="auto"/>
            <w:vAlign w:val="bottom"/>
          </w:tcPr>
          <w:p w14:paraId="0205E18B" w14:textId="6C572F7B" w:rsidR="00EC34F2" w:rsidRPr="008C2E05" w:rsidRDefault="00EC34F2" w:rsidP="00EC34F2">
            <w:pPr>
              <w:spacing w:after="0" w:line="240" w:lineRule="auto"/>
              <w:jc w:val="both"/>
              <w:rPr>
                <w:rFonts w:ascii="Arial" w:eastAsia="Times New Roman" w:hAnsi="Arial" w:cs="Arial"/>
                <w:sz w:val="20"/>
                <w:szCs w:val="20"/>
                <w:lang w:val="en-US"/>
              </w:rPr>
            </w:pPr>
            <w:r w:rsidRPr="001471BA">
              <w:rPr>
                <w:rFonts w:ascii="Arial" w:hAnsi="Arial" w:cs="Arial"/>
                <w:sz w:val="20"/>
                <w:szCs w:val="20"/>
              </w:rPr>
              <w:t>32532 gultņa iekšējo gredzenu  metalizācija</w:t>
            </w:r>
          </w:p>
        </w:tc>
        <w:tc>
          <w:tcPr>
            <w:tcW w:w="1890" w:type="dxa"/>
            <w:tcBorders>
              <w:top w:val="nil"/>
              <w:left w:val="nil"/>
              <w:bottom w:val="single" w:sz="4" w:space="0" w:color="auto"/>
              <w:right w:val="single" w:sz="4" w:space="0" w:color="auto"/>
            </w:tcBorders>
            <w:shd w:val="clear" w:color="auto" w:fill="FFFFFF" w:themeFill="background1"/>
            <w:vAlign w:val="center"/>
          </w:tcPr>
          <w:p w14:paraId="36AA481F"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732DD3D8" w14:textId="77777777" w:rsidTr="00BD7E93">
        <w:trPr>
          <w:trHeight w:val="480"/>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60C4FFC9" w14:textId="7ACB1167" w:rsidR="00EC34F2" w:rsidRPr="008C2E05" w:rsidRDefault="00EC34F2" w:rsidP="00EC34F2">
            <w:pPr>
              <w:spacing w:after="0" w:line="240" w:lineRule="auto"/>
              <w:jc w:val="center"/>
              <w:rPr>
                <w:rFonts w:ascii="Arial" w:eastAsia="Times New Roman" w:hAnsi="Arial" w:cs="Arial"/>
                <w:sz w:val="20"/>
                <w:szCs w:val="20"/>
                <w:lang w:val="en-US"/>
              </w:rPr>
            </w:pPr>
            <w:r w:rsidRPr="00D14C21">
              <w:t>16.</w:t>
            </w:r>
          </w:p>
        </w:tc>
        <w:tc>
          <w:tcPr>
            <w:tcW w:w="7462" w:type="dxa"/>
            <w:tcBorders>
              <w:top w:val="nil"/>
              <w:left w:val="nil"/>
              <w:bottom w:val="single" w:sz="4" w:space="0" w:color="auto"/>
              <w:right w:val="single" w:sz="4" w:space="0" w:color="auto"/>
            </w:tcBorders>
            <w:shd w:val="clear" w:color="auto" w:fill="auto"/>
            <w:vAlign w:val="bottom"/>
          </w:tcPr>
          <w:p w14:paraId="0095BD48" w14:textId="67C56D21" w:rsidR="00EC34F2" w:rsidRPr="008C2E05" w:rsidRDefault="00EC34F2" w:rsidP="00EC34F2">
            <w:pPr>
              <w:spacing w:after="0" w:line="240" w:lineRule="auto"/>
              <w:jc w:val="both"/>
              <w:rPr>
                <w:rFonts w:ascii="Arial" w:eastAsia="Times New Roman" w:hAnsi="Arial" w:cs="Arial"/>
                <w:sz w:val="20"/>
                <w:szCs w:val="20"/>
                <w:lang w:val="en-US"/>
              </w:rPr>
            </w:pPr>
            <w:r w:rsidRPr="001471BA">
              <w:rPr>
                <w:rFonts w:ascii="Arial" w:hAnsi="Arial" w:cs="Arial"/>
                <w:sz w:val="20"/>
                <w:szCs w:val="20"/>
              </w:rPr>
              <w:t>32532 jaunu gultņu iekšējo gredzenu slīpēšana</w:t>
            </w:r>
          </w:p>
        </w:tc>
        <w:tc>
          <w:tcPr>
            <w:tcW w:w="1890" w:type="dxa"/>
            <w:tcBorders>
              <w:top w:val="nil"/>
              <w:left w:val="nil"/>
              <w:bottom w:val="single" w:sz="4" w:space="0" w:color="auto"/>
              <w:right w:val="single" w:sz="4" w:space="0" w:color="auto"/>
            </w:tcBorders>
            <w:shd w:val="clear" w:color="auto" w:fill="FFFFFF" w:themeFill="background1"/>
            <w:vAlign w:val="center"/>
          </w:tcPr>
          <w:p w14:paraId="0B8B1EEB"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71EA11AF" w14:textId="77777777" w:rsidTr="00BD7E93">
        <w:trPr>
          <w:trHeight w:val="480"/>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4024ECD5" w14:textId="5B6790DB" w:rsidR="00EC34F2" w:rsidRPr="008C2E05" w:rsidRDefault="00EC34F2" w:rsidP="00EC34F2">
            <w:pPr>
              <w:spacing w:after="0" w:line="240" w:lineRule="auto"/>
              <w:jc w:val="center"/>
              <w:rPr>
                <w:rFonts w:ascii="Arial" w:eastAsia="Times New Roman" w:hAnsi="Arial" w:cs="Arial"/>
                <w:sz w:val="20"/>
                <w:szCs w:val="20"/>
                <w:lang w:val="en-US"/>
              </w:rPr>
            </w:pPr>
            <w:r w:rsidRPr="00D14C21">
              <w:t>17.</w:t>
            </w:r>
          </w:p>
        </w:tc>
        <w:tc>
          <w:tcPr>
            <w:tcW w:w="7462" w:type="dxa"/>
            <w:tcBorders>
              <w:top w:val="nil"/>
              <w:left w:val="nil"/>
              <w:bottom w:val="single" w:sz="4" w:space="0" w:color="auto"/>
              <w:right w:val="single" w:sz="4" w:space="0" w:color="auto"/>
            </w:tcBorders>
            <w:shd w:val="clear" w:color="auto" w:fill="auto"/>
            <w:vAlign w:val="center"/>
          </w:tcPr>
          <w:p w14:paraId="639E8410" w14:textId="1BF8771D" w:rsidR="00EC34F2" w:rsidRPr="008C2E05" w:rsidRDefault="00EC34F2" w:rsidP="00EC34F2">
            <w:pPr>
              <w:spacing w:after="0" w:line="240" w:lineRule="auto"/>
              <w:jc w:val="both"/>
              <w:rPr>
                <w:rFonts w:ascii="Arial" w:eastAsia="Times New Roman" w:hAnsi="Arial" w:cs="Arial"/>
                <w:sz w:val="20"/>
                <w:szCs w:val="20"/>
                <w:lang w:val="en-US"/>
              </w:rPr>
            </w:pPr>
            <w:r w:rsidRPr="001471BA">
              <w:rPr>
                <w:rFonts w:ascii="Arial" w:hAnsi="Arial" w:cs="Arial"/>
                <w:sz w:val="20"/>
                <w:szCs w:val="20"/>
              </w:rPr>
              <w:t xml:space="preserve">5-26ДГ.000спч-01 dīzeļa augstā spiediena degvielas sūkņu ar sprauslām - 12 gab. (1 </w:t>
            </w:r>
            <w:proofErr w:type="spellStart"/>
            <w:r w:rsidRPr="001471BA">
              <w:rPr>
                <w:rFonts w:ascii="Arial" w:hAnsi="Arial" w:cs="Arial"/>
                <w:sz w:val="20"/>
                <w:szCs w:val="20"/>
              </w:rPr>
              <w:t>kompl</w:t>
            </w:r>
            <w:proofErr w:type="spellEnd"/>
            <w:r w:rsidRPr="001471BA">
              <w:rPr>
                <w:rFonts w:ascii="Arial" w:hAnsi="Arial" w:cs="Arial"/>
                <w:sz w:val="20"/>
                <w:szCs w:val="20"/>
              </w:rPr>
              <w:t>.) izmēģinājumi uz stenda</w:t>
            </w:r>
          </w:p>
        </w:tc>
        <w:tc>
          <w:tcPr>
            <w:tcW w:w="1890" w:type="dxa"/>
            <w:tcBorders>
              <w:top w:val="nil"/>
              <w:left w:val="nil"/>
              <w:bottom w:val="single" w:sz="4" w:space="0" w:color="auto"/>
              <w:right w:val="single" w:sz="4" w:space="0" w:color="auto"/>
            </w:tcBorders>
            <w:shd w:val="clear" w:color="auto" w:fill="FFFFFF" w:themeFill="background1"/>
            <w:vAlign w:val="center"/>
          </w:tcPr>
          <w:p w14:paraId="533D4E1A"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1304805E" w14:textId="77777777" w:rsidTr="00BD7E93">
        <w:trPr>
          <w:trHeight w:val="480"/>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3BB56966" w14:textId="2F2D05E4" w:rsidR="00EC34F2" w:rsidRPr="008C2E05" w:rsidRDefault="00EC34F2" w:rsidP="00EC34F2">
            <w:pPr>
              <w:spacing w:after="0" w:line="240" w:lineRule="auto"/>
              <w:jc w:val="center"/>
              <w:rPr>
                <w:rFonts w:ascii="Arial" w:eastAsia="Times New Roman" w:hAnsi="Arial" w:cs="Arial"/>
                <w:sz w:val="20"/>
                <w:szCs w:val="20"/>
                <w:lang w:val="en-US"/>
              </w:rPr>
            </w:pPr>
            <w:r w:rsidRPr="00D14C21">
              <w:t>18.</w:t>
            </w:r>
          </w:p>
        </w:tc>
        <w:tc>
          <w:tcPr>
            <w:tcW w:w="7462" w:type="dxa"/>
            <w:tcBorders>
              <w:top w:val="nil"/>
              <w:left w:val="nil"/>
              <w:bottom w:val="single" w:sz="4" w:space="0" w:color="auto"/>
              <w:right w:val="single" w:sz="4" w:space="0" w:color="auto"/>
            </w:tcBorders>
            <w:shd w:val="clear" w:color="auto" w:fill="auto"/>
            <w:vAlign w:val="center"/>
          </w:tcPr>
          <w:p w14:paraId="39994D97" w14:textId="25FE4B22" w:rsidR="00EC34F2" w:rsidRPr="008C2E05" w:rsidRDefault="00EC34F2" w:rsidP="00EC34F2">
            <w:pPr>
              <w:spacing w:after="0" w:line="240" w:lineRule="auto"/>
              <w:jc w:val="both"/>
              <w:rPr>
                <w:rFonts w:ascii="Arial" w:eastAsia="Times New Roman" w:hAnsi="Arial" w:cs="Arial"/>
                <w:sz w:val="20"/>
                <w:szCs w:val="20"/>
                <w:lang w:val="en-US"/>
              </w:rPr>
            </w:pPr>
            <w:r w:rsidRPr="004819F2">
              <w:rPr>
                <w:rFonts w:ascii="Arial" w:hAnsi="Arial" w:cs="Arial"/>
                <w:sz w:val="20"/>
                <w:szCs w:val="20"/>
              </w:rPr>
              <w:t>5ПСГ, ВС-650 pieņemšanas-nodošanas izmēģinājumi (pārbaude uz palielinātiem apgriezieniem, komutāciju, zem slodzes) uz stenda</w:t>
            </w:r>
          </w:p>
        </w:tc>
        <w:tc>
          <w:tcPr>
            <w:tcW w:w="1890" w:type="dxa"/>
            <w:tcBorders>
              <w:top w:val="nil"/>
              <w:left w:val="nil"/>
              <w:bottom w:val="single" w:sz="4" w:space="0" w:color="auto"/>
              <w:right w:val="single" w:sz="4" w:space="0" w:color="auto"/>
            </w:tcBorders>
            <w:shd w:val="clear" w:color="auto" w:fill="FFFFFF" w:themeFill="background1"/>
            <w:vAlign w:val="center"/>
          </w:tcPr>
          <w:p w14:paraId="49426409"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36572959" w14:textId="77777777" w:rsidTr="00BD7E93">
        <w:trPr>
          <w:trHeight w:val="480"/>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2EBD5A7C" w14:textId="6D47B79E" w:rsidR="00EC34F2" w:rsidRPr="008C2E05" w:rsidRDefault="00EC34F2" w:rsidP="00EC34F2">
            <w:pPr>
              <w:spacing w:after="0" w:line="240" w:lineRule="auto"/>
              <w:jc w:val="center"/>
              <w:rPr>
                <w:rFonts w:ascii="Arial" w:eastAsia="Times New Roman" w:hAnsi="Arial" w:cs="Arial"/>
                <w:sz w:val="20"/>
                <w:szCs w:val="20"/>
                <w:lang w:val="en-US"/>
              </w:rPr>
            </w:pPr>
            <w:r w:rsidRPr="00D14C21">
              <w:t>19.</w:t>
            </w:r>
          </w:p>
        </w:tc>
        <w:tc>
          <w:tcPr>
            <w:tcW w:w="7462" w:type="dxa"/>
            <w:tcBorders>
              <w:top w:val="nil"/>
              <w:left w:val="nil"/>
              <w:bottom w:val="single" w:sz="4" w:space="0" w:color="auto"/>
              <w:right w:val="single" w:sz="4" w:space="0" w:color="auto"/>
            </w:tcBorders>
            <w:shd w:val="clear" w:color="auto" w:fill="auto"/>
            <w:vAlign w:val="center"/>
          </w:tcPr>
          <w:p w14:paraId="314513B3" w14:textId="279528A7" w:rsidR="00EC34F2" w:rsidRPr="008C2E05" w:rsidRDefault="00EC34F2" w:rsidP="00EC34F2">
            <w:pPr>
              <w:spacing w:after="0" w:line="240" w:lineRule="auto"/>
              <w:jc w:val="both"/>
              <w:rPr>
                <w:rFonts w:ascii="Arial" w:eastAsia="Times New Roman" w:hAnsi="Arial" w:cs="Arial"/>
                <w:sz w:val="20"/>
                <w:szCs w:val="20"/>
                <w:lang w:val="en-US"/>
              </w:rPr>
            </w:pPr>
            <w:r w:rsidRPr="004819F2">
              <w:rPr>
                <w:rFonts w:ascii="Arial" w:hAnsi="Arial" w:cs="Arial"/>
                <w:sz w:val="20"/>
                <w:szCs w:val="20"/>
              </w:rPr>
              <w:t xml:space="preserve">65G markas tērauda </w:t>
            </w:r>
            <w:proofErr w:type="spellStart"/>
            <w:r w:rsidRPr="004819F2">
              <w:rPr>
                <w:rFonts w:ascii="Arial" w:hAnsi="Arial" w:cs="Arial"/>
                <w:sz w:val="20"/>
                <w:szCs w:val="20"/>
              </w:rPr>
              <w:t>lokšnu</w:t>
            </w:r>
            <w:proofErr w:type="spellEnd"/>
            <w:r w:rsidRPr="004819F2">
              <w:rPr>
                <w:rFonts w:ascii="Arial" w:hAnsi="Arial" w:cs="Arial"/>
                <w:sz w:val="20"/>
                <w:szCs w:val="20"/>
              </w:rPr>
              <w:t xml:space="preserve"> (12mm) ciršana - 1m² - 78x110mm izmēra plāksnēs</w:t>
            </w:r>
          </w:p>
        </w:tc>
        <w:tc>
          <w:tcPr>
            <w:tcW w:w="1890" w:type="dxa"/>
            <w:tcBorders>
              <w:top w:val="nil"/>
              <w:left w:val="nil"/>
              <w:bottom w:val="single" w:sz="4" w:space="0" w:color="auto"/>
              <w:right w:val="single" w:sz="4" w:space="0" w:color="auto"/>
            </w:tcBorders>
            <w:shd w:val="clear" w:color="auto" w:fill="FFFFFF" w:themeFill="background1"/>
            <w:vAlign w:val="center"/>
          </w:tcPr>
          <w:p w14:paraId="42118CE6"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01F69362" w14:textId="77777777" w:rsidTr="00BD7E93">
        <w:trPr>
          <w:trHeight w:val="480"/>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48DA1459" w14:textId="735C26A6" w:rsidR="00EC34F2" w:rsidRPr="008C2E05" w:rsidRDefault="00EC34F2" w:rsidP="00EC34F2">
            <w:pPr>
              <w:spacing w:after="0" w:line="240" w:lineRule="auto"/>
              <w:jc w:val="center"/>
              <w:rPr>
                <w:rFonts w:ascii="Arial" w:eastAsia="Times New Roman" w:hAnsi="Arial" w:cs="Arial"/>
                <w:sz w:val="20"/>
                <w:szCs w:val="20"/>
                <w:lang w:val="en-US"/>
              </w:rPr>
            </w:pPr>
            <w:r w:rsidRPr="00D14C21">
              <w:t>20.</w:t>
            </w:r>
          </w:p>
        </w:tc>
        <w:tc>
          <w:tcPr>
            <w:tcW w:w="7462" w:type="dxa"/>
            <w:tcBorders>
              <w:top w:val="nil"/>
              <w:left w:val="nil"/>
              <w:bottom w:val="single" w:sz="4" w:space="0" w:color="auto"/>
              <w:right w:val="single" w:sz="4" w:space="0" w:color="auto"/>
            </w:tcBorders>
            <w:shd w:val="clear" w:color="auto" w:fill="auto"/>
            <w:vAlign w:val="center"/>
          </w:tcPr>
          <w:p w14:paraId="714B6C13" w14:textId="20454538" w:rsidR="00EC34F2" w:rsidRPr="008C2E05" w:rsidRDefault="00EC34F2" w:rsidP="00EC34F2">
            <w:pPr>
              <w:spacing w:after="0" w:line="240" w:lineRule="auto"/>
              <w:jc w:val="both"/>
              <w:rPr>
                <w:rFonts w:ascii="Arial" w:eastAsia="Times New Roman" w:hAnsi="Arial" w:cs="Arial"/>
                <w:sz w:val="20"/>
                <w:szCs w:val="20"/>
                <w:lang w:val="en-US"/>
              </w:rPr>
            </w:pPr>
            <w:r>
              <w:rPr>
                <w:rFonts w:ascii="Arial" w:hAnsi="Arial" w:cs="Arial"/>
                <w:sz w:val="20"/>
                <w:szCs w:val="20"/>
              </w:rPr>
              <w:t>G</w:t>
            </w:r>
            <w:r w:rsidRPr="004819F2">
              <w:rPr>
                <w:rFonts w:ascii="Arial" w:hAnsi="Arial" w:cs="Arial"/>
                <w:sz w:val="20"/>
                <w:szCs w:val="20"/>
              </w:rPr>
              <w:t>umijas profila izgatavošana</w:t>
            </w:r>
          </w:p>
        </w:tc>
        <w:tc>
          <w:tcPr>
            <w:tcW w:w="1890" w:type="dxa"/>
            <w:tcBorders>
              <w:top w:val="nil"/>
              <w:left w:val="nil"/>
              <w:bottom w:val="single" w:sz="4" w:space="0" w:color="auto"/>
              <w:right w:val="single" w:sz="4" w:space="0" w:color="auto"/>
            </w:tcBorders>
            <w:shd w:val="clear" w:color="auto" w:fill="FFFFFF" w:themeFill="background1"/>
            <w:vAlign w:val="center"/>
          </w:tcPr>
          <w:p w14:paraId="757E1B9F"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1CB366F9" w14:textId="77777777" w:rsidTr="00BD7E93">
        <w:trPr>
          <w:trHeight w:val="657"/>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6B80CA60" w14:textId="3143B10E" w:rsidR="00EC34F2" w:rsidRPr="008C2E05" w:rsidRDefault="00EC34F2" w:rsidP="00EC34F2">
            <w:pPr>
              <w:spacing w:after="0" w:line="240" w:lineRule="auto"/>
              <w:jc w:val="center"/>
              <w:rPr>
                <w:rFonts w:ascii="Arial" w:eastAsia="Times New Roman" w:hAnsi="Arial" w:cs="Arial"/>
                <w:sz w:val="20"/>
                <w:szCs w:val="20"/>
                <w:lang w:val="en-US"/>
              </w:rPr>
            </w:pPr>
            <w:r w:rsidRPr="00D14C21">
              <w:t>21.</w:t>
            </w:r>
          </w:p>
        </w:tc>
        <w:tc>
          <w:tcPr>
            <w:tcW w:w="7462" w:type="dxa"/>
            <w:tcBorders>
              <w:top w:val="nil"/>
              <w:left w:val="nil"/>
              <w:bottom w:val="single" w:sz="4" w:space="0" w:color="auto"/>
              <w:right w:val="single" w:sz="4" w:space="0" w:color="auto"/>
            </w:tcBorders>
            <w:shd w:val="clear" w:color="auto" w:fill="auto"/>
            <w:vAlign w:val="center"/>
          </w:tcPr>
          <w:p w14:paraId="46E0B26C" w14:textId="1C7D31D0" w:rsidR="00EC34F2" w:rsidRPr="008C2E05" w:rsidRDefault="00EC34F2" w:rsidP="00EC34F2">
            <w:pPr>
              <w:spacing w:after="0" w:line="240" w:lineRule="auto"/>
              <w:jc w:val="both"/>
              <w:rPr>
                <w:rFonts w:ascii="Arial" w:eastAsia="Times New Roman" w:hAnsi="Arial" w:cs="Arial"/>
                <w:sz w:val="20"/>
                <w:szCs w:val="20"/>
                <w:lang w:val="en-US"/>
              </w:rPr>
            </w:pPr>
            <w:r w:rsidRPr="004819F2">
              <w:rPr>
                <w:rFonts w:ascii="Arial" w:hAnsi="Arial" w:cs="Arial"/>
                <w:sz w:val="20"/>
                <w:szCs w:val="20"/>
              </w:rPr>
              <w:t>A-706 enkura vārpstas konusa uzkausēšana ar turpmāku apstrādi atbilstoši rasējumam</w:t>
            </w:r>
          </w:p>
        </w:tc>
        <w:tc>
          <w:tcPr>
            <w:tcW w:w="1890" w:type="dxa"/>
            <w:tcBorders>
              <w:top w:val="nil"/>
              <w:left w:val="nil"/>
              <w:bottom w:val="single" w:sz="4" w:space="0" w:color="auto"/>
              <w:right w:val="single" w:sz="4" w:space="0" w:color="auto"/>
            </w:tcBorders>
            <w:shd w:val="clear" w:color="auto" w:fill="FFFFFF" w:themeFill="background1"/>
            <w:vAlign w:val="center"/>
          </w:tcPr>
          <w:p w14:paraId="3529B938"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6F241FFF" w14:textId="77777777" w:rsidTr="00BD7E93">
        <w:trPr>
          <w:trHeight w:val="480"/>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298218D4" w14:textId="0CEC3E94" w:rsidR="00EC34F2" w:rsidRPr="008C2E05" w:rsidRDefault="00EC34F2" w:rsidP="00EC34F2">
            <w:pPr>
              <w:spacing w:after="0" w:line="240" w:lineRule="auto"/>
              <w:jc w:val="center"/>
              <w:rPr>
                <w:rFonts w:ascii="Arial" w:eastAsia="Times New Roman" w:hAnsi="Arial" w:cs="Arial"/>
                <w:sz w:val="20"/>
                <w:szCs w:val="20"/>
                <w:lang w:val="en-US"/>
              </w:rPr>
            </w:pPr>
            <w:r w:rsidRPr="00D14C21">
              <w:t>22.</w:t>
            </w:r>
          </w:p>
        </w:tc>
        <w:tc>
          <w:tcPr>
            <w:tcW w:w="7462" w:type="dxa"/>
            <w:tcBorders>
              <w:top w:val="nil"/>
              <w:left w:val="nil"/>
              <w:bottom w:val="single" w:sz="4" w:space="0" w:color="auto"/>
              <w:right w:val="single" w:sz="4" w:space="0" w:color="auto"/>
            </w:tcBorders>
            <w:shd w:val="clear" w:color="auto" w:fill="auto"/>
            <w:vAlign w:val="center"/>
          </w:tcPr>
          <w:p w14:paraId="7EFF4398" w14:textId="09ECC272" w:rsidR="00EC34F2" w:rsidRPr="008C2E05" w:rsidRDefault="00EC34F2" w:rsidP="00EC34F2">
            <w:pPr>
              <w:spacing w:after="0" w:line="240" w:lineRule="auto"/>
              <w:jc w:val="both"/>
              <w:rPr>
                <w:rFonts w:ascii="Arial" w:eastAsia="Times New Roman" w:hAnsi="Arial" w:cs="Arial"/>
                <w:sz w:val="20"/>
                <w:szCs w:val="20"/>
                <w:lang w:val="en-US"/>
              </w:rPr>
            </w:pPr>
            <w:r w:rsidRPr="004819F2">
              <w:rPr>
                <w:rFonts w:ascii="Arial" w:hAnsi="Arial" w:cs="Arial"/>
                <w:sz w:val="20"/>
                <w:szCs w:val="20"/>
              </w:rPr>
              <w:t>DT-704 enkura vārpstas konusa uzkausēšana ar turpmāku apstrādi atbilstoši rasējumam</w:t>
            </w:r>
          </w:p>
        </w:tc>
        <w:tc>
          <w:tcPr>
            <w:tcW w:w="1890" w:type="dxa"/>
            <w:tcBorders>
              <w:top w:val="nil"/>
              <w:left w:val="nil"/>
              <w:bottom w:val="single" w:sz="4" w:space="0" w:color="auto"/>
              <w:right w:val="single" w:sz="4" w:space="0" w:color="auto"/>
            </w:tcBorders>
            <w:shd w:val="clear" w:color="auto" w:fill="FFFFFF" w:themeFill="background1"/>
            <w:vAlign w:val="center"/>
          </w:tcPr>
          <w:p w14:paraId="21D12278"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23E7634F" w14:textId="77777777" w:rsidTr="00BD7E93">
        <w:trPr>
          <w:trHeight w:val="428"/>
          <w:jc w:val="center"/>
        </w:trPr>
        <w:tc>
          <w:tcPr>
            <w:tcW w:w="561" w:type="dxa"/>
            <w:tcBorders>
              <w:top w:val="single" w:sz="4" w:space="0" w:color="auto"/>
              <w:left w:val="single" w:sz="8" w:space="0" w:color="auto"/>
              <w:bottom w:val="single" w:sz="4" w:space="0" w:color="auto"/>
              <w:right w:val="single" w:sz="4" w:space="0" w:color="auto"/>
            </w:tcBorders>
            <w:shd w:val="clear" w:color="auto" w:fill="FFFFFF" w:themeFill="background1"/>
            <w:noWrap/>
          </w:tcPr>
          <w:p w14:paraId="57EC61A3" w14:textId="5E297B19" w:rsidR="00EC34F2" w:rsidRPr="008C2E05" w:rsidRDefault="00EC34F2" w:rsidP="00EC34F2">
            <w:pPr>
              <w:spacing w:after="0" w:line="240" w:lineRule="auto"/>
              <w:jc w:val="center"/>
              <w:rPr>
                <w:rFonts w:ascii="Arial" w:eastAsia="Times New Roman" w:hAnsi="Arial" w:cs="Arial"/>
                <w:sz w:val="20"/>
                <w:szCs w:val="20"/>
                <w:lang w:val="en-US"/>
              </w:rPr>
            </w:pPr>
            <w:r w:rsidRPr="00D14C21">
              <w:t>23.</w:t>
            </w:r>
          </w:p>
        </w:tc>
        <w:tc>
          <w:tcPr>
            <w:tcW w:w="7462" w:type="dxa"/>
            <w:tcBorders>
              <w:top w:val="single" w:sz="4" w:space="0" w:color="auto"/>
              <w:left w:val="nil"/>
              <w:bottom w:val="single" w:sz="4" w:space="0" w:color="auto"/>
              <w:right w:val="single" w:sz="4" w:space="0" w:color="auto"/>
            </w:tcBorders>
            <w:shd w:val="clear" w:color="auto" w:fill="auto"/>
            <w:vAlign w:val="center"/>
          </w:tcPr>
          <w:p w14:paraId="226A888D" w14:textId="5AEC46A3" w:rsidR="00EC34F2" w:rsidRPr="008C2E05" w:rsidRDefault="00EC34F2" w:rsidP="00EC34F2">
            <w:pPr>
              <w:spacing w:after="0" w:line="240" w:lineRule="auto"/>
              <w:jc w:val="both"/>
              <w:rPr>
                <w:rFonts w:ascii="Arial" w:eastAsia="Times New Roman" w:hAnsi="Arial" w:cs="Arial"/>
                <w:sz w:val="20"/>
                <w:szCs w:val="20"/>
                <w:lang w:val="en-US"/>
              </w:rPr>
            </w:pPr>
            <w:r w:rsidRPr="004E3AD6">
              <w:rPr>
                <w:rFonts w:ascii="Arial" w:hAnsi="Arial" w:cs="Arial"/>
                <w:sz w:val="20"/>
                <w:szCs w:val="20"/>
              </w:rPr>
              <w:t>ASC cilindru</w:t>
            </w:r>
            <w:r>
              <w:rPr>
                <w:rFonts w:ascii="Arial" w:hAnsi="Arial" w:cs="Arial"/>
                <w:sz w:val="20"/>
                <w:szCs w:val="20"/>
              </w:rPr>
              <w:t xml:space="preserve"> </w:t>
            </w:r>
            <w:proofErr w:type="spellStart"/>
            <w:r w:rsidRPr="004E3AD6">
              <w:rPr>
                <w:rFonts w:ascii="Arial" w:hAnsi="Arial" w:cs="Arial"/>
                <w:sz w:val="20"/>
                <w:szCs w:val="20"/>
              </w:rPr>
              <w:t>honēšana</w:t>
            </w:r>
            <w:proofErr w:type="spellEnd"/>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14:paraId="6C0556FF"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32F4A729" w14:textId="77777777" w:rsidTr="00BD7E93">
        <w:trPr>
          <w:trHeight w:val="690"/>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ED98C1C" w14:textId="786444EC" w:rsidR="00EC34F2" w:rsidRPr="008C2E05" w:rsidRDefault="00EC34F2" w:rsidP="00EC34F2">
            <w:pPr>
              <w:spacing w:after="0" w:line="240" w:lineRule="auto"/>
              <w:jc w:val="center"/>
              <w:rPr>
                <w:rFonts w:ascii="Arial" w:eastAsia="Times New Roman" w:hAnsi="Arial" w:cs="Arial"/>
                <w:sz w:val="20"/>
                <w:szCs w:val="20"/>
                <w:lang w:val="en-US"/>
              </w:rPr>
            </w:pPr>
            <w:r w:rsidRPr="00D14C21">
              <w:t>24.</w:t>
            </w:r>
          </w:p>
        </w:tc>
        <w:tc>
          <w:tcPr>
            <w:tcW w:w="7462" w:type="dxa"/>
            <w:tcBorders>
              <w:top w:val="single" w:sz="4" w:space="0" w:color="auto"/>
              <w:left w:val="nil"/>
              <w:bottom w:val="single" w:sz="4" w:space="0" w:color="auto"/>
              <w:right w:val="single" w:sz="4" w:space="0" w:color="auto"/>
            </w:tcBorders>
            <w:shd w:val="clear" w:color="auto" w:fill="auto"/>
            <w:vAlign w:val="center"/>
          </w:tcPr>
          <w:p w14:paraId="7AE11A22" w14:textId="355EB009" w:rsidR="00EC34F2" w:rsidRPr="008C2E05" w:rsidRDefault="00EC34F2" w:rsidP="00EC34F2">
            <w:pPr>
              <w:spacing w:after="0" w:line="240" w:lineRule="auto"/>
              <w:jc w:val="both"/>
              <w:rPr>
                <w:rFonts w:ascii="Arial" w:eastAsia="Times New Roman" w:hAnsi="Arial" w:cs="Arial"/>
                <w:sz w:val="20"/>
                <w:szCs w:val="20"/>
                <w:lang w:val="en-US"/>
              </w:rPr>
            </w:pPr>
            <w:r w:rsidRPr="004E3AD6">
              <w:rPr>
                <w:rFonts w:ascii="Arial" w:hAnsi="Arial" w:cs="Arial"/>
                <w:sz w:val="20"/>
                <w:szCs w:val="20"/>
              </w:rPr>
              <w:t>Aukstas hromēšanas vannas šķīduma ķīmiska analīze</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14:paraId="28B4963F"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01B8FF30" w14:textId="77777777" w:rsidTr="00BD7E93">
        <w:trPr>
          <w:trHeight w:val="827"/>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6EBD932D" w14:textId="39B4FF94" w:rsidR="00EC34F2" w:rsidRPr="008C2E05" w:rsidRDefault="00EC34F2" w:rsidP="00EC34F2">
            <w:pPr>
              <w:spacing w:after="0" w:line="240" w:lineRule="auto"/>
              <w:jc w:val="center"/>
              <w:rPr>
                <w:rFonts w:ascii="Arial" w:eastAsia="Times New Roman" w:hAnsi="Arial" w:cs="Arial"/>
                <w:sz w:val="20"/>
                <w:szCs w:val="20"/>
                <w:lang w:val="en-US"/>
              </w:rPr>
            </w:pPr>
            <w:r w:rsidRPr="00D14C21">
              <w:t>25.</w:t>
            </w:r>
          </w:p>
        </w:tc>
        <w:tc>
          <w:tcPr>
            <w:tcW w:w="7462" w:type="dxa"/>
            <w:tcBorders>
              <w:top w:val="nil"/>
              <w:left w:val="nil"/>
              <w:bottom w:val="single" w:sz="4" w:space="0" w:color="auto"/>
              <w:right w:val="single" w:sz="4" w:space="0" w:color="auto"/>
            </w:tcBorders>
            <w:shd w:val="clear" w:color="auto" w:fill="auto"/>
            <w:vAlign w:val="center"/>
          </w:tcPr>
          <w:p w14:paraId="79C429E5" w14:textId="0C94146D" w:rsidR="00EC34F2" w:rsidRPr="008C2E05" w:rsidRDefault="00EC34F2" w:rsidP="00EC34F2">
            <w:pPr>
              <w:spacing w:after="0" w:line="240" w:lineRule="auto"/>
              <w:jc w:val="both"/>
              <w:rPr>
                <w:rFonts w:ascii="Arial" w:eastAsia="Times New Roman" w:hAnsi="Arial" w:cs="Arial"/>
                <w:sz w:val="20"/>
                <w:szCs w:val="20"/>
                <w:lang w:val="en-US"/>
              </w:rPr>
            </w:pPr>
            <w:r w:rsidRPr="004E3AD6">
              <w:rPr>
                <w:rFonts w:ascii="Arial" w:hAnsi="Arial" w:cs="Arial"/>
                <w:sz w:val="20"/>
                <w:szCs w:val="20"/>
              </w:rPr>
              <w:t>Balsta gultņa iekšējās atveres aizliešana ar babītu (gultni piegādā Pasūtītājs)</w:t>
            </w:r>
          </w:p>
        </w:tc>
        <w:tc>
          <w:tcPr>
            <w:tcW w:w="1890" w:type="dxa"/>
            <w:tcBorders>
              <w:top w:val="nil"/>
              <w:left w:val="nil"/>
              <w:bottom w:val="single" w:sz="4" w:space="0" w:color="auto"/>
              <w:right w:val="single" w:sz="4" w:space="0" w:color="auto"/>
            </w:tcBorders>
            <w:shd w:val="clear" w:color="auto" w:fill="FFFFFF" w:themeFill="background1"/>
            <w:vAlign w:val="center"/>
          </w:tcPr>
          <w:p w14:paraId="75881C77"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0537AEC1" w14:textId="77777777" w:rsidTr="00BD7E93">
        <w:trPr>
          <w:trHeight w:val="839"/>
          <w:jc w:val="center"/>
        </w:trPr>
        <w:tc>
          <w:tcPr>
            <w:tcW w:w="561" w:type="dxa"/>
            <w:tcBorders>
              <w:top w:val="single" w:sz="4" w:space="0" w:color="auto"/>
              <w:left w:val="single" w:sz="8" w:space="0" w:color="auto"/>
              <w:bottom w:val="single" w:sz="4" w:space="0" w:color="auto"/>
              <w:right w:val="single" w:sz="4" w:space="0" w:color="auto"/>
            </w:tcBorders>
            <w:shd w:val="clear" w:color="auto" w:fill="FFFFFF" w:themeFill="background1"/>
            <w:noWrap/>
          </w:tcPr>
          <w:p w14:paraId="312294F4" w14:textId="6FBDB5B1" w:rsidR="00EC34F2" w:rsidRPr="008C2E05" w:rsidRDefault="00EC34F2" w:rsidP="00EC34F2">
            <w:pPr>
              <w:spacing w:after="0" w:line="240" w:lineRule="auto"/>
              <w:jc w:val="center"/>
              <w:rPr>
                <w:rFonts w:ascii="Arial" w:eastAsia="Times New Roman" w:hAnsi="Arial" w:cs="Arial"/>
                <w:sz w:val="20"/>
                <w:szCs w:val="20"/>
                <w:lang w:val="en-US"/>
              </w:rPr>
            </w:pPr>
            <w:r w:rsidRPr="00D14C21">
              <w:t>26.</w:t>
            </w:r>
          </w:p>
        </w:tc>
        <w:tc>
          <w:tcPr>
            <w:tcW w:w="7462" w:type="dxa"/>
            <w:tcBorders>
              <w:top w:val="single" w:sz="4" w:space="0" w:color="auto"/>
              <w:left w:val="nil"/>
              <w:bottom w:val="single" w:sz="4" w:space="0" w:color="auto"/>
              <w:right w:val="single" w:sz="4" w:space="0" w:color="auto"/>
            </w:tcBorders>
            <w:shd w:val="clear" w:color="auto" w:fill="auto"/>
            <w:vAlign w:val="center"/>
          </w:tcPr>
          <w:p w14:paraId="16B9172F" w14:textId="27E05432" w:rsidR="00EC34F2" w:rsidRPr="008C2E05" w:rsidRDefault="00EC34F2" w:rsidP="00EC34F2">
            <w:pPr>
              <w:spacing w:after="0" w:line="240" w:lineRule="auto"/>
              <w:jc w:val="both"/>
              <w:rPr>
                <w:rFonts w:ascii="Arial" w:eastAsia="Times New Roman" w:hAnsi="Arial" w:cs="Arial"/>
                <w:sz w:val="20"/>
                <w:szCs w:val="20"/>
                <w:lang w:val="en-US"/>
              </w:rPr>
            </w:pPr>
            <w:r w:rsidRPr="002552EC">
              <w:rPr>
                <w:rFonts w:ascii="Arial" w:hAnsi="Arial" w:cs="Arial"/>
                <w:sz w:val="20"/>
                <w:szCs w:val="20"/>
              </w:rPr>
              <w:t>Balsta gultņa izgatavošana</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14:paraId="55BB1594"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50004E7F" w14:textId="77777777" w:rsidTr="00BD7E93">
        <w:trPr>
          <w:trHeight w:val="708"/>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4437C960" w14:textId="5BF03AD7" w:rsidR="00EC34F2" w:rsidRPr="008C2E05" w:rsidRDefault="00EC34F2" w:rsidP="00EC34F2">
            <w:pPr>
              <w:spacing w:after="0" w:line="240" w:lineRule="auto"/>
              <w:jc w:val="center"/>
              <w:rPr>
                <w:rFonts w:ascii="Arial" w:eastAsia="Times New Roman" w:hAnsi="Arial" w:cs="Arial"/>
                <w:sz w:val="20"/>
                <w:szCs w:val="20"/>
                <w:lang w:val="en-US"/>
              </w:rPr>
            </w:pPr>
            <w:r w:rsidRPr="00D14C21">
              <w:t>27.</w:t>
            </w:r>
          </w:p>
        </w:tc>
        <w:tc>
          <w:tcPr>
            <w:tcW w:w="7462" w:type="dxa"/>
            <w:tcBorders>
              <w:top w:val="nil"/>
              <w:left w:val="nil"/>
              <w:bottom w:val="single" w:sz="4" w:space="0" w:color="auto"/>
              <w:right w:val="single" w:sz="4" w:space="0" w:color="auto"/>
            </w:tcBorders>
            <w:shd w:val="clear" w:color="auto" w:fill="auto"/>
            <w:vAlign w:val="center"/>
          </w:tcPr>
          <w:p w14:paraId="2B35489C" w14:textId="640AB749" w:rsidR="00EC34F2" w:rsidRPr="008C2E05" w:rsidRDefault="00EC34F2" w:rsidP="00EC34F2">
            <w:pPr>
              <w:spacing w:after="0" w:line="240" w:lineRule="auto"/>
              <w:jc w:val="both"/>
              <w:rPr>
                <w:rFonts w:ascii="Arial" w:eastAsia="Times New Roman" w:hAnsi="Arial" w:cs="Arial"/>
                <w:sz w:val="20"/>
                <w:szCs w:val="20"/>
                <w:lang w:val="en-US"/>
              </w:rPr>
            </w:pPr>
            <w:r w:rsidRPr="002552EC">
              <w:rPr>
                <w:rFonts w:ascii="Arial" w:hAnsi="Arial" w:cs="Arial"/>
                <w:sz w:val="20"/>
                <w:szCs w:val="20"/>
              </w:rPr>
              <w:t>Balsta-atbalsta gultņa izgatavošana</w:t>
            </w:r>
          </w:p>
        </w:tc>
        <w:tc>
          <w:tcPr>
            <w:tcW w:w="1890" w:type="dxa"/>
            <w:tcBorders>
              <w:top w:val="nil"/>
              <w:left w:val="nil"/>
              <w:bottom w:val="single" w:sz="4" w:space="0" w:color="auto"/>
              <w:right w:val="single" w:sz="4" w:space="0" w:color="auto"/>
            </w:tcBorders>
            <w:shd w:val="clear" w:color="auto" w:fill="FFFFFF" w:themeFill="background1"/>
            <w:vAlign w:val="center"/>
          </w:tcPr>
          <w:p w14:paraId="362F4F41"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5CF3317A" w14:textId="77777777" w:rsidTr="00BD7E93">
        <w:trPr>
          <w:trHeight w:val="691"/>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36D04ED4" w14:textId="2A0E278B" w:rsidR="00EC34F2" w:rsidRPr="008C2E05" w:rsidRDefault="00EC34F2" w:rsidP="00EC34F2">
            <w:pPr>
              <w:spacing w:after="0" w:line="240" w:lineRule="auto"/>
              <w:jc w:val="center"/>
              <w:rPr>
                <w:rFonts w:ascii="Arial" w:eastAsia="Times New Roman" w:hAnsi="Arial" w:cs="Arial"/>
                <w:sz w:val="20"/>
                <w:szCs w:val="20"/>
                <w:lang w:val="en-US"/>
              </w:rPr>
            </w:pPr>
            <w:r w:rsidRPr="00D14C21">
              <w:t>28.</w:t>
            </w:r>
          </w:p>
        </w:tc>
        <w:tc>
          <w:tcPr>
            <w:tcW w:w="7462" w:type="dxa"/>
            <w:tcBorders>
              <w:top w:val="nil"/>
              <w:left w:val="nil"/>
              <w:bottom w:val="single" w:sz="4" w:space="0" w:color="auto"/>
              <w:right w:val="single" w:sz="4" w:space="0" w:color="auto"/>
            </w:tcBorders>
            <w:shd w:val="clear" w:color="auto" w:fill="auto"/>
            <w:vAlign w:val="center"/>
          </w:tcPr>
          <w:p w14:paraId="706CFC0C" w14:textId="0A266369" w:rsidR="00EC34F2" w:rsidRPr="008C2E05" w:rsidRDefault="00EC34F2" w:rsidP="00EC34F2">
            <w:pPr>
              <w:spacing w:after="0" w:line="240" w:lineRule="auto"/>
              <w:jc w:val="both"/>
              <w:rPr>
                <w:rFonts w:ascii="Arial" w:eastAsia="Times New Roman" w:hAnsi="Arial" w:cs="Arial"/>
                <w:sz w:val="20"/>
                <w:szCs w:val="20"/>
                <w:lang w:val="en-US"/>
              </w:rPr>
            </w:pPr>
            <w:r w:rsidRPr="002552EC">
              <w:rPr>
                <w:rFonts w:ascii="Arial" w:hAnsi="Arial" w:cs="Arial"/>
                <w:sz w:val="20"/>
                <w:szCs w:val="20"/>
              </w:rPr>
              <w:t>Bremžu kompresoru pārbaude uz palielinātiem apgriezieniem un pretspiedienu</w:t>
            </w:r>
            <w:r>
              <w:rPr>
                <w:rFonts w:ascii="Arial" w:hAnsi="Arial" w:cs="Arial"/>
                <w:sz w:val="20"/>
                <w:szCs w:val="20"/>
              </w:rPr>
              <w:t>`</w:t>
            </w:r>
          </w:p>
        </w:tc>
        <w:tc>
          <w:tcPr>
            <w:tcW w:w="1890" w:type="dxa"/>
            <w:tcBorders>
              <w:top w:val="nil"/>
              <w:left w:val="nil"/>
              <w:bottom w:val="single" w:sz="4" w:space="0" w:color="auto"/>
              <w:right w:val="single" w:sz="4" w:space="0" w:color="auto"/>
            </w:tcBorders>
            <w:shd w:val="clear" w:color="auto" w:fill="FFFFFF" w:themeFill="background1"/>
            <w:vAlign w:val="center"/>
          </w:tcPr>
          <w:p w14:paraId="200E3AD1"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1C3C7F12" w14:textId="77777777" w:rsidTr="00BD7E93">
        <w:trPr>
          <w:trHeight w:val="842"/>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78BDEF15" w14:textId="7C0FC660" w:rsidR="00EC34F2" w:rsidRPr="008C2E05" w:rsidRDefault="00EC34F2" w:rsidP="00EC34F2">
            <w:pPr>
              <w:spacing w:after="0" w:line="240" w:lineRule="auto"/>
              <w:jc w:val="center"/>
              <w:rPr>
                <w:rFonts w:ascii="Arial" w:eastAsia="Times New Roman" w:hAnsi="Arial" w:cs="Arial"/>
                <w:sz w:val="20"/>
                <w:szCs w:val="20"/>
                <w:lang w:val="en-US"/>
              </w:rPr>
            </w:pPr>
            <w:r w:rsidRPr="00D14C21">
              <w:t>29.</w:t>
            </w:r>
          </w:p>
        </w:tc>
        <w:tc>
          <w:tcPr>
            <w:tcW w:w="7462" w:type="dxa"/>
            <w:tcBorders>
              <w:top w:val="nil"/>
              <w:left w:val="nil"/>
              <w:bottom w:val="single" w:sz="4" w:space="0" w:color="auto"/>
              <w:right w:val="single" w:sz="4" w:space="0" w:color="auto"/>
            </w:tcBorders>
            <w:shd w:val="clear" w:color="auto" w:fill="auto"/>
            <w:vAlign w:val="center"/>
          </w:tcPr>
          <w:p w14:paraId="2989E9B3" w14:textId="7DC0583B" w:rsidR="00EC34F2" w:rsidRPr="008C2E05" w:rsidRDefault="00EC34F2" w:rsidP="00EC34F2">
            <w:pPr>
              <w:spacing w:after="0" w:line="240" w:lineRule="auto"/>
              <w:jc w:val="both"/>
              <w:rPr>
                <w:rFonts w:ascii="Arial" w:eastAsia="Times New Roman" w:hAnsi="Arial" w:cs="Arial"/>
                <w:sz w:val="20"/>
                <w:szCs w:val="20"/>
                <w:lang w:val="en-US"/>
              </w:rPr>
            </w:pPr>
            <w:r w:rsidRPr="002552EC">
              <w:rPr>
                <w:rFonts w:ascii="Arial" w:hAnsi="Arial" w:cs="Arial"/>
                <w:sz w:val="20"/>
                <w:szCs w:val="20"/>
              </w:rPr>
              <w:t>Bukses pavadiņu remonts</w:t>
            </w:r>
          </w:p>
        </w:tc>
        <w:tc>
          <w:tcPr>
            <w:tcW w:w="1890" w:type="dxa"/>
            <w:tcBorders>
              <w:top w:val="nil"/>
              <w:left w:val="nil"/>
              <w:bottom w:val="single" w:sz="4" w:space="0" w:color="auto"/>
              <w:right w:val="single" w:sz="4" w:space="0" w:color="auto"/>
            </w:tcBorders>
            <w:shd w:val="clear" w:color="auto" w:fill="FFFFFF" w:themeFill="background1"/>
            <w:vAlign w:val="center"/>
          </w:tcPr>
          <w:p w14:paraId="2AD72F40"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012908C2" w14:textId="77777777" w:rsidTr="00BD7E93">
        <w:trPr>
          <w:trHeight w:val="557"/>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57E3A0B1" w14:textId="043A4AA3" w:rsidR="00EC34F2" w:rsidRPr="008C2E05" w:rsidRDefault="00EC34F2" w:rsidP="00EC34F2">
            <w:pPr>
              <w:spacing w:after="0" w:line="240" w:lineRule="auto"/>
              <w:jc w:val="center"/>
              <w:rPr>
                <w:rFonts w:ascii="Arial" w:eastAsia="Times New Roman" w:hAnsi="Arial" w:cs="Arial"/>
                <w:sz w:val="20"/>
                <w:szCs w:val="20"/>
                <w:lang w:val="en-US"/>
              </w:rPr>
            </w:pPr>
            <w:r w:rsidRPr="00D14C21">
              <w:t>30.</w:t>
            </w:r>
          </w:p>
        </w:tc>
        <w:tc>
          <w:tcPr>
            <w:tcW w:w="7462" w:type="dxa"/>
            <w:tcBorders>
              <w:top w:val="nil"/>
              <w:left w:val="nil"/>
              <w:bottom w:val="single" w:sz="4" w:space="0" w:color="auto"/>
              <w:right w:val="single" w:sz="4" w:space="0" w:color="auto"/>
            </w:tcBorders>
            <w:shd w:val="clear" w:color="auto" w:fill="auto"/>
            <w:vAlign w:val="center"/>
          </w:tcPr>
          <w:p w14:paraId="52988742" w14:textId="5705CC43" w:rsidR="00EC34F2" w:rsidRPr="008C2E05" w:rsidRDefault="00EC34F2" w:rsidP="00EC34F2">
            <w:pPr>
              <w:spacing w:after="0" w:line="240" w:lineRule="auto"/>
              <w:jc w:val="both"/>
              <w:rPr>
                <w:rFonts w:ascii="Arial" w:eastAsia="Times New Roman" w:hAnsi="Arial" w:cs="Arial"/>
                <w:sz w:val="20"/>
                <w:szCs w:val="20"/>
                <w:lang w:val="en-US"/>
              </w:rPr>
            </w:pPr>
            <w:r w:rsidRPr="002552EC">
              <w:rPr>
                <w:rFonts w:ascii="Arial" w:hAnsi="Arial" w:cs="Arial"/>
                <w:sz w:val="20"/>
                <w:szCs w:val="20"/>
              </w:rPr>
              <w:t>Cinkošanas vannas šķīduma ķīmiska analīze</w:t>
            </w:r>
          </w:p>
        </w:tc>
        <w:tc>
          <w:tcPr>
            <w:tcW w:w="1890" w:type="dxa"/>
            <w:tcBorders>
              <w:top w:val="nil"/>
              <w:left w:val="nil"/>
              <w:bottom w:val="single" w:sz="4" w:space="0" w:color="auto"/>
              <w:right w:val="single" w:sz="4" w:space="0" w:color="auto"/>
            </w:tcBorders>
            <w:shd w:val="clear" w:color="auto" w:fill="FFFFFF" w:themeFill="background1"/>
            <w:vAlign w:val="center"/>
          </w:tcPr>
          <w:p w14:paraId="4089CA77"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15F556A0" w14:textId="77777777" w:rsidTr="00BD7E93">
        <w:trPr>
          <w:trHeight w:val="456"/>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1E419F92" w14:textId="4B4E0922" w:rsidR="00EC34F2" w:rsidRPr="008C2E05" w:rsidRDefault="00EC34F2" w:rsidP="00EC34F2">
            <w:pPr>
              <w:spacing w:after="0" w:line="240" w:lineRule="auto"/>
              <w:jc w:val="center"/>
              <w:rPr>
                <w:rFonts w:ascii="Arial" w:eastAsia="Times New Roman" w:hAnsi="Arial" w:cs="Arial"/>
                <w:sz w:val="20"/>
                <w:szCs w:val="20"/>
                <w:lang w:val="en-US"/>
              </w:rPr>
            </w:pPr>
            <w:r w:rsidRPr="00D14C21">
              <w:t>31.</w:t>
            </w:r>
          </w:p>
        </w:tc>
        <w:tc>
          <w:tcPr>
            <w:tcW w:w="7462" w:type="dxa"/>
            <w:tcBorders>
              <w:top w:val="nil"/>
              <w:left w:val="nil"/>
              <w:bottom w:val="single" w:sz="4" w:space="0" w:color="auto"/>
              <w:right w:val="single" w:sz="4" w:space="0" w:color="auto"/>
            </w:tcBorders>
            <w:shd w:val="clear" w:color="auto" w:fill="auto"/>
            <w:noWrap/>
            <w:vAlign w:val="center"/>
          </w:tcPr>
          <w:p w14:paraId="56935425" w14:textId="147A17DC" w:rsidR="00EC34F2" w:rsidRPr="008C2E05" w:rsidRDefault="00EC34F2" w:rsidP="00EC34F2">
            <w:pPr>
              <w:spacing w:after="0" w:line="240" w:lineRule="auto"/>
              <w:jc w:val="both"/>
              <w:rPr>
                <w:rFonts w:ascii="Arial" w:eastAsia="Times New Roman" w:hAnsi="Arial" w:cs="Arial"/>
                <w:sz w:val="20"/>
                <w:szCs w:val="20"/>
                <w:lang w:val="en-US"/>
              </w:rPr>
            </w:pPr>
            <w:r w:rsidRPr="002552EC">
              <w:rPr>
                <w:rFonts w:ascii="Arial" w:hAnsi="Arial" w:cs="Arial"/>
                <w:sz w:val="20"/>
                <w:szCs w:val="20"/>
              </w:rPr>
              <w:t xml:space="preserve">ED-118A vilces elektrodzinēju </w:t>
            </w:r>
            <w:proofErr w:type="spellStart"/>
            <w:r w:rsidRPr="002552EC">
              <w:rPr>
                <w:rFonts w:ascii="Arial" w:hAnsi="Arial" w:cs="Arial"/>
                <w:sz w:val="20"/>
                <w:szCs w:val="20"/>
              </w:rPr>
              <w:t>motoras</w:t>
            </w:r>
            <w:r>
              <w:rPr>
                <w:rFonts w:ascii="Arial" w:hAnsi="Arial" w:cs="Arial"/>
                <w:sz w:val="20"/>
                <w:szCs w:val="20"/>
              </w:rPr>
              <w:t>s</w:t>
            </w:r>
            <w:proofErr w:type="spellEnd"/>
            <w:r w:rsidRPr="002552EC">
              <w:rPr>
                <w:rFonts w:ascii="Arial" w:hAnsi="Arial" w:cs="Arial"/>
                <w:sz w:val="20"/>
                <w:szCs w:val="20"/>
              </w:rPr>
              <w:t xml:space="preserve"> kaklu rasējuma izmēru atjaunošana</w:t>
            </w:r>
          </w:p>
        </w:tc>
        <w:tc>
          <w:tcPr>
            <w:tcW w:w="1890" w:type="dxa"/>
            <w:tcBorders>
              <w:top w:val="nil"/>
              <w:left w:val="nil"/>
              <w:bottom w:val="single" w:sz="4" w:space="0" w:color="auto"/>
              <w:right w:val="single" w:sz="4" w:space="0" w:color="auto"/>
            </w:tcBorders>
            <w:shd w:val="clear" w:color="auto" w:fill="FFFFFF" w:themeFill="background1"/>
            <w:vAlign w:val="center"/>
          </w:tcPr>
          <w:p w14:paraId="6D0FE5F2"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48E1A4B8" w14:textId="77777777" w:rsidTr="00BD7E93">
        <w:trPr>
          <w:trHeight w:val="456"/>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0008E636" w14:textId="0BC146DB" w:rsidR="00EC34F2" w:rsidRPr="008C2E05" w:rsidRDefault="00EC34F2" w:rsidP="00EC34F2">
            <w:pPr>
              <w:spacing w:after="0" w:line="240" w:lineRule="auto"/>
              <w:jc w:val="center"/>
              <w:rPr>
                <w:rFonts w:ascii="Arial" w:eastAsia="Times New Roman" w:hAnsi="Arial" w:cs="Arial"/>
                <w:sz w:val="20"/>
                <w:szCs w:val="20"/>
                <w:lang w:val="en-US"/>
              </w:rPr>
            </w:pPr>
            <w:r w:rsidRPr="00D14C21">
              <w:t>32.</w:t>
            </w:r>
          </w:p>
        </w:tc>
        <w:tc>
          <w:tcPr>
            <w:tcW w:w="7462" w:type="dxa"/>
            <w:tcBorders>
              <w:top w:val="nil"/>
              <w:left w:val="nil"/>
              <w:bottom w:val="single" w:sz="4" w:space="0" w:color="auto"/>
              <w:right w:val="single" w:sz="4" w:space="0" w:color="auto"/>
            </w:tcBorders>
            <w:shd w:val="clear" w:color="auto" w:fill="auto"/>
            <w:noWrap/>
            <w:vAlign w:val="center"/>
          </w:tcPr>
          <w:p w14:paraId="70744DED" w14:textId="2AF20D84" w:rsidR="00EC34F2" w:rsidRPr="008C2E05" w:rsidRDefault="00EC34F2" w:rsidP="00EC34F2">
            <w:pPr>
              <w:spacing w:after="0" w:line="240" w:lineRule="auto"/>
              <w:jc w:val="both"/>
              <w:rPr>
                <w:rFonts w:ascii="Arial" w:eastAsia="Times New Roman" w:hAnsi="Arial" w:cs="Arial"/>
                <w:sz w:val="20"/>
                <w:szCs w:val="20"/>
                <w:lang w:val="en-US"/>
              </w:rPr>
            </w:pPr>
            <w:r w:rsidRPr="002552EC">
              <w:rPr>
                <w:rFonts w:ascii="Arial" w:hAnsi="Arial" w:cs="Arial"/>
                <w:sz w:val="20"/>
                <w:szCs w:val="20"/>
              </w:rPr>
              <w:t xml:space="preserve">ED-118B vilces elektrodzinēju </w:t>
            </w:r>
            <w:proofErr w:type="spellStart"/>
            <w:r w:rsidRPr="002552EC">
              <w:rPr>
                <w:rFonts w:ascii="Arial" w:hAnsi="Arial" w:cs="Arial"/>
                <w:sz w:val="20"/>
                <w:szCs w:val="20"/>
              </w:rPr>
              <w:t>motoras</w:t>
            </w:r>
            <w:r>
              <w:rPr>
                <w:rFonts w:ascii="Arial" w:hAnsi="Arial" w:cs="Arial"/>
                <w:sz w:val="20"/>
                <w:szCs w:val="20"/>
              </w:rPr>
              <w:t>s</w:t>
            </w:r>
            <w:proofErr w:type="spellEnd"/>
            <w:r w:rsidRPr="002552EC">
              <w:rPr>
                <w:rFonts w:ascii="Arial" w:hAnsi="Arial" w:cs="Arial"/>
                <w:sz w:val="20"/>
                <w:szCs w:val="20"/>
              </w:rPr>
              <w:t xml:space="preserve"> kaklu rasējuma  izmēru atjaunošana</w:t>
            </w:r>
          </w:p>
        </w:tc>
        <w:tc>
          <w:tcPr>
            <w:tcW w:w="1890" w:type="dxa"/>
            <w:tcBorders>
              <w:top w:val="nil"/>
              <w:left w:val="nil"/>
              <w:bottom w:val="single" w:sz="4" w:space="0" w:color="auto"/>
              <w:right w:val="single" w:sz="4" w:space="0" w:color="auto"/>
            </w:tcBorders>
            <w:shd w:val="clear" w:color="auto" w:fill="FFFFFF" w:themeFill="background1"/>
            <w:vAlign w:val="center"/>
          </w:tcPr>
          <w:p w14:paraId="38DE72AA"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32F1591A" w14:textId="77777777" w:rsidTr="00BD7E93">
        <w:trPr>
          <w:trHeight w:val="607"/>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13791331" w14:textId="10C7E972" w:rsidR="00EC34F2" w:rsidRPr="008C2E05" w:rsidRDefault="00EC34F2" w:rsidP="00EC34F2">
            <w:pPr>
              <w:spacing w:after="0" w:line="240" w:lineRule="auto"/>
              <w:jc w:val="center"/>
              <w:rPr>
                <w:rFonts w:ascii="Arial" w:eastAsia="Times New Roman" w:hAnsi="Arial" w:cs="Arial"/>
                <w:sz w:val="20"/>
                <w:szCs w:val="20"/>
                <w:lang w:val="en-US"/>
              </w:rPr>
            </w:pPr>
            <w:r w:rsidRPr="00D14C21">
              <w:t>33.</w:t>
            </w:r>
          </w:p>
        </w:tc>
        <w:tc>
          <w:tcPr>
            <w:tcW w:w="7462" w:type="dxa"/>
            <w:tcBorders>
              <w:top w:val="nil"/>
              <w:left w:val="nil"/>
              <w:bottom w:val="single" w:sz="4" w:space="0" w:color="auto"/>
              <w:right w:val="single" w:sz="4" w:space="0" w:color="auto"/>
            </w:tcBorders>
            <w:shd w:val="clear" w:color="auto" w:fill="auto"/>
            <w:noWrap/>
            <w:vAlign w:val="center"/>
          </w:tcPr>
          <w:p w14:paraId="26E20B4E" w14:textId="22FD5C71" w:rsidR="00EC34F2" w:rsidRPr="008C2E05" w:rsidRDefault="00EC34F2" w:rsidP="00EC34F2">
            <w:pPr>
              <w:spacing w:after="0" w:line="240" w:lineRule="auto"/>
              <w:jc w:val="both"/>
              <w:rPr>
                <w:rFonts w:ascii="Arial" w:eastAsia="Times New Roman" w:hAnsi="Arial" w:cs="Arial"/>
                <w:sz w:val="20"/>
                <w:szCs w:val="20"/>
                <w:lang w:val="en-US"/>
              </w:rPr>
            </w:pPr>
            <w:r w:rsidRPr="002552EC">
              <w:rPr>
                <w:rFonts w:ascii="Arial" w:hAnsi="Arial" w:cs="Arial"/>
                <w:sz w:val="20"/>
                <w:szCs w:val="20"/>
              </w:rPr>
              <w:t xml:space="preserve">ED-107A vilces elektrodzinēju </w:t>
            </w:r>
            <w:proofErr w:type="spellStart"/>
            <w:r w:rsidRPr="002552EC">
              <w:rPr>
                <w:rFonts w:ascii="Arial" w:hAnsi="Arial" w:cs="Arial"/>
                <w:sz w:val="20"/>
                <w:szCs w:val="20"/>
              </w:rPr>
              <w:t>motora</w:t>
            </w:r>
            <w:r>
              <w:rPr>
                <w:rFonts w:ascii="Arial" w:hAnsi="Arial" w:cs="Arial"/>
                <w:sz w:val="20"/>
                <w:szCs w:val="20"/>
              </w:rPr>
              <w:t>s</w:t>
            </w:r>
            <w:r w:rsidRPr="002552EC">
              <w:rPr>
                <w:rFonts w:ascii="Arial" w:hAnsi="Arial" w:cs="Arial"/>
                <w:sz w:val="20"/>
                <w:szCs w:val="20"/>
              </w:rPr>
              <w:t>s</w:t>
            </w:r>
            <w:proofErr w:type="spellEnd"/>
            <w:r w:rsidRPr="002552EC">
              <w:rPr>
                <w:rFonts w:ascii="Arial" w:hAnsi="Arial" w:cs="Arial"/>
                <w:sz w:val="20"/>
                <w:szCs w:val="20"/>
              </w:rPr>
              <w:t xml:space="preserve"> kaklu rasējuma  izmēru atjaunošana</w:t>
            </w:r>
          </w:p>
        </w:tc>
        <w:tc>
          <w:tcPr>
            <w:tcW w:w="1890" w:type="dxa"/>
            <w:tcBorders>
              <w:top w:val="nil"/>
              <w:left w:val="nil"/>
              <w:bottom w:val="single" w:sz="4" w:space="0" w:color="auto"/>
              <w:right w:val="single" w:sz="4" w:space="0" w:color="auto"/>
            </w:tcBorders>
            <w:shd w:val="clear" w:color="auto" w:fill="FFFFFF" w:themeFill="background1"/>
            <w:vAlign w:val="center"/>
          </w:tcPr>
          <w:p w14:paraId="48D87445"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14B5F4A5" w14:textId="77777777" w:rsidTr="00BD7E93">
        <w:trPr>
          <w:trHeight w:val="559"/>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6FF412B5" w14:textId="6053827E" w:rsidR="00EC34F2" w:rsidRPr="008C2E05" w:rsidRDefault="00EC34F2" w:rsidP="00EC34F2">
            <w:pPr>
              <w:spacing w:after="0" w:line="240" w:lineRule="auto"/>
              <w:jc w:val="center"/>
              <w:rPr>
                <w:rFonts w:ascii="Arial" w:eastAsia="Times New Roman" w:hAnsi="Arial" w:cs="Arial"/>
                <w:sz w:val="20"/>
                <w:szCs w:val="20"/>
                <w:lang w:val="en-US"/>
              </w:rPr>
            </w:pPr>
            <w:r w:rsidRPr="00D14C21">
              <w:t>34.</w:t>
            </w:r>
          </w:p>
        </w:tc>
        <w:tc>
          <w:tcPr>
            <w:tcW w:w="7462" w:type="dxa"/>
            <w:tcBorders>
              <w:top w:val="nil"/>
              <w:left w:val="nil"/>
              <w:bottom w:val="single" w:sz="4" w:space="0" w:color="auto"/>
              <w:right w:val="single" w:sz="4" w:space="0" w:color="auto"/>
            </w:tcBorders>
            <w:shd w:val="clear" w:color="auto" w:fill="auto"/>
            <w:noWrap/>
            <w:vAlign w:val="center"/>
          </w:tcPr>
          <w:p w14:paraId="017EA8E9" w14:textId="6CD02C92" w:rsidR="00EC34F2" w:rsidRPr="008C2E05" w:rsidRDefault="00EC34F2" w:rsidP="00EC34F2">
            <w:pPr>
              <w:spacing w:after="0" w:line="240" w:lineRule="auto"/>
              <w:jc w:val="both"/>
              <w:rPr>
                <w:rFonts w:ascii="Arial" w:eastAsia="Times New Roman" w:hAnsi="Arial" w:cs="Arial"/>
                <w:sz w:val="20"/>
                <w:szCs w:val="20"/>
                <w:lang w:val="en-US"/>
              </w:rPr>
            </w:pPr>
            <w:r w:rsidRPr="002552EC">
              <w:rPr>
                <w:rFonts w:ascii="Arial" w:hAnsi="Arial" w:cs="Arial"/>
                <w:sz w:val="20"/>
                <w:szCs w:val="20"/>
              </w:rPr>
              <w:t xml:space="preserve">TE-006 vilces elektrodzinēju </w:t>
            </w:r>
            <w:proofErr w:type="spellStart"/>
            <w:r w:rsidRPr="002552EC">
              <w:rPr>
                <w:rFonts w:ascii="Arial" w:hAnsi="Arial" w:cs="Arial"/>
                <w:sz w:val="20"/>
                <w:szCs w:val="20"/>
              </w:rPr>
              <w:t>motorasu</w:t>
            </w:r>
            <w:proofErr w:type="spellEnd"/>
            <w:r w:rsidRPr="002552EC">
              <w:rPr>
                <w:rFonts w:ascii="Arial" w:hAnsi="Arial" w:cs="Arial"/>
                <w:sz w:val="20"/>
                <w:szCs w:val="20"/>
              </w:rPr>
              <w:t xml:space="preserve"> kaklu rasējuma  izmēru atjaunošana</w:t>
            </w:r>
          </w:p>
        </w:tc>
        <w:tc>
          <w:tcPr>
            <w:tcW w:w="1890" w:type="dxa"/>
            <w:tcBorders>
              <w:top w:val="nil"/>
              <w:left w:val="nil"/>
              <w:bottom w:val="single" w:sz="4" w:space="0" w:color="auto"/>
              <w:right w:val="single" w:sz="4" w:space="0" w:color="auto"/>
            </w:tcBorders>
            <w:shd w:val="clear" w:color="auto" w:fill="FFFFFF" w:themeFill="background1"/>
            <w:vAlign w:val="center"/>
          </w:tcPr>
          <w:p w14:paraId="7322AF8F"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4CBDB124" w14:textId="77777777" w:rsidTr="00BD7E93">
        <w:trPr>
          <w:trHeight w:val="567"/>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237707FA" w14:textId="7EC211EF" w:rsidR="00EC34F2" w:rsidRPr="008C2E05" w:rsidRDefault="00EC34F2" w:rsidP="00EC34F2">
            <w:pPr>
              <w:spacing w:after="0" w:line="240" w:lineRule="auto"/>
              <w:jc w:val="center"/>
              <w:rPr>
                <w:rFonts w:ascii="Arial" w:eastAsia="Times New Roman" w:hAnsi="Arial" w:cs="Arial"/>
                <w:sz w:val="20"/>
                <w:szCs w:val="20"/>
                <w:lang w:val="en-US"/>
              </w:rPr>
            </w:pPr>
            <w:r w:rsidRPr="00D14C21">
              <w:t>35.</w:t>
            </w:r>
          </w:p>
        </w:tc>
        <w:tc>
          <w:tcPr>
            <w:tcW w:w="7462" w:type="dxa"/>
            <w:tcBorders>
              <w:top w:val="nil"/>
              <w:left w:val="nil"/>
              <w:bottom w:val="single" w:sz="4" w:space="0" w:color="auto"/>
              <w:right w:val="single" w:sz="4" w:space="0" w:color="auto"/>
            </w:tcBorders>
            <w:shd w:val="clear" w:color="auto" w:fill="auto"/>
            <w:noWrap/>
            <w:vAlign w:val="center"/>
          </w:tcPr>
          <w:p w14:paraId="2879D7D7" w14:textId="094ACEDC" w:rsidR="00EC34F2" w:rsidRPr="008C2E05" w:rsidRDefault="00EC34F2" w:rsidP="00EC34F2">
            <w:pPr>
              <w:spacing w:after="0" w:line="240" w:lineRule="auto"/>
              <w:jc w:val="both"/>
              <w:rPr>
                <w:rFonts w:ascii="Arial" w:eastAsia="Times New Roman" w:hAnsi="Arial" w:cs="Arial"/>
                <w:sz w:val="20"/>
                <w:szCs w:val="20"/>
              </w:rPr>
            </w:pPr>
            <w:r w:rsidRPr="002552EC">
              <w:rPr>
                <w:rFonts w:ascii="Arial" w:hAnsi="Arial" w:cs="Arial"/>
                <w:sz w:val="20"/>
                <w:szCs w:val="20"/>
              </w:rPr>
              <w:t>ED-118A vilces elektrodzinēja enkura vārpstas  konusa uzkausēšana ar turpmāku apstrādi atbilstoši rasējumam</w:t>
            </w:r>
          </w:p>
        </w:tc>
        <w:tc>
          <w:tcPr>
            <w:tcW w:w="1890" w:type="dxa"/>
            <w:tcBorders>
              <w:top w:val="nil"/>
              <w:left w:val="nil"/>
              <w:bottom w:val="single" w:sz="4" w:space="0" w:color="auto"/>
              <w:right w:val="single" w:sz="4" w:space="0" w:color="auto"/>
            </w:tcBorders>
            <w:shd w:val="clear" w:color="auto" w:fill="FFFFFF" w:themeFill="background1"/>
            <w:vAlign w:val="center"/>
          </w:tcPr>
          <w:p w14:paraId="655A1AA9"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67DD83DF" w14:textId="77777777" w:rsidTr="00BD7E93">
        <w:trPr>
          <w:trHeight w:val="561"/>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24419390" w14:textId="7636E8D2" w:rsidR="00EC34F2" w:rsidRPr="008C2E05" w:rsidRDefault="00EC34F2" w:rsidP="00EC34F2">
            <w:pPr>
              <w:spacing w:after="0" w:line="240" w:lineRule="auto"/>
              <w:jc w:val="center"/>
              <w:rPr>
                <w:rFonts w:ascii="Arial" w:eastAsia="Times New Roman" w:hAnsi="Arial" w:cs="Arial"/>
                <w:sz w:val="20"/>
                <w:szCs w:val="20"/>
                <w:lang w:val="en-US"/>
              </w:rPr>
            </w:pPr>
            <w:r w:rsidRPr="00D14C21">
              <w:t>36.</w:t>
            </w:r>
          </w:p>
        </w:tc>
        <w:tc>
          <w:tcPr>
            <w:tcW w:w="7462" w:type="dxa"/>
            <w:tcBorders>
              <w:top w:val="nil"/>
              <w:left w:val="nil"/>
              <w:bottom w:val="single" w:sz="4" w:space="0" w:color="auto"/>
              <w:right w:val="single" w:sz="4" w:space="0" w:color="auto"/>
            </w:tcBorders>
            <w:shd w:val="clear" w:color="auto" w:fill="auto"/>
            <w:noWrap/>
            <w:vAlign w:val="center"/>
          </w:tcPr>
          <w:p w14:paraId="02C6BADB" w14:textId="15EE7E1B" w:rsidR="00EC34F2" w:rsidRPr="008C2E05" w:rsidRDefault="00EC34F2" w:rsidP="00EC34F2">
            <w:pPr>
              <w:spacing w:after="0" w:line="240" w:lineRule="auto"/>
              <w:jc w:val="both"/>
              <w:rPr>
                <w:rFonts w:ascii="Arial" w:eastAsia="Times New Roman" w:hAnsi="Arial" w:cs="Arial"/>
                <w:sz w:val="20"/>
                <w:szCs w:val="20"/>
                <w:lang w:val="en-US"/>
              </w:rPr>
            </w:pPr>
            <w:r w:rsidRPr="002552EC">
              <w:rPr>
                <w:rFonts w:ascii="Arial" w:hAnsi="Arial" w:cs="Arial"/>
                <w:sz w:val="20"/>
                <w:szCs w:val="20"/>
              </w:rPr>
              <w:t>ED-121 vilces elektrodzinēja enkura vārpstas  konusa uzkausēšana ar turpmāku apstrādi atbilstoši rasējumam</w:t>
            </w:r>
          </w:p>
        </w:tc>
        <w:tc>
          <w:tcPr>
            <w:tcW w:w="1890" w:type="dxa"/>
            <w:tcBorders>
              <w:top w:val="nil"/>
              <w:left w:val="nil"/>
              <w:bottom w:val="single" w:sz="4" w:space="0" w:color="auto"/>
              <w:right w:val="single" w:sz="4" w:space="0" w:color="auto"/>
            </w:tcBorders>
            <w:shd w:val="clear" w:color="auto" w:fill="FFFFFF" w:themeFill="background1"/>
            <w:vAlign w:val="center"/>
          </w:tcPr>
          <w:p w14:paraId="1CFB183C"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204F2007" w14:textId="77777777" w:rsidTr="00BD7E93">
        <w:trPr>
          <w:trHeight w:val="697"/>
          <w:jc w:val="center"/>
        </w:trPr>
        <w:tc>
          <w:tcPr>
            <w:tcW w:w="561" w:type="dxa"/>
            <w:tcBorders>
              <w:top w:val="single" w:sz="4" w:space="0" w:color="auto"/>
              <w:left w:val="single" w:sz="8" w:space="0" w:color="auto"/>
              <w:bottom w:val="single" w:sz="4" w:space="0" w:color="auto"/>
              <w:right w:val="single" w:sz="4" w:space="0" w:color="auto"/>
            </w:tcBorders>
            <w:shd w:val="clear" w:color="auto" w:fill="FFFFFF" w:themeFill="background1"/>
            <w:noWrap/>
          </w:tcPr>
          <w:p w14:paraId="096FBEA8" w14:textId="338EA8D1" w:rsidR="00EC34F2" w:rsidRPr="008C2E05" w:rsidRDefault="00EC34F2" w:rsidP="00EC34F2">
            <w:pPr>
              <w:spacing w:after="0" w:line="240" w:lineRule="auto"/>
              <w:jc w:val="center"/>
              <w:rPr>
                <w:rFonts w:ascii="Arial" w:eastAsia="Times New Roman" w:hAnsi="Arial" w:cs="Arial"/>
                <w:sz w:val="20"/>
                <w:szCs w:val="20"/>
                <w:lang w:val="en-US"/>
              </w:rPr>
            </w:pPr>
            <w:r w:rsidRPr="00D14C21">
              <w:lastRenderedPageBreak/>
              <w:t>37.</w:t>
            </w:r>
          </w:p>
        </w:tc>
        <w:tc>
          <w:tcPr>
            <w:tcW w:w="7462" w:type="dxa"/>
            <w:tcBorders>
              <w:top w:val="single" w:sz="4" w:space="0" w:color="auto"/>
              <w:left w:val="nil"/>
              <w:bottom w:val="single" w:sz="4" w:space="0" w:color="auto"/>
              <w:right w:val="single" w:sz="4" w:space="0" w:color="auto"/>
            </w:tcBorders>
            <w:shd w:val="clear" w:color="auto" w:fill="auto"/>
            <w:noWrap/>
            <w:vAlign w:val="center"/>
          </w:tcPr>
          <w:p w14:paraId="1EF1E9E2" w14:textId="79687D6A" w:rsidR="00EC34F2" w:rsidRPr="008C2E05" w:rsidRDefault="00EC34F2" w:rsidP="00EC34F2">
            <w:pPr>
              <w:spacing w:after="0" w:line="240" w:lineRule="auto"/>
              <w:jc w:val="both"/>
              <w:rPr>
                <w:rFonts w:ascii="Arial" w:eastAsia="Times New Roman" w:hAnsi="Arial" w:cs="Arial"/>
                <w:sz w:val="20"/>
                <w:szCs w:val="20"/>
                <w:lang w:val="en-US"/>
              </w:rPr>
            </w:pPr>
            <w:r w:rsidRPr="002552EC">
              <w:rPr>
                <w:rFonts w:ascii="Arial" w:hAnsi="Arial" w:cs="Arial"/>
                <w:sz w:val="20"/>
                <w:szCs w:val="20"/>
              </w:rPr>
              <w:t>TE-006 elektrodzinēja enkura vārpstas  konusa uzkausēšana ar turpmāku apstrādi atbilstoši rasējumam</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14:paraId="41A63514"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38EBF1E4" w14:textId="77777777" w:rsidTr="00BD7E93">
        <w:trPr>
          <w:trHeight w:val="697"/>
          <w:jc w:val="center"/>
        </w:trPr>
        <w:tc>
          <w:tcPr>
            <w:tcW w:w="561" w:type="dxa"/>
            <w:tcBorders>
              <w:top w:val="single" w:sz="4" w:space="0" w:color="auto"/>
              <w:left w:val="single" w:sz="8" w:space="0" w:color="auto"/>
              <w:bottom w:val="single" w:sz="4" w:space="0" w:color="auto"/>
              <w:right w:val="single" w:sz="4" w:space="0" w:color="auto"/>
            </w:tcBorders>
            <w:shd w:val="clear" w:color="auto" w:fill="FFFFFF" w:themeFill="background1"/>
            <w:noWrap/>
          </w:tcPr>
          <w:p w14:paraId="168C6544" w14:textId="02EF1C64" w:rsidR="00EC34F2" w:rsidRPr="008C2E05" w:rsidRDefault="00EC34F2" w:rsidP="00EC34F2">
            <w:pPr>
              <w:spacing w:after="0" w:line="240" w:lineRule="auto"/>
              <w:jc w:val="center"/>
              <w:rPr>
                <w:rFonts w:ascii="Arial" w:eastAsia="Times New Roman" w:hAnsi="Arial" w:cs="Arial"/>
                <w:sz w:val="20"/>
                <w:szCs w:val="20"/>
                <w:lang w:val="en-US"/>
              </w:rPr>
            </w:pPr>
            <w:r w:rsidRPr="00D14C21">
              <w:t>38.</w:t>
            </w:r>
          </w:p>
        </w:tc>
        <w:tc>
          <w:tcPr>
            <w:tcW w:w="7462" w:type="dxa"/>
            <w:tcBorders>
              <w:top w:val="single" w:sz="4" w:space="0" w:color="auto"/>
              <w:left w:val="nil"/>
              <w:bottom w:val="single" w:sz="4" w:space="0" w:color="auto"/>
              <w:right w:val="single" w:sz="4" w:space="0" w:color="auto"/>
            </w:tcBorders>
            <w:shd w:val="clear" w:color="auto" w:fill="auto"/>
            <w:noWrap/>
            <w:vAlign w:val="center"/>
          </w:tcPr>
          <w:p w14:paraId="2315A870" w14:textId="38A040C5" w:rsidR="00EC34F2" w:rsidRPr="008C2E05" w:rsidRDefault="00EC34F2" w:rsidP="00EC34F2">
            <w:pPr>
              <w:spacing w:after="0" w:line="240" w:lineRule="auto"/>
              <w:jc w:val="both"/>
              <w:rPr>
                <w:rFonts w:ascii="Arial" w:eastAsia="Times New Roman" w:hAnsi="Arial" w:cs="Arial"/>
                <w:sz w:val="20"/>
                <w:szCs w:val="20"/>
                <w:lang w:val="en-US"/>
              </w:rPr>
            </w:pPr>
            <w:r w:rsidRPr="002552EC">
              <w:rPr>
                <w:rFonts w:ascii="Arial" w:hAnsi="Arial" w:cs="Arial"/>
                <w:sz w:val="20"/>
                <w:szCs w:val="20"/>
              </w:rPr>
              <w:t xml:space="preserve">ED-118B VED </w:t>
            </w:r>
            <w:proofErr w:type="spellStart"/>
            <w:r w:rsidRPr="002552EC">
              <w:rPr>
                <w:rFonts w:ascii="Arial" w:hAnsi="Arial" w:cs="Arial"/>
                <w:sz w:val="20"/>
                <w:szCs w:val="20"/>
              </w:rPr>
              <w:t>motorasu</w:t>
            </w:r>
            <w:proofErr w:type="spellEnd"/>
            <w:r w:rsidRPr="002552EC">
              <w:rPr>
                <w:rFonts w:ascii="Arial" w:hAnsi="Arial" w:cs="Arial"/>
                <w:sz w:val="20"/>
                <w:szCs w:val="20"/>
              </w:rPr>
              <w:t xml:space="preserve"> atveru ievirpošana blīvējumam</w:t>
            </w:r>
            <w:r>
              <w:rPr>
                <w:rFonts w:ascii="Arial" w:hAnsi="Arial" w:cs="Arial"/>
                <w:sz w:val="20"/>
                <w:szCs w:val="20"/>
              </w:rPr>
              <w:t xml:space="preserve"> </w:t>
            </w:r>
            <w:r w:rsidRPr="002552EC">
              <w:rPr>
                <w:rFonts w:ascii="Arial" w:hAnsi="Arial" w:cs="Arial"/>
                <w:sz w:val="20"/>
                <w:szCs w:val="20"/>
              </w:rPr>
              <w:t xml:space="preserve">(bez </w:t>
            </w:r>
            <w:proofErr w:type="spellStart"/>
            <w:r w:rsidRPr="002552EC">
              <w:rPr>
                <w:rFonts w:ascii="Arial" w:hAnsi="Arial" w:cs="Arial"/>
                <w:sz w:val="20"/>
                <w:szCs w:val="20"/>
              </w:rPr>
              <w:t>motorasu</w:t>
            </w:r>
            <w:proofErr w:type="spellEnd"/>
            <w:r w:rsidRPr="002552EC">
              <w:rPr>
                <w:rFonts w:ascii="Arial" w:hAnsi="Arial" w:cs="Arial"/>
                <w:sz w:val="20"/>
                <w:szCs w:val="20"/>
              </w:rPr>
              <w:t xml:space="preserve"> atveru izvirpošanas)</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14:paraId="10EB9626"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5ADEE16F" w14:textId="77777777" w:rsidTr="00BD7E93">
        <w:trPr>
          <w:trHeight w:val="697"/>
          <w:jc w:val="center"/>
        </w:trPr>
        <w:tc>
          <w:tcPr>
            <w:tcW w:w="561" w:type="dxa"/>
            <w:tcBorders>
              <w:top w:val="single" w:sz="4" w:space="0" w:color="auto"/>
              <w:left w:val="single" w:sz="8" w:space="0" w:color="auto"/>
              <w:bottom w:val="single" w:sz="4" w:space="0" w:color="auto"/>
              <w:right w:val="single" w:sz="4" w:space="0" w:color="auto"/>
            </w:tcBorders>
            <w:shd w:val="clear" w:color="auto" w:fill="FFFFFF" w:themeFill="background1"/>
            <w:noWrap/>
          </w:tcPr>
          <w:p w14:paraId="4EAB999C" w14:textId="2A20E03A" w:rsidR="00EC34F2" w:rsidRPr="008C2E05" w:rsidRDefault="00EC34F2" w:rsidP="00EC34F2">
            <w:pPr>
              <w:spacing w:after="0" w:line="240" w:lineRule="auto"/>
              <w:jc w:val="center"/>
              <w:rPr>
                <w:rFonts w:ascii="Arial" w:eastAsia="Times New Roman" w:hAnsi="Arial" w:cs="Arial"/>
                <w:sz w:val="20"/>
                <w:szCs w:val="20"/>
                <w:lang w:val="en-US"/>
              </w:rPr>
            </w:pPr>
            <w:r w:rsidRPr="00D14C21">
              <w:t>39.</w:t>
            </w:r>
          </w:p>
        </w:tc>
        <w:tc>
          <w:tcPr>
            <w:tcW w:w="7462" w:type="dxa"/>
            <w:tcBorders>
              <w:top w:val="single" w:sz="4" w:space="0" w:color="auto"/>
              <w:left w:val="nil"/>
              <w:bottom w:val="single" w:sz="4" w:space="0" w:color="auto"/>
              <w:right w:val="single" w:sz="4" w:space="0" w:color="auto"/>
            </w:tcBorders>
            <w:shd w:val="clear" w:color="auto" w:fill="auto"/>
            <w:noWrap/>
            <w:vAlign w:val="center"/>
          </w:tcPr>
          <w:p w14:paraId="2830D116" w14:textId="76E1A9BE" w:rsidR="00EC34F2" w:rsidRPr="008C2E05" w:rsidRDefault="00EC34F2" w:rsidP="00EC34F2">
            <w:pPr>
              <w:spacing w:after="0" w:line="240" w:lineRule="auto"/>
              <w:jc w:val="both"/>
              <w:rPr>
                <w:rFonts w:ascii="Arial" w:eastAsia="Times New Roman" w:hAnsi="Arial" w:cs="Arial"/>
                <w:sz w:val="20"/>
                <w:szCs w:val="20"/>
                <w:lang w:val="en-US"/>
              </w:rPr>
            </w:pPr>
            <w:r w:rsidRPr="002552EC">
              <w:rPr>
                <w:rFonts w:ascii="Arial" w:hAnsi="Arial" w:cs="Arial"/>
                <w:sz w:val="20"/>
                <w:szCs w:val="20"/>
              </w:rPr>
              <w:t>GP-311B galvenā ģeneratora izvada izgatavošana</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14:paraId="73D2038B"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138D1FB1" w14:textId="77777777" w:rsidTr="00BD7E93">
        <w:trPr>
          <w:trHeight w:val="697"/>
          <w:jc w:val="center"/>
        </w:trPr>
        <w:tc>
          <w:tcPr>
            <w:tcW w:w="561" w:type="dxa"/>
            <w:tcBorders>
              <w:top w:val="single" w:sz="4" w:space="0" w:color="auto"/>
              <w:left w:val="single" w:sz="8" w:space="0" w:color="auto"/>
              <w:bottom w:val="single" w:sz="4" w:space="0" w:color="auto"/>
              <w:right w:val="single" w:sz="4" w:space="0" w:color="auto"/>
            </w:tcBorders>
            <w:shd w:val="clear" w:color="auto" w:fill="FFFFFF" w:themeFill="background1"/>
            <w:noWrap/>
          </w:tcPr>
          <w:p w14:paraId="337B3591" w14:textId="4A46D7E1" w:rsidR="00EC34F2" w:rsidRPr="008C2E05" w:rsidRDefault="00EC34F2" w:rsidP="00EC34F2">
            <w:pPr>
              <w:spacing w:after="0" w:line="240" w:lineRule="auto"/>
              <w:jc w:val="center"/>
              <w:rPr>
                <w:rFonts w:ascii="Arial" w:eastAsia="Times New Roman" w:hAnsi="Arial" w:cs="Arial"/>
                <w:sz w:val="20"/>
                <w:szCs w:val="20"/>
                <w:lang w:val="en-US"/>
              </w:rPr>
            </w:pPr>
            <w:r w:rsidRPr="00D14C21">
              <w:t>40.</w:t>
            </w:r>
          </w:p>
        </w:tc>
        <w:tc>
          <w:tcPr>
            <w:tcW w:w="7462" w:type="dxa"/>
            <w:tcBorders>
              <w:top w:val="single" w:sz="4" w:space="0" w:color="auto"/>
              <w:left w:val="nil"/>
              <w:bottom w:val="single" w:sz="4" w:space="0" w:color="auto"/>
              <w:right w:val="single" w:sz="4" w:space="0" w:color="auto"/>
            </w:tcBorders>
            <w:shd w:val="clear" w:color="auto" w:fill="auto"/>
            <w:noWrap/>
            <w:vAlign w:val="center"/>
          </w:tcPr>
          <w:p w14:paraId="18C2D824" w14:textId="4A39D89B" w:rsidR="00EC34F2" w:rsidRPr="008C2E05" w:rsidRDefault="00EC34F2" w:rsidP="00EC34F2">
            <w:pPr>
              <w:spacing w:after="0" w:line="240" w:lineRule="auto"/>
              <w:jc w:val="both"/>
              <w:rPr>
                <w:rFonts w:ascii="Arial" w:eastAsia="Times New Roman" w:hAnsi="Arial" w:cs="Arial"/>
                <w:sz w:val="20"/>
                <w:szCs w:val="20"/>
                <w:lang w:val="en-US"/>
              </w:rPr>
            </w:pPr>
            <w:r w:rsidRPr="002552EC">
              <w:rPr>
                <w:rFonts w:ascii="Arial" w:hAnsi="Arial" w:cs="Arial"/>
                <w:sz w:val="20"/>
                <w:szCs w:val="20"/>
              </w:rPr>
              <w:t>GP-311B galv.</w:t>
            </w:r>
            <w:r>
              <w:rPr>
                <w:rFonts w:ascii="Arial" w:hAnsi="Arial" w:cs="Arial"/>
                <w:sz w:val="20"/>
                <w:szCs w:val="20"/>
              </w:rPr>
              <w:t xml:space="preserve"> </w:t>
            </w:r>
            <w:r w:rsidRPr="002552EC">
              <w:rPr>
                <w:rFonts w:ascii="Arial" w:hAnsi="Arial" w:cs="Arial"/>
                <w:sz w:val="20"/>
                <w:szCs w:val="20"/>
              </w:rPr>
              <w:t>ģeneratora enkura vārpstas kakliņa uzkausēšana un apvirpošana līdz rasējuma izmēriem</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14:paraId="05EA961A"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55BF679E" w14:textId="77777777" w:rsidTr="00BD7E93">
        <w:trPr>
          <w:trHeight w:val="697"/>
          <w:jc w:val="center"/>
        </w:trPr>
        <w:tc>
          <w:tcPr>
            <w:tcW w:w="561" w:type="dxa"/>
            <w:tcBorders>
              <w:top w:val="single" w:sz="4" w:space="0" w:color="auto"/>
              <w:left w:val="single" w:sz="8" w:space="0" w:color="auto"/>
              <w:bottom w:val="single" w:sz="4" w:space="0" w:color="auto"/>
              <w:right w:val="single" w:sz="4" w:space="0" w:color="auto"/>
            </w:tcBorders>
            <w:shd w:val="clear" w:color="auto" w:fill="FFFFFF" w:themeFill="background1"/>
            <w:noWrap/>
          </w:tcPr>
          <w:p w14:paraId="28057E47" w14:textId="1AD4B62C" w:rsidR="00EC34F2" w:rsidRPr="008C2E05" w:rsidRDefault="00EC34F2" w:rsidP="00EC34F2">
            <w:pPr>
              <w:spacing w:after="0" w:line="240" w:lineRule="auto"/>
              <w:jc w:val="center"/>
              <w:rPr>
                <w:rFonts w:ascii="Arial" w:eastAsia="Times New Roman" w:hAnsi="Arial" w:cs="Arial"/>
                <w:sz w:val="20"/>
                <w:szCs w:val="20"/>
                <w:lang w:val="en-US"/>
              </w:rPr>
            </w:pPr>
            <w:r w:rsidRPr="00D14C21">
              <w:t>41.</w:t>
            </w:r>
          </w:p>
        </w:tc>
        <w:tc>
          <w:tcPr>
            <w:tcW w:w="7462" w:type="dxa"/>
            <w:tcBorders>
              <w:top w:val="single" w:sz="4" w:space="0" w:color="auto"/>
              <w:left w:val="nil"/>
              <w:bottom w:val="single" w:sz="4" w:space="0" w:color="auto"/>
              <w:right w:val="single" w:sz="4" w:space="0" w:color="auto"/>
            </w:tcBorders>
            <w:shd w:val="clear" w:color="auto" w:fill="auto"/>
            <w:noWrap/>
            <w:vAlign w:val="center"/>
          </w:tcPr>
          <w:p w14:paraId="75CA2D60" w14:textId="28379272" w:rsidR="00EC34F2" w:rsidRPr="008C2E05" w:rsidRDefault="00EC34F2" w:rsidP="00EC34F2">
            <w:pPr>
              <w:spacing w:after="0" w:line="240" w:lineRule="auto"/>
              <w:jc w:val="both"/>
              <w:rPr>
                <w:rFonts w:ascii="Arial" w:eastAsia="Times New Roman" w:hAnsi="Arial" w:cs="Arial"/>
                <w:sz w:val="20"/>
                <w:szCs w:val="20"/>
                <w:lang w:val="en-US"/>
              </w:rPr>
            </w:pPr>
            <w:r w:rsidRPr="002552EC">
              <w:rPr>
                <w:rFonts w:ascii="Arial" w:hAnsi="Arial" w:cs="Arial"/>
                <w:sz w:val="20"/>
                <w:szCs w:val="20"/>
              </w:rPr>
              <w:t>GP-312 galv.</w:t>
            </w:r>
            <w:r>
              <w:rPr>
                <w:rFonts w:ascii="Arial" w:hAnsi="Arial" w:cs="Arial"/>
                <w:sz w:val="20"/>
                <w:szCs w:val="20"/>
              </w:rPr>
              <w:t xml:space="preserve"> </w:t>
            </w:r>
            <w:r w:rsidRPr="002552EC">
              <w:rPr>
                <w:rFonts w:ascii="Arial" w:hAnsi="Arial" w:cs="Arial"/>
                <w:sz w:val="20"/>
                <w:szCs w:val="20"/>
              </w:rPr>
              <w:t>ģeneratora enkura vārpstas kakliņa uzkausēšana un apvirpošana līdz rasējuma izmēriem</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14:paraId="683BB5EE"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7A3F2C8F" w14:textId="77777777" w:rsidTr="00BD7E93">
        <w:trPr>
          <w:trHeight w:val="697"/>
          <w:jc w:val="center"/>
        </w:trPr>
        <w:tc>
          <w:tcPr>
            <w:tcW w:w="561" w:type="dxa"/>
            <w:tcBorders>
              <w:top w:val="single" w:sz="4" w:space="0" w:color="auto"/>
              <w:left w:val="single" w:sz="8" w:space="0" w:color="auto"/>
              <w:bottom w:val="single" w:sz="4" w:space="0" w:color="auto"/>
              <w:right w:val="single" w:sz="4" w:space="0" w:color="auto"/>
            </w:tcBorders>
            <w:shd w:val="clear" w:color="auto" w:fill="FFFFFF" w:themeFill="background1"/>
            <w:noWrap/>
          </w:tcPr>
          <w:p w14:paraId="2AF6F16A" w14:textId="6D5D6AE2" w:rsidR="00EC34F2" w:rsidRPr="008C2E05" w:rsidRDefault="00EC34F2" w:rsidP="00EC34F2">
            <w:pPr>
              <w:spacing w:after="0" w:line="240" w:lineRule="auto"/>
              <w:jc w:val="center"/>
              <w:rPr>
                <w:rFonts w:ascii="Arial" w:eastAsia="Times New Roman" w:hAnsi="Arial" w:cs="Arial"/>
                <w:sz w:val="20"/>
                <w:szCs w:val="20"/>
                <w:lang w:val="en-US"/>
              </w:rPr>
            </w:pPr>
            <w:r w:rsidRPr="00D14C21">
              <w:t>42.</w:t>
            </w:r>
          </w:p>
        </w:tc>
        <w:tc>
          <w:tcPr>
            <w:tcW w:w="7462" w:type="dxa"/>
            <w:tcBorders>
              <w:top w:val="single" w:sz="4" w:space="0" w:color="auto"/>
              <w:left w:val="nil"/>
              <w:bottom w:val="single" w:sz="4" w:space="0" w:color="auto"/>
              <w:right w:val="single" w:sz="4" w:space="0" w:color="auto"/>
            </w:tcBorders>
            <w:shd w:val="clear" w:color="auto" w:fill="auto"/>
            <w:noWrap/>
            <w:vAlign w:val="center"/>
          </w:tcPr>
          <w:p w14:paraId="5E984141" w14:textId="76F9D49C" w:rsidR="00EC34F2" w:rsidRPr="008C2E05" w:rsidRDefault="00EC34F2" w:rsidP="00EC34F2">
            <w:pPr>
              <w:spacing w:after="0" w:line="240" w:lineRule="auto"/>
              <w:jc w:val="both"/>
              <w:rPr>
                <w:rFonts w:ascii="Arial" w:eastAsia="Times New Roman" w:hAnsi="Arial" w:cs="Arial"/>
                <w:sz w:val="20"/>
                <w:szCs w:val="20"/>
                <w:lang w:val="en-US"/>
              </w:rPr>
            </w:pPr>
            <w:r w:rsidRPr="002552EC">
              <w:rPr>
                <w:rFonts w:ascii="Arial" w:hAnsi="Arial" w:cs="Arial"/>
                <w:sz w:val="20"/>
                <w:szCs w:val="20"/>
              </w:rPr>
              <w:t>GP-300B</w:t>
            </w:r>
            <w:r>
              <w:rPr>
                <w:rFonts w:ascii="Arial" w:hAnsi="Arial" w:cs="Arial"/>
                <w:sz w:val="20"/>
                <w:szCs w:val="20"/>
              </w:rPr>
              <w:t xml:space="preserve"> </w:t>
            </w:r>
            <w:r w:rsidRPr="002552EC">
              <w:rPr>
                <w:rFonts w:ascii="Arial" w:hAnsi="Arial" w:cs="Arial"/>
                <w:sz w:val="20"/>
                <w:szCs w:val="20"/>
              </w:rPr>
              <w:t>galv.</w:t>
            </w:r>
            <w:r>
              <w:rPr>
                <w:rFonts w:ascii="Arial" w:hAnsi="Arial" w:cs="Arial"/>
                <w:sz w:val="20"/>
                <w:szCs w:val="20"/>
              </w:rPr>
              <w:t xml:space="preserve"> </w:t>
            </w:r>
            <w:r w:rsidRPr="002552EC">
              <w:rPr>
                <w:rFonts w:ascii="Arial" w:hAnsi="Arial" w:cs="Arial"/>
                <w:sz w:val="20"/>
                <w:szCs w:val="20"/>
              </w:rPr>
              <w:t>ģeneratora enkura vārpstas kakliņa uzkausēšana un apvirpošana līdz rasējuma izmēriem</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14:paraId="120C3AF9"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3EC67142" w14:textId="77777777" w:rsidTr="00BD7E93">
        <w:trPr>
          <w:trHeight w:val="697"/>
          <w:jc w:val="center"/>
        </w:trPr>
        <w:tc>
          <w:tcPr>
            <w:tcW w:w="561" w:type="dxa"/>
            <w:tcBorders>
              <w:top w:val="single" w:sz="4" w:space="0" w:color="auto"/>
              <w:left w:val="single" w:sz="8" w:space="0" w:color="auto"/>
              <w:bottom w:val="single" w:sz="4" w:space="0" w:color="auto"/>
              <w:right w:val="single" w:sz="4" w:space="0" w:color="auto"/>
            </w:tcBorders>
            <w:shd w:val="clear" w:color="auto" w:fill="FFFFFF" w:themeFill="background1"/>
            <w:noWrap/>
          </w:tcPr>
          <w:p w14:paraId="649D5C70" w14:textId="33DA4315" w:rsidR="00EC34F2" w:rsidRPr="008C2E05" w:rsidRDefault="00EC34F2" w:rsidP="00EC34F2">
            <w:pPr>
              <w:spacing w:after="0" w:line="240" w:lineRule="auto"/>
              <w:jc w:val="center"/>
              <w:rPr>
                <w:rFonts w:ascii="Arial" w:eastAsia="Times New Roman" w:hAnsi="Arial" w:cs="Arial"/>
                <w:sz w:val="20"/>
                <w:szCs w:val="20"/>
                <w:lang w:val="en-US"/>
              </w:rPr>
            </w:pPr>
            <w:r w:rsidRPr="00D14C21">
              <w:t>43.</w:t>
            </w:r>
          </w:p>
        </w:tc>
        <w:tc>
          <w:tcPr>
            <w:tcW w:w="7462" w:type="dxa"/>
            <w:tcBorders>
              <w:top w:val="single" w:sz="4" w:space="0" w:color="auto"/>
              <w:left w:val="nil"/>
              <w:bottom w:val="single" w:sz="4" w:space="0" w:color="auto"/>
              <w:right w:val="single" w:sz="4" w:space="0" w:color="auto"/>
            </w:tcBorders>
            <w:shd w:val="clear" w:color="auto" w:fill="auto"/>
            <w:noWrap/>
            <w:vAlign w:val="center"/>
          </w:tcPr>
          <w:p w14:paraId="03F02383" w14:textId="695E6386" w:rsidR="00EC34F2" w:rsidRPr="008C2E05" w:rsidRDefault="00EC34F2" w:rsidP="00EC34F2">
            <w:pPr>
              <w:spacing w:after="0" w:line="240" w:lineRule="auto"/>
              <w:jc w:val="both"/>
              <w:rPr>
                <w:rFonts w:ascii="Arial" w:eastAsia="Times New Roman" w:hAnsi="Arial" w:cs="Arial"/>
                <w:sz w:val="20"/>
                <w:szCs w:val="20"/>
                <w:lang w:val="en-US"/>
              </w:rPr>
            </w:pPr>
            <w:r w:rsidRPr="00B10102">
              <w:rPr>
                <w:rFonts w:ascii="Arial" w:hAnsi="Arial" w:cs="Arial"/>
                <w:sz w:val="20"/>
                <w:szCs w:val="20"/>
              </w:rPr>
              <w:t>GS-501 galv.</w:t>
            </w:r>
            <w:r>
              <w:rPr>
                <w:rFonts w:ascii="Arial" w:hAnsi="Arial" w:cs="Arial"/>
                <w:sz w:val="20"/>
                <w:szCs w:val="20"/>
              </w:rPr>
              <w:t xml:space="preserve"> </w:t>
            </w:r>
            <w:r w:rsidRPr="00B10102">
              <w:rPr>
                <w:rFonts w:ascii="Arial" w:hAnsi="Arial" w:cs="Arial"/>
                <w:sz w:val="20"/>
                <w:szCs w:val="20"/>
              </w:rPr>
              <w:t>ģeneratora enkura vārpstas kakliņa uzkausēšana un apvirpošana līdz rasējuma izmēriem</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14:paraId="2E8EFE81"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58E74EAD" w14:textId="77777777" w:rsidTr="00BD7E93">
        <w:trPr>
          <w:trHeight w:val="697"/>
          <w:jc w:val="center"/>
        </w:trPr>
        <w:tc>
          <w:tcPr>
            <w:tcW w:w="561" w:type="dxa"/>
            <w:tcBorders>
              <w:top w:val="single" w:sz="4" w:space="0" w:color="auto"/>
              <w:left w:val="single" w:sz="8" w:space="0" w:color="auto"/>
              <w:bottom w:val="single" w:sz="4" w:space="0" w:color="auto"/>
              <w:right w:val="single" w:sz="4" w:space="0" w:color="auto"/>
            </w:tcBorders>
            <w:shd w:val="clear" w:color="auto" w:fill="FFFFFF" w:themeFill="background1"/>
            <w:noWrap/>
          </w:tcPr>
          <w:p w14:paraId="5DF3B503" w14:textId="574C5485" w:rsidR="00EC34F2" w:rsidRPr="008C2E05" w:rsidRDefault="00EC34F2" w:rsidP="00EC34F2">
            <w:pPr>
              <w:spacing w:after="0" w:line="240" w:lineRule="auto"/>
              <w:jc w:val="center"/>
              <w:rPr>
                <w:rFonts w:ascii="Arial" w:eastAsia="Times New Roman" w:hAnsi="Arial" w:cs="Arial"/>
                <w:sz w:val="20"/>
                <w:szCs w:val="20"/>
                <w:lang w:val="en-US"/>
              </w:rPr>
            </w:pPr>
            <w:r w:rsidRPr="00D14C21">
              <w:t>44.</w:t>
            </w:r>
          </w:p>
        </w:tc>
        <w:tc>
          <w:tcPr>
            <w:tcW w:w="7462" w:type="dxa"/>
            <w:tcBorders>
              <w:top w:val="single" w:sz="4" w:space="0" w:color="auto"/>
              <w:left w:val="nil"/>
              <w:bottom w:val="single" w:sz="4" w:space="0" w:color="auto"/>
              <w:right w:val="single" w:sz="4" w:space="0" w:color="auto"/>
            </w:tcBorders>
            <w:shd w:val="clear" w:color="auto" w:fill="auto"/>
            <w:noWrap/>
            <w:vAlign w:val="center"/>
          </w:tcPr>
          <w:p w14:paraId="69740B3B" w14:textId="651CF973" w:rsidR="00EC34F2" w:rsidRPr="008C2E05" w:rsidRDefault="00EC34F2" w:rsidP="00EC34F2">
            <w:pPr>
              <w:spacing w:after="0" w:line="240" w:lineRule="auto"/>
              <w:jc w:val="both"/>
              <w:rPr>
                <w:rFonts w:ascii="Arial" w:eastAsia="Times New Roman" w:hAnsi="Arial" w:cs="Arial"/>
                <w:sz w:val="20"/>
                <w:szCs w:val="20"/>
                <w:lang w:val="en-US"/>
              </w:rPr>
            </w:pPr>
            <w:r w:rsidRPr="00B10102">
              <w:rPr>
                <w:rFonts w:ascii="Arial" w:hAnsi="Arial" w:cs="Arial"/>
                <w:sz w:val="20"/>
                <w:szCs w:val="20"/>
              </w:rPr>
              <w:t>TD-802 galv.</w:t>
            </w:r>
            <w:r>
              <w:rPr>
                <w:rFonts w:ascii="Arial" w:hAnsi="Arial" w:cs="Arial"/>
                <w:sz w:val="20"/>
                <w:szCs w:val="20"/>
              </w:rPr>
              <w:t xml:space="preserve"> </w:t>
            </w:r>
            <w:r w:rsidRPr="00B10102">
              <w:rPr>
                <w:rFonts w:ascii="Arial" w:hAnsi="Arial" w:cs="Arial"/>
                <w:sz w:val="20"/>
                <w:szCs w:val="20"/>
              </w:rPr>
              <w:t>ģeneratora enkura vārpstas kakliņa uzkausēšana un apvirpošana līdz rasējuma izmēriem</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14:paraId="23DFB9CA"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02C14118" w14:textId="77777777" w:rsidTr="00BD7E93">
        <w:trPr>
          <w:trHeight w:val="697"/>
          <w:jc w:val="center"/>
        </w:trPr>
        <w:tc>
          <w:tcPr>
            <w:tcW w:w="561" w:type="dxa"/>
            <w:tcBorders>
              <w:top w:val="single" w:sz="4" w:space="0" w:color="auto"/>
              <w:left w:val="single" w:sz="8" w:space="0" w:color="auto"/>
              <w:bottom w:val="single" w:sz="4" w:space="0" w:color="auto"/>
              <w:right w:val="single" w:sz="4" w:space="0" w:color="auto"/>
            </w:tcBorders>
            <w:shd w:val="clear" w:color="auto" w:fill="FFFFFF" w:themeFill="background1"/>
            <w:noWrap/>
          </w:tcPr>
          <w:p w14:paraId="3818FD32" w14:textId="26534EA1" w:rsidR="00EC34F2" w:rsidRPr="008C2E05" w:rsidRDefault="00EC34F2" w:rsidP="00EC34F2">
            <w:pPr>
              <w:spacing w:after="0" w:line="240" w:lineRule="auto"/>
              <w:jc w:val="center"/>
              <w:rPr>
                <w:rFonts w:ascii="Arial" w:eastAsia="Times New Roman" w:hAnsi="Arial" w:cs="Arial"/>
                <w:sz w:val="20"/>
                <w:szCs w:val="20"/>
                <w:lang w:val="en-US"/>
              </w:rPr>
            </w:pPr>
            <w:r w:rsidRPr="00D14C21">
              <w:t>45.</w:t>
            </w:r>
          </w:p>
        </w:tc>
        <w:tc>
          <w:tcPr>
            <w:tcW w:w="7462" w:type="dxa"/>
            <w:tcBorders>
              <w:top w:val="single" w:sz="4" w:space="0" w:color="auto"/>
              <w:left w:val="nil"/>
              <w:bottom w:val="single" w:sz="4" w:space="0" w:color="auto"/>
              <w:right w:val="single" w:sz="4" w:space="0" w:color="auto"/>
            </w:tcBorders>
            <w:shd w:val="clear" w:color="auto" w:fill="auto"/>
            <w:noWrap/>
            <w:vAlign w:val="center"/>
          </w:tcPr>
          <w:p w14:paraId="31B63251" w14:textId="239A8E97" w:rsidR="00EC34F2" w:rsidRPr="008C2E05" w:rsidRDefault="00EC34F2" w:rsidP="00EC34F2">
            <w:pPr>
              <w:spacing w:after="0" w:line="240" w:lineRule="auto"/>
              <w:jc w:val="both"/>
              <w:rPr>
                <w:rFonts w:ascii="Arial" w:eastAsia="Times New Roman" w:hAnsi="Arial" w:cs="Arial"/>
                <w:sz w:val="20"/>
                <w:szCs w:val="20"/>
                <w:lang w:val="en-US"/>
              </w:rPr>
            </w:pPr>
            <w:r w:rsidRPr="00B10102">
              <w:rPr>
                <w:rFonts w:ascii="Arial" w:hAnsi="Arial" w:cs="Arial"/>
                <w:sz w:val="20"/>
                <w:szCs w:val="20"/>
              </w:rPr>
              <w:t>GP-312, GP-311 galvenā ģeneratora enkura sekciju lodēto savienojumu atjaunošana</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14:paraId="35B52E62"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74848B5D" w14:textId="77777777" w:rsidTr="00BD7E93">
        <w:trPr>
          <w:trHeight w:val="456"/>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4AEAE0E1" w14:textId="64FC47EF" w:rsidR="00EC34F2" w:rsidRPr="008C2E05" w:rsidRDefault="00EC34F2" w:rsidP="00EC34F2">
            <w:pPr>
              <w:spacing w:after="0" w:line="240" w:lineRule="auto"/>
              <w:jc w:val="center"/>
              <w:rPr>
                <w:rFonts w:ascii="Arial" w:eastAsia="Times New Roman" w:hAnsi="Arial" w:cs="Arial"/>
                <w:sz w:val="20"/>
                <w:szCs w:val="20"/>
                <w:lang w:val="en-US"/>
              </w:rPr>
            </w:pPr>
            <w:r w:rsidRPr="00D14C21">
              <w:t>46.</w:t>
            </w:r>
          </w:p>
        </w:tc>
        <w:tc>
          <w:tcPr>
            <w:tcW w:w="7462" w:type="dxa"/>
            <w:tcBorders>
              <w:top w:val="nil"/>
              <w:left w:val="nil"/>
              <w:bottom w:val="single" w:sz="4" w:space="0" w:color="auto"/>
              <w:right w:val="single" w:sz="4" w:space="0" w:color="auto"/>
            </w:tcBorders>
            <w:shd w:val="clear" w:color="auto" w:fill="auto"/>
            <w:noWrap/>
            <w:vAlign w:val="center"/>
          </w:tcPr>
          <w:p w14:paraId="2FC1E332" w14:textId="7B5CFA36" w:rsidR="00EC34F2" w:rsidRPr="008C2E05" w:rsidRDefault="00EC34F2" w:rsidP="00EC34F2">
            <w:pPr>
              <w:spacing w:after="0" w:line="240" w:lineRule="auto"/>
              <w:jc w:val="both"/>
              <w:rPr>
                <w:rFonts w:ascii="Arial" w:eastAsia="Times New Roman" w:hAnsi="Arial" w:cs="Arial"/>
                <w:sz w:val="20"/>
                <w:szCs w:val="20"/>
                <w:lang w:val="en-US"/>
              </w:rPr>
            </w:pPr>
            <w:r w:rsidRPr="00B10102">
              <w:rPr>
                <w:rFonts w:ascii="Arial" w:hAnsi="Arial" w:cs="Arial"/>
                <w:sz w:val="20"/>
                <w:szCs w:val="20"/>
              </w:rPr>
              <w:t xml:space="preserve">Ieliktņa </w:t>
            </w:r>
            <w:proofErr w:type="spellStart"/>
            <w:r w:rsidRPr="00B10102">
              <w:rPr>
                <w:rFonts w:ascii="Arial" w:hAnsi="Arial" w:cs="Arial"/>
                <w:sz w:val="20"/>
                <w:szCs w:val="20"/>
              </w:rPr>
              <w:t>honēšana</w:t>
            </w:r>
            <w:proofErr w:type="spellEnd"/>
            <w:r w:rsidRPr="00B10102">
              <w:rPr>
                <w:rFonts w:ascii="Arial" w:hAnsi="Arial" w:cs="Arial"/>
                <w:sz w:val="20"/>
                <w:szCs w:val="20"/>
              </w:rPr>
              <w:t xml:space="preserve"> un </w:t>
            </w:r>
            <w:proofErr w:type="spellStart"/>
            <w:r w:rsidRPr="00B10102">
              <w:rPr>
                <w:rFonts w:ascii="Arial" w:hAnsi="Arial" w:cs="Arial"/>
                <w:sz w:val="20"/>
                <w:szCs w:val="20"/>
              </w:rPr>
              <w:t>fosfatēšana</w:t>
            </w:r>
            <w:proofErr w:type="spellEnd"/>
          </w:p>
        </w:tc>
        <w:tc>
          <w:tcPr>
            <w:tcW w:w="1890" w:type="dxa"/>
            <w:tcBorders>
              <w:top w:val="nil"/>
              <w:left w:val="nil"/>
              <w:bottom w:val="single" w:sz="4" w:space="0" w:color="auto"/>
              <w:right w:val="single" w:sz="4" w:space="0" w:color="auto"/>
            </w:tcBorders>
            <w:shd w:val="clear" w:color="auto" w:fill="FFFFFF" w:themeFill="background1"/>
            <w:vAlign w:val="center"/>
          </w:tcPr>
          <w:p w14:paraId="3C35BC46"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4D48685C" w14:textId="77777777" w:rsidTr="00BD7E93">
        <w:trPr>
          <w:trHeight w:val="456"/>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1BE368FF" w14:textId="3D6086AC" w:rsidR="00EC34F2" w:rsidRPr="008C2E05" w:rsidRDefault="00EC34F2" w:rsidP="00EC34F2">
            <w:pPr>
              <w:spacing w:after="0" w:line="240" w:lineRule="auto"/>
              <w:jc w:val="center"/>
              <w:rPr>
                <w:rFonts w:ascii="Arial" w:eastAsia="Times New Roman" w:hAnsi="Arial" w:cs="Arial"/>
                <w:sz w:val="20"/>
                <w:szCs w:val="20"/>
                <w:lang w:val="en-US"/>
              </w:rPr>
            </w:pPr>
            <w:r w:rsidRPr="00D14C21">
              <w:t>47.</w:t>
            </w:r>
          </w:p>
        </w:tc>
        <w:tc>
          <w:tcPr>
            <w:tcW w:w="7462" w:type="dxa"/>
            <w:tcBorders>
              <w:top w:val="nil"/>
              <w:left w:val="nil"/>
              <w:bottom w:val="single" w:sz="4" w:space="0" w:color="auto"/>
              <w:right w:val="single" w:sz="4" w:space="0" w:color="auto"/>
            </w:tcBorders>
            <w:shd w:val="clear" w:color="auto" w:fill="auto"/>
            <w:noWrap/>
            <w:vAlign w:val="center"/>
          </w:tcPr>
          <w:p w14:paraId="7E3FBC00" w14:textId="38F7F522" w:rsidR="00EC34F2" w:rsidRPr="008C2E05" w:rsidRDefault="00EC34F2" w:rsidP="00EC34F2">
            <w:pPr>
              <w:spacing w:after="0" w:line="240" w:lineRule="auto"/>
              <w:jc w:val="both"/>
              <w:rPr>
                <w:rFonts w:ascii="Arial" w:eastAsia="Times New Roman" w:hAnsi="Arial" w:cs="Arial"/>
                <w:sz w:val="20"/>
                <w:szCs w:val="20"/>
                <w:lang w:val="en-US"/>
              </w:rPr>
            </w:pPr>
            <w:r w:rsidRPr="00B10102">
              <w:rPr>
                <w:rFonts w:ascii="Arial" w:hAnsi="Arial" w:cs="Arial"/>
                <w:sz w:val="20"/>
                <w:szCs w:val="20"/>
              </w:rPr>
              <w:t>Karstas hromēšanas vannas šķīduma ķīmiska analīze</w:t>
            </w:r>
          </w:p>
        </w:tc>
        <w:tc>
          <w:tcPr>
            <w:tcW w:w="1890" w:type="dxa"/>
            <w:tcBorders>
              <w:top w:val="nil"/>
              <w:left w:val="nil"/>
              <w:bottom w:val="single" w:sz="4" w:space="0" w:color="auto"/>
              <w:right w:val="single" w:sz="4" w:space="0" w:color="auto"/>
            </w:tcBorders>
            <w:shd w:val="clear" w:color="auto" w:fill="FFFFFF" w:themeFill="background1"/>
            <w:vAlign w:val="center"/>
          </w:tcPr>
          <w:p w14:paraId="6E1C4322"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6D1AD025" w14:textId="77777777" w:rsidTr="00BD7E93">
        <w:trPr>
          <w:trHeight w:val="621"/>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6DD878BF" w14:textId="3B1B4F13" w:rsidR="00EC34F2" w:rsidRPr="008C2E05" w:rsidRDefault="00EC34F2" w:rsidP="00EC34F2">
            <w:pPr>
              <w:spacing w:after="0" w:line="240" w:lineRule="auto"/>
              <w:jc w:val="center"/>
              <w:rPr>
                <w:rFonts w:ascii="Arial" w:eastAsia="Times New Roman" w:hAnsi="Arial" w:cs="Arial"/>
                <w:sz w:val="20"/>
                <w:szCs w:val="20"/>
                <w:lang w:val="en-US"/>
              </w:rPr>
            </w:pPr>
            <w:r w:rsidRPr="00D14C21">
              <w:t>48.</w:t>
            </w:r>
          </w:p>
        </w:tc>
        <w:tc>
          <w:tcPr>
            <w:tcW w:w="7462" w:type="dxa"/>
            <w:tcBorders>
              <w:top w:val="nil"/>
              <w:left w:val="nil"/>
              <w:bottom w:val="single" w:sz="4" w:space="0" w:color="auto"/>
              <w:right w:val="single" w:sz="4" w:space="0" w:color="auto"/>
            </w:tcBorders>
            <w:shd w:val="clear" w:color="auto" w:fill="auto"/>
            <w:noWrap/>
            <w:vAlign w:val="center"/>
          </w:tcPr>
          <w:p w14:paraId="249D23BC" w14:textId="1B83FB96" w:rsidR="00EC34F2" w:rsidRPr="008C2E05" w:rsidRDefault="00EC34F2" w:rsidP="00EC34F2">
            <w:pPr>
              <w:spacing w:after="0" w:line="240" w:lineRule="auto"/>
              <w:jc w:val="both"/>
              <w:rPr>
                <w:rFonts w:ascii="Arial" w:eastAsia="Times New Roman" w:hAnsi="Arial" w:cs="Arial"/>
                <w:sz w:val="20"/>
                <w:szCs w:val="20"/>
                <w:lang w:val="en-US"/>
              </w:rPr>
            </w:pPr>
            <w:r w:rsidRPr="00B10102">
              <w:rPr>
                <w:rFonts w:ascii="Arial" w:hAnsi="Arial" w:cs="Arial"/>
                <w:sz w:val="20"/>
                <w:szCs w:val="20"/>
              </w:rPr>
              <w:t>Klaņu mezgla galviņu un vāku slīpēšana ie</w:t>
            </w:r>
            <w:r>
              <w:rPr>
                <w:rFonts w:ascii="Arial" w:hAnsi="Arial" w:cs="Arial"/>
                <w:sz w:val="20"/>
                <w:szCs w:val="20"/>
              </w:rPr>
              <w:t>l</w:t>
            </w:r>
            <w:r w:rsidRPr="00B10102">
              <w:rPr>
                <w:rFonts w:ascii="Arial" w:hAnsi="Arial" w:cs="Arial"/>
                <w:sz w:val="20"/>
                <w:szCs w:val="20"/>
              </w:rPr>
              <w:t xml:space="preserve">iktņiem </w:t>
            </w:r>
          </w:p>
        </w:tc>
        <w:tc>
          <w:tcPr>
            <w:tcW w:w="1890" w:type="dxa"/>
            <w:tcBorders>
              <w:top w:val="nil"/>
              <w:left w:val="nil"/>
              <w:bottom w:val="single" w:sz="4" w:space="0" w:color="auto"/>
              <w:right w:val="single" w:sz="4" w:space="0" w:color="auto"/>
            </w:tcBorders>
            <w:shd w:val="clear" w:color="auto" w:fill="FFFFFF" w:themeFill="background1"/>
            <w:vAlign w:val="center"/>
          </w:tcPr>
          <w:p w14:paraId="3B70AFF3"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48632CC4" w14:textId="77777777" w:rsidTr="00BD7E93">
        <w:trPr>
          <w:trHeight w:val="456"/>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38B01799" w14:textId="21B55688" w:rsidR="00EC34F2" w:rsidRPr="008C2E05" w:rsidRDefault="00EC34F2" w:rsidP="00EC34F2">
            <w:pPr>
              <w:spacing w:after="0" w:line="240" w:lineRule="auto"/>
              <w:jc w:val="center"/>
              <w:rPr>
                <w:rFonts w:ascii="Arial" w:eastAsia="Times New Roman" w:hAnsi="Arial" w:cs="Arial"/>
                <w:sz w:val="20"/>
                <w:szCs w:val="20"/>
                <w:lang w:val="en-US"/>
              </w:rPr>
            </w:pPr>
            <w:r w:rsidRPr="00D14C21">
              <w:t>49.</w:t>
            </w:r>
          </w:p>
        </w:tc>
        <w:tc>
          <w:tcPr>
            <w:tcW w:w="7462" w:type="dxa"/>
            <w:tcBorders>
              <w:top w:val="nil"/>
              <w:left w:val="nil"/>
              <w:bottom w:val="single" w:sz="4" w:space="0" w:color="auto"/>
              <w:right w:val="single" w:sz="4" w:space="0" w:color="auto"/>
            </w:tcBorders>
            <w:shd w:val="clear" w:color="auto" w:fill="auto"/>
            <w:noWrap/>
            <w:vAlign w:val="center"/>
          </w:tcPr>
          <w:p w14:paraId="568621AC" w14:textId="315761FD" w:rsidR="00EC34F2" w:rsidRPr="008C2E05" w:rsidRDefault="00EC34F2" w:rsidP="00EC34F2">
            <w:pPr>
              <w:spacing w:after="0" w:line="240" w:lineRule="auto"/>
              <w:jc w:val="both"/>
              <w:rPr>
                <w:rFonts w:ascii="Arial" w:eastAsia="Times New Roman" w:hAnsi="Arial" w:cs="Arial"/>
                <w:sz w:val="20"/>
                <w:szCs w:val="20"/>
                <w:lang w:val="en-US"/>
              </w:rPr>
            </w:pPr>
            <w:r w:rsidRPr="00B10102">
              <w:rPr>
                <w:rFonts w:ascii="Arial" w:hAnsi="Arial" w:cs="Arial"/>
                <w:sz w:val="20"/>
                <w:szCs w:val="20"/>
              </w:rPr>
              <w:t>Lokšņu atsperu</w:t>
            </w:r>
            <w:r>
              <w:rPr>
                <w:rFonts w:ascii="Arial" w:hAnsi="Arial" w:cs="Arial"/>
                <w:sz w:val="20"/>
                <w:szCs w:val="20"/>
              </w:rPr>
              <w:t xml:space="preserve"> </w:t>
            </w:r>
            <w:r w:rsidRPr="00B10102">
              <w:rPr>
                <w:rFonts w:ascii="Arial" w:hAnsi="Arial" w:cs="Arial"/>
                <w:sz w:val="20"/>
                <w:szCs w:val="20"/>
              </w:rPr>
              <w:t>izmēģināšana uz stenda</w:t>
            </w:r>
          </w:p>
        </w:tc>
        <w:tc>
          <w:tcPr>
            <w:tcW w:w="1890" w:type="dxa"/>
            <w:tcBorders>
              <w:top w:val="nil"/>
              <w:left w:val="nil"/>
              <w:bottom w:val="single" w:sz="4" w:space="0" w:color="auto"/>
              <w:right w:val="single" w:sz="4" w:space="0" w:color="auto"/>
            </w:tcBorders>
            <w:shd w:val="clear" w:color="auto" w:fill="FFFFFF" w:themeFill="background1"/>
            <w:vAlign w:val="center"/>
          </w:tcPr>
          <w:p w14:paraId="72C69C32"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417CF373" w14:textId="77777777" w:rsidTr="00BD7E93">
        <w:trPr>
          <w:trHeight w:val="456"/>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1FB925C2" w14:textId="44C575F3" w:rsidR="00EC34F2" w:rsidRPr="008C2E05" w:rsidRDefault="00EC34F2" w:rsidP="00EC34F2">
            <w:pPr>
              <w:spacing w:after="0" w:line="240" w:lineRule="auto"/>
              <w:jc w:val="center"/>
              <w:rPr>
                <w:rFonts w:ascii="Arial" w:eastAsia="Times New Roman" w:hAnsi="Arial" w:cs="Arial"/>
                <w:sz w:val="20"/>
                <w:szCs w:val="20"/>
                <w:lang w:val="en-US"/>
              </w:rPr>
            </w:pPr>
            <w:r w:rsidRPr="00D14C21">
              <w:t>50.</w:t>
            </w:r>
          </w:p>
        </w:tc>
        <w:tc>
          <w:tcPr>
            <w:tcW w:w="7462" w:type="dxa"/>
            <w:tcBorders>
              <w:top w:val="nil"/>
              <w:left w:val="nil"/>
              <w:bottom w:val="single" w:sz="4" w:space="0" w:color="auto"/>
              <w:right w:val="single" w:sz="4" w:space="0" w:color="auto"/>
            </w:tcBorders>
            <w:shd w:val="clear" w:color="auto" w:fill="auto"/>
            <w:noWrap/>
            <w:vAlign w:val="center"/>
          </w:tcPr>
          <w:p w14:paraId="1CEA530E" w14:textId="0056FF1B" w:rsidR="00EC34F2" w:rsidRPr="008C2E05" w:rsidRDefault="00EC34F2" w:rsidP="00EC34F2">
            <w:pPr>
              <w:spacing w:after="0" w:line="240" w:lineRule="auto"/>
              <w:jc w:val="both"/>
              <w:rPr>
                <w:rFonts w:ascii="Arial" w:eastAsia="Times New Roman" w:hAnsi="Arial" w:cs="Arial"/>
                <w:sz w:val="20"/>
                <w:szCs w:val="20"/>
                <w:lang w:val="en-US"/>
              </w:rPr>
            </w:pPr>
            <w:proofErr w:type="spellStart"/>
            <w:r w:rsidRPr="00B10102">
              <w:rPr>
                <w:rFonts w:ascii="Arial" w:hAnsi="Arial" w:cs="Arial"/>
                <w:sz w:val="20"/>
                <w:szCs w:val="20"/>
              </w:rPr>
              <w:t>Niķēlēšanas</w:t>
            </w:r>
            <w:proofErr w:type="spellEnd"/>
            <w:r w:rsidRPr="00B10102">
              <w:rPr>
                <w:rFonts w:ascii="Arial" w:hAnsi="Arial" w:cs="Arial"/>
                <w:sz w:val="20"/>
                <w:szCs w:val="20"/>
              </w:rPr>
              <w:t xml:space="preserve"> vannas šķīduma ķīmiska analīze</w:t>
            </w:r>
          </w:p>
        </w:tc>
        <w:tc>
          <w:tcPr>
            <w:tcW w:w="1890" w:type="dxa"/>
            <w:tcBorders>
              <w:top w:val="nil"/>
              <w:left w:val="nil"/>
              <w:bottom w:val="single" w:sz="4" w:space="0" w:color="auto"/>
              <w:right w:val="single" w:sz="4" w:space="0" w:color="auto"/>
            </w:tcBorders>
            <w:shd w:val="clear" w:color="auto" w:fill="FFFFFF" w:themeFill="background1"/>
            <w:vAlign w:val="center"/>
          </w:tcPr>
          <w:p w14:paraId="6480EFD0"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1387DFBD" w14:textId="77777777" w:rsidTr="00BD7E93">
        <w:trPr>
          <w:trHeight w:val="456"/>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71946A67" w14:textId="664ABD3F" w:rsidR="00EC34F2" w:rsidRPr="008C2E05" w:rsidRDefault="00EC34F2" w:rsidP="00EC34F2">
            <w:pPr>
              <w:spacing w:after="0" w:line="240" w:lineRule="auto"/>
              <w:jc w:val="center"/>
              <w:rPr>
                <w:rFonts w:ascii="Arial" w:eastAsia="Times New Roman" w:hAnsi="Arial" w:cs="Arial"/>
                <w:sz w:val="20"/>
                <w:szCs w:val="20"/>
                <w:lang w:val="en-US"/>
              </w:rPr>
            </w:pPr>
            <w:r w:rsidRPr="00D14C21">
              <w:t>51.</w:t>
            </w:r>
          </w:p>
        </w:tc>
        <w:tc>
          <w:tcPr>
            <w:tcW w:w="7462" w:type="dxa"/>
            <w:tcBorders>
              <w:top w:val="nil"/>
              <w:left w:val="nil"/>
              <w:bottom w:val="single" w:sz="4" w:space="0" w:color="auto"/>
              <w:right w:val="single" w:sz="4" w:space="0" w:color="auto"/>
            </w:tcBorders>
            <w:shd w:val="clear" w:color="auto" w:fill="auto"/>
            <w:noWrap/>
            <w:vAlign w:val="center"/>
          </w:tcPr>
          <w:p w14:paraId="65C2D346" w14:textId="24855A45" w:rsidR="00EC34F2" w:rsidRPr="008C2E05" w:rsidRDefault="00EC34F2" w:rsidP="00EC34F2">
            <w:pPr>
              <w:spacing w:after="0" w:line="240" w:lineRule="auto"/>
              <w:jc w:val="both"/>
              <w:rPr>
                <w:rFonts w:ascii="Arial" w:eastAsia="Times New Roman" w:hAnsi="Arial" w:cs="Arial"/>
                <w:sz w:val="20"/>
                <w:szCs w:val="20"/>
                <w:lang w:val="en-US"/>
              </w:rPr>
            </w:pPr>
            <w:proofErr w:type="spellStart"/>
            <w:r w:rsidRPr="00B10102">
              <w:rPr>
                <w:rFonts w:ascii="Arial" w:hAnsi="Arial" w:cs="Arial"/>
                <w:sz w:val="20"/>
                <w:szCs w:val="20"/>
              </w:rPr>
              <w:t>Pusstingrā</w:t>
            </w:r>
            <w:proofErr w:type="spellEnd"/>
            <w:r w:rsidRPr="00B10102">
              <w:rPr>
                <w:rFonts w:ascii="Arial" w:hAnsi="Arial" w:cs="Arial"/>
                <w:sz w:val="20"/>
                <w:szCs w:val="20"/>
              </w:rPr>
              <w:t xml:space="preserve"> sajūga centrēšana ar 14D40, 10D100, 1A9DG, 5-26DG dīzeļu kloķvārpstu</w:t>
            </w:r>
          </w:p>
        </w:tc>
        <w:tc>
          <w:tcPr>
            <w:tcW w:w="1890" w:type="dxa"/>
            <w:tcBorders>
              <w:top w:val="nil"/>
              <w:left w:val="nil"/>
              <w:bottom w:val="single" w:sz="4" w:space="0" w:color="auto"/>
              <w:right w:val="single" w:sz="4" w:space="0" w:color="auto"/>
            </w:tcBorders>
            <w:shd w:val="clear" w:color="auto" w:fill="FFFFFF" w:themeFill="background1"/>
            <w:vAlign w:val="center"/>
          </w:tcPr>
          <w:p w14:paraId="7E3006F5"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1B59F870" w14:textId="77777777" w:rsidTr="00BD7E93">
        <w:trPr>
          <w:trHeight w:val="456"/>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5E9F1D84" w14:textId="5C4B0F26" w:rsidR="00EC34F2" w:rsidRPr="008C2E05" w:rsidRDefault="00EC34F2" w:rsidP="00EC34F2">
            <w:pPr>
              <w:spacing w:after="0" w:line="240" w:lineRule="auto"/>
              <w:jc w:val="center"/>
              <w:rPr>
                <w:rFonts w:ascii="Arial" w:eastAsia="Times New Roman" w:hAnsi="Arial" w:cs="Arial"/>
                <w:sz w:val="20"/>
                <w:szCs w:val="20"/>
                <w:lang w:val="en-US"/>
              </w:rPr>
            </w:pPr>
            <w:r w:rsidRPr="00D14C21">
              <w:t>52.</w:t>
            </w:r>
          </w:p>
        </w:tc>
        <w:tc>
          <w:tcPr>
            <w:tcW w:w="7462" w:type="dxa"/>
            <w:tcBorders>
              <w:top w:val="nil"/>
              <w:left w:val="nil"/>
              <w:bottom w:val="single" w:sz="4" w:space="0" w:color="auto"/>
              <w:right w:val="single" w:sz="4" w:space="0" w:color="auto"/>
            </w:tcBorders>
            <w:shd w:val="clear" w:color="auto" w:fill="auto"/>
            <w:noWrap/>
            <w:vAlign w:val="center"/>
          </w:tcPr>
          <w:p w14:paraId="193C3236" w14:textId="2AE4CA08" w:rsidR="00EC34F2" w:rsidRPr="008C2E05" w:rsidRDefault="00EC34F2" w:rsidP="00EC34F2">
            <w:pPr>
              <w:spacing w:after="0" w:line="240" w:lineRule="auto"/>
              <w:jc w:val="both"/>
              <w:rPr>
                <w:rFonts w:ascii="Arial" w:eastAsia="Times New Roman" w:hAnsi="Arial" w:cs="Arial"/>
                <w:sz w:val="20"/>
                <w:szCs w:val="20"/>
                <w:lang w:val="en-US"/>
              </w:rPr>
            </w:pPr>
            <w:r w:rsidRPr="00B10102">
              <w:rPr>
                <w:rFonts w:ascii="Arial" w:hAnsi="Arial" w:cs="Arial"/>
                <w:sz w:val="20"/>
                <w:szCs w:val="20"/>
              </w:rPr>
              <w:t>Slēdzenes</w:t>
            </w:r>
            <w:r>
              <w:rPr>
                <w:rFonts w:ascii="Arial" w:hAnsi="Arial" w:cs="Arial"/>
                <w:sz w:val="20"/>
                <w:szCs w:val="20"/>
              </w:rPr>
              <w:t xml:space="preserve"> </w:t>
            </w:r>
            <w:r w:rsidRPr="00B10102">
              <w:rPr>
                <w:rFonts w:ascii="Arial" w:hAnsi="Arial" w:cs="Arial"/>
                <w:sz w:val="20"/>
                <w:szCs w:val="20"/>
              </w:rPr>
              <w:t>izgatavošana</w:t>
            </w:r>
          </w:p>
        </w:tc>
        <w:tc>
          <w:tcPr>
            <w:tcW w:w="1890" w:type="dxa"/>
            <w:tcBorders>
              <w:top w:val="nil"/>
              <w:left w:val="nil"/>
              <w:bottom w:val="single" w:sz="4" w:space="0" w:color="auto"/>
              <w:right w:val="single" w:sz="4" w:space="0" w:color="auto"/>
            </w:tcBorders>
            <w:shd w:val="clear" w:color="auto" w:fill="FFFFFF" w:themeFill="background1"/>
            <w:vAlign w:val="center"/>
          </w:tcPr>
          <w:p w14:paraId="355F129E"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41426FBE" w14:textId="77777777" w:rsidTr="00BD7E93">
        <w:trPr>
          <w:trHeight w:val="456"/>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041CA9EB" w14:textId="469108E9" w:rsidR="00EC34F2" w:rsidRPr="008C2E05" w:rsidRDefault="00EC34F2" w:rsidP="00EC34F2">
            <w:pPr>
              <w:spacing w:after="0" w:line="240" w:lineRule="auto"/>
              <w:jc w:val="center"/>
              <w:rPr>
                <w:rFonts w:ascii="Arial" w:eastAsia="Times New Roman" w:hAnsi="Arial" w:cs="Arial"/>
                <w:sz w:val="20"/>
                <w:szCs w:val="20"/>
                <w:lang w:val="en-US"/>
              </w:rPr>
            </w:pPr>
            <w:r w:rsidRPr="00D14C21">
              <w:t>53.</w:t>
            </w:r>
          </w:p>
        </w:tc>
        <w:tc>
          <w:tcPr>
            <w:tcW w:w="7462" w:type="dxa"/>
            <w:tcBorders>
              <w:top w:val="nil"/>
              <w:left w:val="nil"/>
              <w:bottom w:val="single" w:sz="4" w:space="0" w:color="auto"/>
              <w:right w:val="single" w:sz="4" w:space="0" w:color="auto"/>
            </w:tcBorders>
            <w:shd w:val="clear" w:color="auto" w:fill="auto"/>
            <w:noWrap/>
            <w:vAlign w:val="center"/>
          </w:tcPr>
          <w:p w14:paraId="5AAF565D" w14:textId="43E8E6E5" w:rsidR="00EC34F2" w:rsidRPr="00B10102" w:rsidRDefault="00EC34F2" w:rsidP="00EC34F2">
            <w:pPr>
              <w:spacing w:after="0" w:line="240" w:lineRule="auto"/>
              <w:jc w:val="both"/>
              <w:rPr>
                <w:rFonts w:ascii="Arial" w:hAnsi="Arial" w:cs="Arial"/>
                <w:sz w:val="20"/>
                <w:szCs w:val="20"/>
              </w:rPr>
            </w:pPr>
            <w:r w:rsidRPr="00B10102">
              <w:rPr>
                <w:rFonts w:ascii="Arial" w:hAnsi="Arial" w:cs="Arial"/>
                <w:sz w:val="20"/>
                <w:szCs w:val="20"/>
              </w:rPr>
              <w:t>TE-006 vilces elektrodzinēja eļļas atsitēja</w:t>
            </w:r>
            <w:r>
              <w:rPr>
                <w:rFonts w:ascii="Arial" w:hAnsi="Arial" w:cs="Arial"/>
                <w:sz w:val="20"/>
                <w:szCs w:val="20"/>
              </w:rPr>
              <w:t xml:space="preserve"> </w:t>
            </w:r>
            <w:r w:rsidRPr="00B10102">
              <w:rPr>
                <w:rFonts w:ascii="Arial" w:hAnsi="Arial" w:cs="Arial"/>
                <w:sz w:val="20"/>
                <w:szCs w:val="20"/>
              </w:rPr>
              <w:t>izgatavošana</w:t>
            </w:r>
          </w:p>
        </w:tc>
        <w:tc>
          <w:tcPr>
            <w:tcW w:w="1890" w:type="dxa"/>
            <w:tcBorders>
              <w:top w:val="nil"/>
              <w:left w:val="nil"/>
              <w:bottom w:val="single" w:sz="4" w:space="0" w:color="auto"/>
              <w:right w:val="single" w:sz="4" w:space="0" w:color="auto"/>
            </w:tcBorders>
            <w:shd w:val="clear" w:color="auto" w:fill="FFFFFF" w:themeFill="background1"/>
            <w:vAlign w:val="center"/>
          </w:tcPr>
          <w:p w14:paraId="13911E41"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0F649FAA" w14:textId="77777777" w:rsidTr="00BD7E93">
        <w:trPr>
          <w:trHeight w:val="456"/>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28C04291" w14:textId="450F9FE5" w:rsidR="00EC34F2" w:rsidRPr="008C2E05" w:rsidRDefault="00EC34F2" w:rsidP="00EC34F2">
            <w:pPr>
              <w:spacing w:after="0" w:line="240" w:lineRule="auto"/>
              <w:jc w:val="center"/>
              <w:rPr>
                <w:rFonts w:ascii="Arial" w:eastAsia="Times New Roman" w:hAnsi="Arial" w:cs="Arial"/>
                <w:sz w:val="20"/>
                <w:szCs w:val="20"/>
                <w:lang w:val="en-US"/>
              </w:rPr>
            </w:pPr>
            <w:r w:rsidRPr="00D14C21">
              <w:t>54.</w:t>
            </w:r>
          </w:p>
        </w:tc>
        <w:tc>
          <w:tcPr>
            <w:tcW w:w="7462" w:type="dxa"/>
            <w:tcBorders>
              <w:top w:val="nil"/>
              <w:left w:val="nil"/>
              <w:bottom w:val="single" w:sz="4" w:space="0" w:color="auto"/>
              <w:right w:val="single" w:sz="4" w:space="0" w:color="auto"/>
            </w:tcBorders>
            <w:shd w:val="clear" w:color="auto" w:fill="auto"/>
            <w:noWrap/>
            <w:vAlign w:val="center"/>
          </w:tcPr>
          <w:p w14:paraId="72C67EB4" w14:textId="58EEC52B" w:rsidR="00EC34F2" w:rsidRPr="00B10102" w:rsidRDefault="00EC34F2" w:rsidP="00EC34F2">
            <w:pPr>
              <w:spacing w:after="0" w:line="240" w:lineRule="auto"/>
              <w:jc w:val="both"/>
              <w:rPr>
                <w:rFonts w:ascii="Arial" w:hAnsi="Arial" w:cs="Arial"/>
                <w:sz w:val="20"/>
                <w:szCs w:val="20"/>
              </w:rPr>
            </w:pPr>
            <w:r w:rsidRPr="00B10102">
              <w:rPr>
                <w:rFonts w:ascii="Arial" w:hAnsi="Arial" w:cs="Arial"/>
                <w:sz w:val="20"/>
                <w:szCs w:val="20"/>
              </w:rPr>
              <w:t>VED dzesēšanas ventilatoru</w:t>
            </w:r>
            <w:r>
              <w:rPr>
                <w:rFonts w:ascii="Arial" w:hAnsi="Arial" w:cs="Arial"/>
                <w:sz w:val="20"/>
                <w:szCs w:val="20"/>
              </w:rPr>
              <w:t xml:space="preserve"> </w:t>
            </w:r>
            <w:r w:rsidRPr="00B10102">
              <w:rPr>
                <w:rFonts w:ascii="Arial" w:hAnsi="Arial" w:cs="Arial"/>
                <w:sz w:val="20"/>
                <w:szCs w:val="20"/>
              </w:rPr>
              <w:t>izmēģināšana uz joņošanu (3300 apgr./min)</w:t>
            </w:r>
          </w:p>
        </w:tc>
        <w:tc>
          <w:tcPr>
            <w:tcW w:w="1890" w:type="dxa"/>
            <w:tcBorders>
              <w:top w:val="nil"/>
              <w:left w:val="nil"/>
              <w:bottom w:val="single" w:sz="4" w:space="0" w:color="auto"/>
              <w:right w:val="single" w:sz="4" w:space="0" w:color="auto"/>
            </w:tcBorders>
            <w:shd w:val="clear" w:color="auto" w:fill="FFFFFF" w:themeFill="background1"/>
            <w:vAlign w:val="center"/>
          </w:tcPr>
          <w:p w14:paraId="43F7AAEA"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1F6098B3" w14:textId="77777777" w:rsidTr="00BD7E93">
        <w:trPr>
          <w:trHeight w:val="456"/>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40971DBE" w14:textId="0375F873" w:rsidR="00EC34F2" w:rsidRPr="008C2E05" w:rsidRDefault="00EC34F2" w:rsidP="00EC34F2">
            <w:pPr>
              <w:spacing w:after="0" w:line="240" w:lineRule="auto"/>
              <w:jc w:val="center"/>
              <w:rPr>
                <w:rFonts w:ascii="Arial" w:eastAsia="Times New Roman" w:hAnsi="Arial" w:cs="Arial"/>
                <w:sz w:val="20"/>
                <w:szCs w:val="20"/>
                <w:lang w:val="en-US"/>
              </w:rPr>
            </w:pPr>
            <w:r w:rsidRPr="00D14C21">
              <w:t>55.</w:t>
            </w:r>
          </w:p>
        </w:tc>
        <w:tc>
          <w:tcPr>
            <w:tcW w:w="7462" w:type="dxa"/>
            <w:tcBorders>
              <w:top w:val="nil"/>
              <w:left w:val="nil"/>
              <w:bottom w:val="single" w:sz="4" w:space="0" w:color="auto"/>
              <w:right w:val="single" w:sz="4" w:space="0" w:color="auto"/>
            </w:tcBorders>
            <w:shd w:val="clear" w:color="auto" w:fill="auto"/>
            <w:noWrap/>
            <w:vAlign w:val="center"/>
          </w:tcPr>
          <w:p w14:paraId="005CE3E2" w14:textId="5B0EE4A0" w:rsidR="00EC34F2" w:rsidRPr="00B10102" w:rsidRDefault="00EC34F2" w:rsidP="00EC34F2">
            <w:pPr>
              <w:spacing w:after="0" w:line="240" w:lineRule="auto"/>
              <w:jc w:val="both"/>
              <w:rPr>
                <w:rFonts w:ascii="Arial" w:hAnsi="Arial" w:cs="Arial"/>
                <w:sz w:val="20"/>
                <w:szCs w:val="20"/>
              </w:rPr>
            </w:pPr>
            <w:r w:rsidRPr="00B10102">
              <w:rPr>
                <w:rFonts w:ascii="Arial" w:hAnsi="Arial" w:cs="Arial"/>
                <w:sz w:val="20"/>
                <w:szCs w:val="20"/>
              </w:rPr>
              <w:t>Veikt enkuru ED-118A plākšņu izciļņu metināšanu</w:t>
            </w:r>
          </w:p>
        </w:tc>
        <w:tc>
          <w:tcPr>
            <w:tcW w:w="1890" w:type="dxa"/>
            <w:tcBorders>
              <w:top w:val="nil"/>
              <w:left w:val="nil"/>
              <w:bottom w:val="single" w:sz="4" w:space="0" w:color="auto"/>
              <w:right w:val="single" w:sz="4" w:space="0" w:color="auto"/>
            </w:tcBorders>
            <w:shd w:val="clear" w:color="auto" w:fill="FFFFFF" w:themeFill="background1"/>
            <w:vAlign w:val="center"/>
          </w:tcPr>
          <w:p w14:paraId="069F111F"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0B01006A" w14:textId="77777777" w:rsidTr="00BD7E93">
        <w:trPr>
          <w:trHeight w:val="456"/>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6342A2DD" w14:textId="5FC9089A" w:rsidR="00EC34F2" w:rsidRPr="008C2E05" w:rsidRDefault="00EC34F2" w:rsidP="00EC34F2">
            <w:pPr>
              <w:spacing w:after="0" w:line="240" w:lineRule="auto"/>
              <w:jc w:val="center"/>
              <w:rPr>
                <w:rFonts w:ascii="Arial" w:eastAsia="Times New Roman" w:hAnsi="Arial" w:cs="Arial"/>
                <w:sz w:val="20"/>
                <w:szCs w:val="20"/>
                <w:lang w:val="en-US"/>
              </w:rPr>
            </w:pPr>
            <w:r w:rsidRPr="00D14C21">
              <w:t>56.</w:t>
            </w:r>
          </w:p>
        </w:tc>
        <w:tc>
          <w:tcPr>
            <w:tcW w:w="7462" w:type="dxa"/>
            <w:tcBorders>
              <w:top w:val="nil"/>
              <w:left w:val="nil"/>
              <w:bottom w:val="single" w:sz="4" w:space="0" w:color="auto"/>
              <w:right w:val="single" w:sz="4" w:space="0" w:color="auto"/>
            </w:tcBorders>
            <w:shd w:val="clear" w:color="auto" w:fill="auto"/>
            <w:noWrap/>
            <w:vAlign w:val="center"/>
          </w:tcPr>
          <w:p w14:paraId="0E6EDA12" w14:textId="6565BE71" w:rsidR="00EC34F2" w:rsidRPr="00B10102" w:rsidRDefault="00EC34F2" w:rsidP="00EC34F2">
            <w:pPr>
              <w:spacing w:after="0" w:line="240" w:lineRule="auto"/>
              <w:jc w:val="both"/>
              <w:rPr>
                <w:rFonts w:ascii="Arial" w:hAnsi="Arial" w:cs="Arial"/>
                <w:sz w:val="20"/>
                <w:szCs w:val="20"/>
              </w:rPr>
            </w:pPr>
            <w:r w:rsidRPr="00B10102">
              <w:rPr>
                <w:rFonts w:ascii="Arial" w:hAnsi="Arial" w:cs="Arial"/>
                <w:sz w:val="20"/>
                <w:szCs w:val="20"/>
              </w:rPr>
              <w:t>Veikt ED-118A kolektoru plākšņu izciļņu metināšanu</w:t>
            </w:r>
          </w:p>
        </w:tc>
        <w:tc>
          <w:tcPr>
            <w:tcW w:w="1890" w:type="dxa"/>
            <w:tcBorders>
              <w:top w:val="nil"/>
              <w:left w:val="nil"/>
              <w:bottom w:val="single" w:sz="4" w:space="0" w:color="auto"/>
              <w:right w:val="single" w:sz="4" w:space="0" w:color="auto"/>
            </w:tcBorders>
            <w:shd w:val="clear" w:color="auto" w:fill="FFFFFF" w:themeFill="background1"/>
            <w:vAlign w:val="center"/>
          </w:tcPr>
          <w:p w14:paraId="4DB09996"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34D0C8AF" w14:textId="77777777" w:rsidTr="00BD7E93">
        <w:trPr>
          <w:trHeight w:val="456"/>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494E31FC" w14:textId="3E5BD7F5" w:rsidR="00EC34F2" w:rsidRPr="008C2E05" w:rsidRDefault="00EC34F2" w:rsidP="00EC34F2">
            <w:pPr>
              <w:spacing w:after="0" w:line="240" w:lineRule="auto"/>
              <w:jc w:val="center"/>
              <w:rPr>
                <w:rFonts w:ascii="Arial" w:eastAsia="Times New Roman" w:hAnsi="Arial" w:cs="Arial"/>
                <w:sz w:val="20"/>
                <w:szCs w:val="20"/>
                <w:lang w:val="en-US"/>
              </w:rPr>
            </w:pPr>
            <w:r w:rsidRPr="00D14C21">
              <w:t>57.</w:t>
            </w:r>
          </w:p>
        </w:tc>
        <w:tc>
          <w:tcPr>
            <w:tcW w:w="7462" w:type="dxa"/>
            <w:tcBorders>
              <w:top w:val="nil"/>
              <w:left w:val="nil"/>
              <w:bottom w:val="single" w:sz="4" w:space="0" w:color="auto"/>
              <w:right w:val="single" w:sz="4" w:space="0" w:color="auto"/>
            </w:tcBorders>
            <w:shd w:val="clear" w:color="auto" w:fill="auto"/>
            <w:noWrap/>
            <w:vAlign w:val="center"/>
          </w:tcPr>
          <w:p w14:paraId="57E06DC2" w14:textId="0B47D99C" w:rsidR="00EC34F2" w:rsidRPr="00B10102" w:rsidRDefault="00EC34F2" w:rsidP="00EC34F2">
            <w:pPr>
              <w:spacing w:after="0" w:line="240" w:lineRule="auto"/>
              <w:jc w:val="both"/>
              <w:rPr>
                <w:rFonts w:ascii="Arial" w:hAnsi="Arial" w:cs="Arial"/>
                <w:sz w:val="20"/>
                <w:szCs w:val="20"/>
              </w:rPr>
            </w:pPr>
            <w:r w:rsidRPr="00B10102">
              <w:rPr>
                <w:rFonts w:ascii="Arial" w:hAnsi="Arial" w:cs="Arial"/>
                <w:sz w:val="20"/>
                <w:szCs w:val="20"/>
              </w:rPr>
              <w:t>ZSC cilindru</w:t>
            </w:r>
            <w:r>
              <w:rPr>
                <w:rFonts w:ascii="Arial" w:hAnsi="Arial" w:cs="Arial"/>
                <w:sz w:val="20"/>
                <w:szCs w:val="20"/>
              </w:rPr>
              <w:t xml:space="preserve"> </w:t>
            </w:r>
            <w:proofErr w:type="spellStart"/>
            <w:r w:rsidRPr="00B10102">
              <w:rPr>
                <w:rFonts w:ascii="Arial" w:hAnsi="Arial" w:cs="Arial"/>
                <w:sz w:val="20"/>
                <w:szCs w:val="20"/>
              </w:rPr>
              <w:t>honēšana</w:t>
            </w:r>
            <w:proofErr w:type="spellEnd"/>
          </w:p>
        </w:tc>
        <w:tc>
          <w:tcPr>
            <w:tcW w:w="1890" w:type="dxa"/>
            <w:tcBorders>
              <w:top w:val="nil"/>
              <w:left w:val="nil"/>
              <w:bottom w:val="single" w:sz="4" w:space="0" w:color="auto"/>
              <w:right w:val="single" w:sz="4" w:space="0" w:color="auto"/>
            </w:tcBorders>
            <w:shd w:val="clear" w:color="auto" w:fill="FFFFFF" w:themeFill="background1"/>
            <w:vAlign w:val="center"/>
          </w:tcPr>
          <w:p w14:paraId="57DF83D1"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570E1772" w14:textId="77777777" w:rsidTr="00BD7E93">
        <w:trPr>
          <w:trHeight w:val="456"/>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1E4A5724" w14:textId="6478ADF0" w:rsidR="00EC34F2" w:rsidRPr="008C2E05" w:rsidRDefault="00EC34F2" w:rsidP="00EC34F2">
            <w:pPr>
              <w:spacing w:after="0" w:line="240" w:lineRule="auto"/>
              <w:jc w:val="center"/>
              <w:rPr>
                <w:rFonts w:ascii="Arial" w:eastAsia="Times New Roman" w:hAnsi="Arial" w:cs="Arial"/>
                <w:sz w:val="20"/>
                <w:szCs w:val="20"/>
                <w:lang w:val="en-US"/>
              </w:rPr>
            </w:pPr>
            <w:r w:rsidRPr="00D14C21">
              <w:t>58.</w:t>
            </w:r>
          </w:p>
        </w:tc>
        <w:tc>
          <w:tcPr>
            <w:tcW w:w="7462" w:type="dxa"/>
            <w:tcBorders>
              <w:top w:val="nil"/>
              <w:left w:val="nil"/>
              <w:bottom w:val="single" w:sz="4" w:space="0" w:color="auto"/>
              <w:right w:val="single" w:sz="4" w:space="0" w:color="auto"/>
            </w:tcBorders>
            <w:shd w:val="clear" w:color="auto" w:fill="auto"/>
            <w:noWrap/>
            <w:vAlign w:val="center"/>
          </w:tcPr>
          <w:p w14:paraId="24FDD307" w14:textId="5E73E001" w:rsidR="00EC34F2" w:rsidRPr="00B10102" w:rsidRDefault="00EC34F2" w:rsidP="00EC34F2">
            <w:pPr>
              <w:spacing w:after="0" w:line="240" w:lineRule="auto"/>
              <w:jc w:val="both"/>
              <w:rPr>
                <w:rFonts w:ascii="Arial" w:hAnsi="Arial" w:cs="Arial"/>
                <w:sz w:val="20"/>
                <w:szCs w:val="20"/>
              </w:rPr>
            </w:pPr>
            <w:r w:rsidRPr="00B10102">
              <w:rPr>
                <w:rFonts w:ascii="Arial" w:hAnsi="Arial" w:cs="Arial"/>
                <w:sz w:val="20"/>
                <w:szCs w:val="20"/>
              </w:rPr>
              <w:t>ВС-652, П-41, П-21, П-11 pieņemšanas-nodošanas izmēģinājumi (pārbaude uz palielinātiem apgriezieniem, komutāciju, zem slodzes) uz stenda</w:t>
            </w:r>
          </w:p>
        </w:tc>
        <w:tc>
          <w:tcPr>
            <w:tcW w:w="1890" w:type="dxa"/>
            <w:tcBorders>
              <w:top w:val="nil"/>
              <w:left w:val="nil"/>
              <w:bottom w:val="single" w:sz="4" w:space="0" w:color="auto"/>
              <w:right w:val="single" w:sz="4" w:space="0" w:color="auto"/>
            </w:tcBorders>
            <w:shd w:val="clear" w:color="auto" w:fill="FFFFFF" w:themeFill="background1"/>
            <w:vAlign w:val="center"/>
          </w:tcPr>
          <w:p w14:paraId="389569F1"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69C578E0" w14:textId="77777777" w:rsidTr="00BD7E93">
        <w:trPr>
          <w:trHeight w:val="456"/>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01CBFBAD" w14:textId="04B5CB86" w:rsidR="00EC34F2" w:rsidRPr="008C2E05" w:rsidRDefault="00EC34F2" w:rsidP="00EC34F2">
            <w:pPr>
              <w:spacing w:after="0" w:line="240" w:lineRule="auto"/>
              <w:jc w:val="center"/>
              <w:rPr>
                <w:rFonts w:ascii="Arial" w:eastAsia="Times New Roman" w:hAnsi="Arial" w:cs="Arial"/>
                <w:sz w:val="20"/>
                <w:szCs w:val="20"/>
                <w:lang w:val="en-US"/>
              </w:rPr>
            </w:pPr>
            <w:r w:rsidRPr="00D14C21">
              <w:t>59.</w:t>
            </w:r>
          </w:p>
        </w:tc>
        <w:tc>
          <w:tcPr>
            <w:tcW w:w="7462" w:type="dxa"/>
            <w:tcBorders>
              <w:top w:val="nil"/>
              <w:left w:val="nil"/>
              <w:bottom w:val="single" w:sz="4" w:space="0" w:color="auto"/>
              <w:right w:val="single" w:sz="4" w:space="0" w:color="auto"/>
            </w:tcBorders>
            <w:shd w:val="clear" w:color="auto" w:fill="auto"/>
            <w:noWrap/>
            <w:vAlign w:val="center"/>
          </w:tcPr>
          <w:p w14:paraId="0982C895" w14:textId="1E657842" w:rsidR="00EC34F2" w:rsidRPr="00B10102" w:rsidRDefault="00EC34F2" w:rsidP="00EC34F2">
            <w:pPr>
              <w:spacing w:after="0" w:line="240" w:lineRule="auto"/>
              <w:jc w:val="both"/>
              <w:rPr>
                <w:rFonts w:ascii="Arial" w:hAnsi="Arial" w:cs="Arial"/>
                <w:sz w:val="20"/>
                <w:szCs w:val="20"/>
              </w:rPr>
            </w:pPr>
            <w:r w:rsidRPr="00B10102">
              <w:rPr>
                <w:rFonts w:ascii="Arial" w:hAnsi="Arial" w:cs="Arial"/>
                <w:sz w:val="20"/>
                <w:szCs w:val="20"/>
              </w:rPr>
              <w:t>ГС-501, ГП-312, ГП-311, ГП-300, ТД-802 tipu galveno ģeneratoru, pieņemšanas-nodošanas izmēģinājumi (pārbaude uz palielinātiem apgriezieniem, komutāciju, zem slodzes) uz stenda</w:t>
            </w:r>
          </w:p>
        </w:tc>
        <w:tc>
          <w:tcPr>
            <w:tcW w:w="1890" w:type="dxa"/>
            <w:tcBorders>
              <w:top w:val="nil"/>
              <w:left w:val="nil"/>
              <w:bottom w:val="single" w:sz="4" w:space="0" w:color="auto"/>
              <w:right w:val="single" w:sz="4" w:space="0" w:color="auto"/>
            </w:tcBorders>
            <w:shd w:val="clear" w:color="auto" w:fill="FFFFFF" w:themeFill="background1"/>
            <w:vAlign w:val="center"/>
          </w:tcPr>
          <w:p w14:paraId="7955C076"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493E0239" w14:textId="77777777" w:rsidTr="00BD7E93">
        <w:trPr>
          <w:trHeight w:val="456"/>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7834DB27" w14:textId="4D4D8668" w:rsidR="00EC34F2" w:rsidRPr="008C2E05" w:rsidRDefault="00EC34F2" w:rsidP="00EC34F2">
            <w:pPr>
              <w:spacing w:after="0" w:line="240" w:lineRule="auto"/>
              <w:jc w:val="center"/>
              <w:rPr>
                <w:rFonts w:ascii="Arial" w:eastAsia="Times New Roman" w:hAnsi="Arial" w:cs="Arial"/>
                <w:sz w:val="20"/>
                <w:szCs w:val="20"/>
                <w:lang w:val="en-US"/>
              </w:rPr>
            </w:pPr>
            <w:r w:rsidRPr="00D14C21">
              <w:t>60.</w:t>
            </w:r>
          </w:p>
        </w:tc>
        <w:tc>
          <w:tcPr>
            <w:tcW w:w="7462" w:type="dxa"/>
            <w:tcBorders>
              <w:top w:val="nil"/>
              <w:left w:val="nil"/>
              <w:bottom w:val="single" w:sz="4" w:space="0" w:color="auto"/>
              <w:right w:val="single" w:sz="4" w:space="0" w:color="auto"/>
            </w:tcBorders>
            <w:shd w:val="clear" w:color="auto" w:fill="auto"/>
            <w:noWrap/>
            <w:vAlign w:val="center"/>
          </w:tcPr>
          <w:p w14:paraId="1EC85D42" w14:textId="35C3330D" w:rsidR="00EC34F2" w:rsidRPr="00B10102" w:rsidRDefault="00EC34F2" w:rsidP="00EC34F2">
            <w:pPr>
              <w:spacing w:after="0" w:line="240" w:lineRule="auto"/>
              <w:jc w:val="both"/>
              <w:rPr>
                <w:rFonts w:ascii="Arial" w:hAnsi="Arial" w:cs="Arial"/>
                <w:sz w:val="20"/>
                <w:szCs w:val="20"/>
              </w:rPr>
            </w:pPr>
            <w:r w:rsidRPr="00B10102">
              <w:rPr>
                <w:rFonts w:ascii="Arial" w:hAnsi="Arial" w:cs="Arial"/>
                <w:sz w:val="20"/>
                <w:szCs w:val="20"/>
              </w:rPr>
              <w:t>МВ-11, 4АЖ225М602, 4АЖ160М602, 2П2К, А-706А, А-706Б pieņemšanas-nodošanas izmēģinājumi (pārbaude uz palielinātiem apgriezieniem, komutāciju, zem slodzes) uz stenda</w:t>
            </w:r>
          </w:p>
        </w:tc>
        <w:tc>
          <w:tcPr>
            <w:tcW w:w="1890" w:type="dxa"/>
            <w:tcBorders>
              <w:top w:val="nil"/>
              <w:left w:val="nil"/>
              <w:bottom w:val="single" w:sz="4" w:space="0" w:color="auto"/>
              <w:right w:val="single" w:sz="4" w:space="0" w:color="auto"/>
            </w:tcBorders>
            <w:shd w:val="clear" w:color="auto" w:fill="FFFFFF" w:themeFill="background1"/>
            <w:vAlign w:val="center"/>
          </w:tcPr>
          <w:p w14:paraId="07AE6AA5"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29E43A53" w14:textId="77777777" w:rsidTr="00BD7E93">
        <w:trPr>
          <w:trHeight w:val="456"/>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0DB2A2BB" w14:textId="322A1C7F" w:rsidR="00EC34F2" w:rsidRPr="008C2E05" w:rsidRDefault="00EC34F2" w:rsidP="00EC34F2">
            <w:pPr>
              <w:spacing w:after="0" w:line="240" w:lineRule="auto"/>
              <w:jc w:val="center"/>
              <w:rPr>
                <w:rFonts w:ascii="Arial" w:eastAsia="Times New Roman" w:hAnsi="Arial" w:cs="Arial"/>
                <w:sz w:val="20"/>
                <w:szCs w:val="20"/>
                <w:lang w:val="en-US"/>
              </w:rPr>
            </w:pPr>
            <w:r w:rsidRPr="00D14C21">
              <w:t>61.</w:t>
            </w:r>
          </w:p>
        </w:tc>
        <w:tc>
          <w:tcPr>
            <w:tcW w:w="7462" w:type="dxa"/>
            <w:tcBorders>
              <w:top w:val="nil"/>
              <w:left w:val="nil"/>
              <w:bottom w:val="single" w:sz="4" w:space="0" w:color="auto"/>
              <w:right w:val="single" w:sz="4" w:space="0" w:color="auto"/>
            </w:tcBorders>
            <w:shd w:val="clear" w:color="auto" w:fill="auto"/>
            <w:noWrap/>
            <w:vAlign w:val="center"/>
          </w:tcPr>
          <w:p w14:paraId="1919A1CC" w14:textId="1C8A409B" w:rsidR="00EC34F2" w:rsidRPr="00B10102" w:rsidRDefault="00EC34F2" w:rsidP="00EC34F2">
            <w:pPr>
              <w:spacing w:after="0" w:line="240" w:lineRule="auto"/>
              <w:jc w:val="both"/>
              <w:rPr>
                <w:rFonts w:ascii="Arial" w:hAnsi="Arial" w:cs="Arial"/>
                <w:sz w:val="20"/>
                <w:szCs w:val="20"/>
              </w:rPr>
            </w:pPr>
            <w:r w:rsidRPr="00B10102">
              <w:rPr>
                <w:rFonts w:ascii="Arial" w:hAnsi="Arial" w:cs="Arial"/>
                <w:sz w:val="20"/>
                <w:szCs w:val="20"/>
              </w:rPr>
              <w:t>П-51 pieņemšanas-nodošanas izmēģinājumi (pārbaude uz palielinātiem apgriezieniem, komutāciju, zem slodzes) uz stenda</w:t>
            </w:r>
          </w:p>
        </w:tc>
        <w:tc>
          <w:tcPr>
            <w:tcW w:w="1890" w:type="dxa"/>
            <w:tcBorders>
              <w:top w:val="nil"/>
              <w:left w:val="nil"/>
              <w:bottom w:val="single" w:sz="4" w:space="0" w:color="auto"/>
              <w:right w:val="single" w:sz="4" w:space="0" w:color="auto"/>
            </w:tcBorders>
            <w:shd w:val="clear" w:color="auto" w:fill="FFFFFF" w:themeFill="background1"/>
            <w:vAlign w:val="center"/>
          </w:tcPr>
          <w:p w14:paraId="0760DBFD"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EC34F2" w:rsidRPr="008C2E05" w14:paraId="13F83DA0" w14:textId="77777777" w:rsidTr="00BD7E93">
        <w:trPr>
          <w:trHeight w:val="456"/>
          <w:jc w:val="center"/>
        </w:trPr>
        <w:tc>
          <w:tcPr>
            <w:tcW w:w="561" w:type="dxa"/>
            <w:tcBorders>
              <w:top w:val="nil"/>
              <w:left w:val="single" w:sz="8" w:space="0" w:color="auto"/>
              <w:bottom w:val="single" w:sz="4" w:space="0" w:color="auto"/>
              <w:right w:val="single" w:sz="4" w:space="0" w:color="auto"/>
            </w:tcBorders>
            <w:shd w:val="clear" w:color="auto" w:fill="FFFFFF" w:themeFill="background1"/>
            <w:noWrap/>
          </w:tcPr>
          <w:p w14:paraId="2E21BE88" w14:textId="14941060" w:rsidR="00EC34F2" w:rsidRPr="008C2E05" w:rsidRDefault="00EC34F2" w:rsidP="00EC34F2">
            <w:pPr>
              <w:spacing w:after="0" w:line="240" w:lineRule="auto"/>
              <w:jc w:val="center"/>
              <w:rPr>
                <w:rFonts w:ascii="Arial" w:eastAsia="Times New Roman" w:hAnsi="Arial" w:cs="Arial"/>
                <w:sz w:val="20"/>
                <w:szCs w:val="20"/>
                <w:lang w:val="en-US"/>
              </w:rPr>
            </w:pPr>
            <w:r w:rsidRPr="00D14C21">
              <w:lastRenderedPageBreak/>
              <w:t>62.</w:t>
            </w:r>
          </w:p>
        </w:tc>
        <w:tc>
          <w:tcPr>
            <w:tcW w:w="7462" w:type="dxa"/>
            <w:tcBorders>
              <w:top w:val="nil"/>
              <w:left w:val="nil"/>
              <w:bottom w:val="single" w:sz="4" w:space="0" w:color="auto"/>
              <w:right w:val="single" w:sz="4" w:space="0" w:color="auto"/>
            </w:tcBorders>
            <w:shd w:val="clear" w:color="auto" w:fill="auto"/>
            <w:noWrap/>
            <w:vAlign w:val="center"/>
          </w:tcPr>
          <w:p w14:paraId="5F9727B1" w14:textId="7EDD4DB3" w:rsidR="00EC34F2" w:rsidRPr="00B10102" w:rsidRDefault="00EC34F2" w:rsidP="00EC34F2">
            <w:pPr>
              <w:spacing w:after="0" w:line="240" w:lineRule="auto"/>
              <w:jc w:val="both"/>
              <w:rPr>
                <w:rFonts w:ascii="Arial" w:hAnsi="Arial" w:cs="Arial"/>
                <w:sz w:val="20"/>
                <w:szCs w:val="20"/>
              </w:rPr>
            </w:pPr>
            <w:r w:rsidRPr="00B10102">
              <w:rPr>
                <w:rFonts w:ascii="Arial" w:hAnsi="Arial" w:cs="Arial"/>
                <w:sz w:val="20"/>
                <w:szCs w:val="20"/>
              </w:rPr>
              <w:t>ЭД-118А, ЭД-118Б, ЭД-107, ЭД-107А, ЭД-121 tipa VED, pieņemšanas-nodošanas izmēģinājumi (pārbaude uz palielinātiem apgriezieniem, komutāciju, zem slodzes) uz stenda</w:t>
            </w:r>
          </w:p>
        </w:tc>
        <w:tc>
          <w:tcPr>
            <w:tcW w:w="1890" w:type="dxa"/>
            <w:tcBorders>
              <w:top w:val="nil"/>
              <w:left w:val="nil"/>
              <w:bottom w:val="single" w:sz="4" w:space="0" w:color="auto"/>
              <w:right w:val="single" w:sz="4" w:space="0" w:color="auto"/>
            </w:tcBorders>
            <w:shd w:val="clear" w:color="auto" w:fill="FFFFFF" w:themeFill="background1"/>
            <w:vAlign w:val="center"/>
          </w:tcPr>
          <w:p w14:paraId="44DAABA9" w14:textId="77777777" w:rsidR="00EC34F2" w:rsidRPr="008C2E05" w:rsidRDefault="00EC34F2" w:rsidP="00EC34F2">
            <w:pPr>
              <w:spacing w:after="0" w:line="240" w:lineRule="auto"/>
              <w:jc w:val="center"/>
              <w:rPr>
                <w:rFonts w:ascii="Arial" w:eastAsia="Times New Roman" w:hAnsi="Arial" w:cs="Arial"/>
                <w:b/>
                <w:bCs/>
                <w:i/>
                <w:iCs/>
                <w:sz w:val="20"/>
                <w:szCs w:val="20"/>
                <w:lang w:val="en-US"/>
              </w:rPr>
            </w:pPr>
          </w:p>
        </w:tc>
      </w:tr>
      <w:tr w:rsidR="008C2E05" w:rsidRPr="008C2E05" w14:paraId="46BE34F5" w14:textId="77777777" w:rsidTr="008C2E05">
        <w:trPr>
          <w:trHeight w:val="337"/>
          <w:jc w:val="center"/>
        </w:trPr>
        <w:tc>
          <w:tcPr>
            <w:tcW w:w="9913"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659CADA3" w14:textId="77777777" w:rsidR="008C2E05" w:rsidRPr="008C2E05" w:rsidRDefault="008C2E05" w:rsidP="008C2E05">
            <w:pPr>
              <w:spacing w:after="0" w:line="240" w:lineRule="auto"/>
              <w:jc w:val="center"/>
              <w:rPr>
                <w:rFonts w:ascii="Arial" w:eastAsia="Times New Roman" w:hAnsi="Arial" w:cs="Arial"/>
                <w:b/>
                <w:bCs/>
                <w:i/>
                <w:iCs/>
                <w:color w:val="000000"/>
                <w:sz w:val="20"/>
                <w:szCs w:val="20"/>
                <w:lang w:val="en-US"/>
              </w:rPr>
            </w:pPr>
            <w:r w:rsidRPr="008C2E05">
              <w:rPr>
                <w:rFonts w:ascii="Arial" w:eastAsia="Times New Roman" w:hAnsi="Arial" w:cs="Arial"/>
                <w:b/>
                <w:bCs/>
                <w:i/>
                <w:iCs/>
                <w:color w:val="000000"/>
                <w:sz w:val="20"/>
                <w:szCs w:val="20"/>
                <w:lang w:val="en-US"/>
              </w:rPr>
              <w:t xml:space="preserve">Daugavpils </w:t>
            </w:r>
            <w:proofErr w:type="spellStart"/>
            <w:r w:rsidRPr="008C2E05">
              <w:rPr>
                <w:rFonts w:ascii="Arial" w:eastAsia="Times New Roman" w:hAnsi="Arial" w:cs="Arial"/>
                <w:b/>
                <w:bCs/>
                <w:i/>
                <w:iCs/>
                <w:color w:val="000000"/>
                <w:sz w:val="20"/>
                <w:szCs w:val="20"/>
                <w:lang w:val="en-US"/>
              </w:rPr>
              <w:t>vagonu</w:t>
            </w:r>
            <w:proofErr w:type="spellEnd"/>
            <w:r w:rsidRPr="008C2E05">
              <w:rPr>
                <w:rFonts w:ascii="Arial" w:eastAsia="Times New Roman" w:hAnsi="Arial" w:cs="Arial"/>
                <w:b/>
                <w:bCs/>
                <w:i/>
                <w:iCs/>
                <w:color w:val="000000"/>
                <w:sz w:val="20"/>
                <w:szCs w:val="20"/>
                <w:lang w:val="en-US"/>
              </w:rPr>
              <w:t xml:space="preserve"> </w:t>
            </w:r>
            <w:proofErr w:type="spellStart"/>
            <w:r w:rsidRPr="008C2E05">
              <w:rPr>
                <w:rFonts w:ascii="Arial" w:eastAsia="Times New Roman" w:hAnsi="Arial" w:cs="Arial"/>
                <w:b/>
                <w:bCs/>
                <w:i/>
                <w:iCs/>
                <w:color w:val="000000"/>
                <w:sz w:val="20"/>
                <w:szCs w:val="20"/>
                <w:lang w:val="en-US"/>
              </w:rPr>
              <w:t>remonta</w:t>
            </w:r>
            <w:proofErr w:type="spellEnd"/>
            <w:r w:rsidRPr="008C2E05">
              <w:rPr>
                <w:rFonts w:ascii="Arial" w:eastAsia="Times New Roman" w:hAnsi="Arial" w:cs="Arial"/>
                <w:b/>
                <w:bCs/>
                <w:i/>
                <w:iCs/>
                <w:color w:val="000000"/>
                <w:sz w:val="20"/>
                <w:szCs w:val="20"/>
                <w:lang w:val="en-US"/>
              </w:rPr>
              <w:t xml:space="preserve"> </w:t>
            </w:r>
            <w:proofErr w:type="spellStart"/>
            <w:r w:rsidRPr="008C2E05">
              <w:rPr>
                <w:rFonts w:ascii="Arial" w:eastAsia="Times New Roman" w:hAnsi="Arial" w:cs="Arial"/>
                <w:b/>
                <w:bCs/>
                <w:i/>
                <w:iCs/>
                <w:color w:val="000000"/>
                <w:sz w:val="20"/>
                <w:szCs w:val="20"/>
                <w:lang w:val="en-US"/>
              </w:rPr>
              <w:t>centrs</w:t>
            </w:r>
            <w:proofErr w:type="spellEnd"/>
            <w:r w:rsidRPr="008C2E05">
              <w:rPr>
                <w:rFonts w:ascii="Arial" w:eastAsia="Times New Roman" w:hAnsi="Arial" w:cs="Arial"/>
                <w:b/>
                <w:bCs/>
                <w:i/>
                <w:iCs/>
                <w:color w:val="000000"/>
                <w:sz w:val="20"/>
                <w:szCs w:val="20"/>
                <w:lang w:val="en-US"/>
              </w:rPr>
              <w:t xml:space="preserve"> (RSSV), </w:t>
            </w:r>
            <w:proofErr w:type="spellStart"/>
            <w:r w:rsidRPr="008C2E05">
              <w:rPr>
                <w:rFonts w:ascii="Arial" w:eastAsia="Times New Roman" w:hAnsi="Arial" w:cs="Arial"/>
                <w:b/>
                <w:bCs/>
                <w:i/>
                <w:iCs/>
                <w:color w:val="000000"/>
                <w:sz w:val="20"/>
                <w:szCs w:val="20"/>
                <w:lang w:val="en-US"/>
              </w:rPr>
              <w:t>adrese</w:t>
            </w:r>
            <w:proofErr w:type="spellEnd"/>
            <w:r w:rsidRPr="008C2E05">
              <w:rPr>
                <w:rFonts w:ascii="Arial" w:eastAsia="Times New Roman" w:hAnsi="Arial" w:cs="Arial"/>
                <w:b/>
                <w:bCs/>
                <w:i/>
                <w:iCs/>
                <w:color w:val="000000"/>
                <w:sz w:val="20"/>
                <w:szCs w:val="20"/>
                <w:lang w:val="en-US"/>
              </w:rPr>
              <w:t xml:space="preserve">: </w:t>
            </w:r>
            <w:proofErr w:type="spellStart"/>
            <w:r w:rsidRPr="008C2E05">
              <w:rPr>
                <w:rFonts w:ascii="Arial" w:eastAsia="Times New Roman" w:hAnsi="Arial" w:cs="Arial"/>
                <w:b/>
                <w:bCs/>
                <w:i/>
                <w:iCs/>
                <w:color w:val="000000"/>
                <w:sz w:val="20"/>
                <w:szCs w:val="20"/>
                <w:lang w:val="en-US"/>
              </w:rPr>
              <w:t>Varšavas</w:t>
            </w:r>
            <w:proofErr w:type="spellEnd"/>
            <w:r w:rsidRPr="008C2E05">
              <w:rPr>
                <w:rFonts w:ascii="Arial" w:eastAsia="Times New Roman" w:hAnsi="Arial" w:cs="Arial"/>
                <w:b/>
                <w:bCs/>
                <w:i/>
                <w:iCs/>
                <w:color w:val="000000"/>
                <w:sz w:val="20"/>
                <w:szCs w:val="20"/>
                <w:lang w:val="en-US"/>
              </w:rPr>
              <w:t xml:space="preserve"> </w:t>
            </w:r>
            <w:proofErr w:type="spellStart"/>
            <w:r w:rsidRPr="008C2E05">
              <w:rPr>
                <w:rFonts w:ascii="Arial" w:eastAsia="Times New Roman" w:hAnsi="Arial" w:cs="Arial"/>
                <w:b/>
                <w:bCs/>
                <w:i/>
                <w:iCs/>
                <w:color w:val="000000"/>
                <w:sz w:val="20"/>
                <w:szCs w:val="20"/>
                <w:lang w:val="en-US"/>
              </w:rPr>
              <w:t>iela</w:t>
            </w:r>
            <w:proofErr w:type="spellEnd"/>
            <w:r w:rsidRPr="008C2E05">
              <w:rPr>
                <w:rFonts w:ascii="Arial" w:eastAsia="Times New Roman" w:hAnsi="Arial" w:cs="Arial"/>
                <w:b/>
                <w:bCs/>
                <w:i/>
                <w:iCs/>
                <w:color w:val="000000"/>
                <w:sz w:val="20"/>
                <w:szCs w:val="20"/>
                <w:lang w:val="en-US"/>
              </w:rPr>
              <w:t xml:space="preserve"> 49, Daugavpils </w:t>
            </w:r>
          </w:p>
        </w:tc>
      </w:tr>
      <w:tr w:rsidR="00EC34F2" w:rsidRPr="008C2E05" w14:paraId="727CD413" w14:textId="77777777" w:rsidTr="00A01C51">
        <w:trPr>
          <w:trHeight w:val="408"/>
          <w:jc w:val="center"/>
        </w:trPr>
        <w:tc>
          <w:tcPr>
            <w:tcW w:w="561" w:type="dxa"/>
            <w:tcBorders>
              <w:top w:val="single" w:sz="4" w:space="0" w:color="auto"/>
              <w:left w:val="single" w:sz="8" w:space="0" w:color="auto"/>
              <w:bottom w:val="single" w:sz="4" w:space="0" w:color="auto"/>
              <w:right w:val="single" w:sz="4" w:space="0" w:color="auto"/>
            </w:tcBorders>
            <w:shd w:val="clear" w:color="auto" w:fill="FFFFFF" w:themeFill="background1"/>
          </w:tcPr>
          <w:p w14:paraId="0A0286AE" w14:textId="486E6DF2" w:rsidR="00EC34F2" w:rsidRPr="008C2E05" w:rsidRDefault="00EC34F2" w:rsidP="00EC34F2">
            <w:pPr>
              <w:spacing w:after="0" w:line="240" w:lineRule="auto"/>
              <w:jc w:val="center"/>
              <w:rPr>
                <w:rFonts w:ascii="Arial" w:eastAsia="Times New Roman" w:hAnsi="Arial" w:cs="Arial"/>
                <w:color w:val="000000"/>
                <w:sz w:val="20"/>
                <w:szCs w:val="20"/>
                <w:lang w:val="en-US"/>
              </w:rPr>
            </w:pPr>
            <w:r w:rsidRPr="00D9554F">
              <w:t>1.</w:t>
            </w:r>
          </w:p>
        </w:tc>
        <w:tc>
          <w:tcPr>
            <w:tcW w:w="7462" w:type="dxa"/>
            <w:tcBorders>
              <w:top w:val="single" w:sz="4" w:space="0" w:color="auto"/>
              <w:left w:val="nil"/>
              <w:bottom w:val="single" w:sz="4" w:space="0" w:color="auto"/>
              <w:right w:val="single" w:sz="4" w:space="0" w:color="auto"/>
            </w:tcBorders>
            <w:noWrap/>
            <w:vAlign w:val="center"/>
          </w:tcPr>
          <w:p w14:paraId="1DF5755D" w14:textId="575CBFC6" w:rsidR="00EC34F2" w:rsidRPr="008C2E05" w:rsidRDefault="00EC34F2" w:rsidP="00EC34F2">
            <w:pPr>
              <w:spacing w:after="0" w:line="240" w:lineRule="auto"/>
              <w:rPr>
                <w:rFonts w:ascii="Arial" w:eastAsia="Times New Roman" w:hAnsi="Arial" w:cs="Arial"/>
                <w:color w:val="000000"/>
                <w:sz w:val="20"/>
                <w:szCs w:val="20"/>
                <w:lang w:val="en-US"/>
              </w:rPr>
            </w:pPr>
            <w:r w:rsidRPr="0071329B">
              <w:rPr>
                <w:rFonts w:ascii="Arial" w:hAnsi="Arial" w:cs="Arial"/>
                <w:sz w:val="20"/>
                <w:szCs w:val="20"/>
              </w:rPr>
              <w:t>Gultņa 30-32532 iekšējā gredzena sēžas virsmas slīpēšana</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A43471" w14:textId="77777777" w:rsidR="00EC34F2" w:rsidRPr="008C2E05" w:rsidRDefault="00EC34F2" w:rsidP="00EC34F2">
            <w:pPr>
              <w:spacing w:after="0" w:line="240" w:lineRule="auto"/>
              <w:jc w:val="center"/>
              <w:rPr>
                <w:rFonts w:ascii="Arial" w:eastAsia="Times New Roman" w:hAnsi="Arial" w:cs="Arial"/>
                <w:b/>
                <w:bCs/>
                <w:i/>
                <w:iCs/>
                <w:color w:val="000000"/>
                <w:sz w:val="20"/>
                <w:szCs w:val="20"/>
                <w:lang w:val="en-US"/>
              </w:rPr>
            </w:pPr>
          </w:p>
        </w:tc>
      </w:tr>
      <w:tr w:rsidR="00EC34F2" w:rsidRPr="008C2E05" w14:paraId="2FA4391F" w14:textId="77777777" w:rsidTr="00A01C51">
        <w:trPr>
          <w:trHeight w:val="408"/>
          <w:jc w:val="center"/>
        </w:trPr>
        <w:tc>
          <w:tcPr>
            <w:tcW w:w="561" w:type="dxa"/>
            <w:tcBorders>
              <w:top w:val="single" w:sz="4" w:space="0" w:color="auto"/>
              <w:left w:val="single" w:sz="8" w:space="0" w:color="auto"/>
              <w:bottom w:val="single" w:sz="4" w:space="0" w:color="auto"/>
              <w:right w:val="single" w:sz="4" w:space="0" w:color="auto"/>
            </w:tcBorders>
            <w:shd w:val="clear" w:color="auto" w:fill="FFFFFF" w:themeFill="background1"/>
          </w:tcPr>
          <w:p w14:paraId="39E0D503" w14:textId="4F7CC956" w:rsidR="00EC34F2" w:rsidRPr="008C2E05" w:rsidRDefault="00EC34F2" w:rsidP="00EC34F2">
            <w:pPr>
              <w:spacing w:after="0" w:line="240" w:lineRule="auto"/>
              <w:jc w:val="center"/>
              <w:rPr>
                <w:rFonts w:ascii="Arial" w:eastAsia="Times New Roman" w:hAnsi="Arial" w:cs="Arial"/>
                <w:color w:val="000000"/>
                <w:sz w:val="20"/>
                <w:szCs w:val="20"/>
                <w:lang w:val="en-US"/>
              </w:rPr>
            </w:pPr>
            <w:r w:rsidRPr="00D9554F">
              <w:t>2.</w:t>
            </w:r>
          </w:p>
        </w:tc>
        <w:tc>
          <w:tcPr>
            <w:tcW w:w="7462" w:type="dxa"/>
            <w:tcBorders>
              <w:top w:val="single" w:sz="4" w:space="0" w:color="auto"/>
              <w:left w:val="nil"/>
              <w:bottom w:val="single" w:sz="4" w:space="0" w:color="auto"/>
              <w:right w:val="single" w:sz="4" w:space="0" w:color="auto"/>
            </w:tcBorders>
            <w:noWrap/>
            <w:vAlign w:val="center"/>
          </w:tcPr>
          <w:p w14:paraId="0158B487" w14:textId="5E09BE63" w:rsidR="00EC34F2" w:rsidRPr="008C2E05" w:rsidRDefault="00EC34F2" w:rsidP="00EC34F2">
            <w:pPr>
              <w:spacing w:after="0" w:line="240" w:lineRule="auto"/>
              <w:rPr>
                <w:rFonts w:ascii="Arial" w:eastAsia="Times New Roman" w:hAnsi="Arial" w:cs="Arial"/>
                <w:color w:val="000000"/>
                <w:sz w:val="20"/>
                <w:szCs w:val="20"/>
                <w:lang w:val="en-US"/>
              </w:rPr>
            </w:pPr>
            <w:r w:rsidRPr="0071329B">
              <w:rPr>
                <w:rFonts w:ascii="Arial" w:hAnsi="Arial" w:cs="Arial"/>
                <w:sz w:val="20"/>
                <w:szCs w:val="20"/>
              </w:rPr>
              <w:t>Zobrata vainaga slīpēšana</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tcPr>
          <w:p w14:paraId="431249C1" w14:textId="77777777" w:rsidR="00EC34F2" w:rsidRPr="008C2E05" w:rsidRDefault="00EC34F2" w:rsidP="00EC34F2">
            <w:pPr>
              <w:spacing w:after="0" w:line="240" w:lineRule="auto"/>
              <w:jc w:val="center"/>
              <w:rPr>
                <w:rFonts w:ascii="Arial" w:eastAsia="Times New Roman" w:hAnsi="Arial" w:cs="Arial"/>
                <w:b/>
                <w:bCs/>
                <w:i/>
                <w:iCs/>
                <w:color w:val="000000"/>
                <w:sz w:val="20"/>
                <w:szCs w:val="20"/>
                <w:lang w:val="en-US"/>
              </w:rPr>
            </w:pPr>
          </w:p>
        </w:tc>
      </w:tr>
    </w:tbl>
    <w:p w14:paraId="69F8E374" w14:textId="72C44127" w:rsidR="008C2E05" w:rsidRPr="00FD1BF9" w:rsidRDefault="00FD1BF9" w:rsidP="00FD1BF9">
      <w:pPr>
        <w:tabs>
          <w:tab w:val="left" w:pos="2694"/>
          <w:tab w:val="right" w:pos="9072"/>
        </w:tabs>
        <w:rPr>
          <w:rFonts w:ascii="Arial" w:hAnsi="Arial" w:cs="Arial"/>
          <w:b/>
          <w:bCs/>
          <w:i/>
          <w:iCs/>
          <w:sz w:val="20"/>
          <w:szCs w:val="20"/>
        </w:rPr>
      </w:pPr>
      <w:r w:rsidRPr="00FD1BF9">
        <w:rPr>
          <w:rFonts w:ascii="Arial" w:hAnsi="Arial" w:cs="Arial"/>
          <w:b/>
          <w:bCs/>
          <w:i/>
          <w:iCs/>
          <w:sz w:val="20"/>
          <w:szCs w:val="20"/>
        </w:rPr>
        <w:t xml:space="preserve">*Remontējamie mezgli un agregāti ir nepieciešami dīzeļlokomotīvju TR-3, VR, GR, </w:t>
      </w:r>
      <w:bookmarkStart w:id="2" w:name="_GoBack"/>
      <w:r w:rsidRPr="00FD1BF9">
        <w:rPr>
          <w:rFonts w:ascii="Arial" w:hAnsi="Arial" w:cs="Arial"/>
          <w:b/>
          <w:bCs/>
          <w:i/>
          <w:iCs/>
          <w:sz w:val="20"/>
          <w:szCs w:val="20"/>
        </w:rPr>
        <w:t xml:space="preserve">NR </w:t>
      </w:r>
      <w:bookmarkEnd w:id="2"/>
      <w:r w:rsidRPr="00FD1BF9">
        <w:rPr>
          <w:rFonts w:ascii="Arial" w:hAnsi="Arial" w:cs="Arial"/>
          <w:b/>
          <w:bCs/>
          <w:i/>
          <w:iCs/>
          <w:sz w:val="20"/>
          <w:szCs w:val="20"/>
        </w:rPr>
        <w:t>darbu veikšanai.</w:t>
      </w:r>
    </w:p>
    <w:p w14:paraId="156277D0" w14:textId="147801E9" w:rsidR="00657B98" w:rsidRPr="009A3EA4" w:rsidRDefault="00657B98" w:rsidP="00126D7C">
      <w:pPr>
        <w:tabs>
          <w:tab w:val="left" w:pos="9498"/>
        </w:tabs>
        <w:spacing w:after="0" w:line="360" w:lineRule="auto"/>
        <w:ind w:left="2694" w:hanging="2694"/>
        <w:rPr>
          <w:rFonts w:ascii="Arial" w:hAnsi="Arial" w:cs="Arial"/>
          <w:sz w:val="20"/>
          <w:szCs w:val="20"/>
        </w:rPr>
      </w:pPr>
      <w:r w:rsidRPr="009A3EA4">
        <w:rPr>
          <w:rFonts w:ascii="Arial" w:hAnsi="Arial" w:cs="Arial"/>
          <w:b/>
          <w:sz w:val="20"/>
          <w:szCs w:val="20"/>
        </w:rPr>
        <w:t>Samaksas nosacījumi:</w:t>
      </w:r>
      <w:r w:rsidR="00126D7C">
        <w:rPr>
          <w:rFonts w:ascii="Arial" w:hAnsi="Arial" w:cs="Arial"/>
          <w:sz w:val="20"/>
          <w:szCs w:val="20"/>
        </w:rPr>
        <w:t>____________________________________________________________</w:t>
      </w:r>
      <w:r w:rsidR="00FD1BF9">
        <w:rPr>
          <w:rFonts w:ascii="Arial" w:hAnsi="Arial" w:cs="Arial"/>
          <w:sz w:val="20"/>
          <w:szCs w:val="20"/>
        </w:rPr>
        <w:t>__</w:t>
      </w:r>
      <w:r w:rsidRPr="009A3EA4">
        <w:rPr>
          <w:rFonts w:ascii="Arial" w:hAnsi="Arial" w:cs="Arial"/>
          <w:sz w:val="20"/>
          <w:szCs w:val="20"/>
        </w:rPr>
        <w:t>.</w:t>
      </w:r>
    </w:p>
    <w:p w14:paraId="7D9B1949" w14:textId="219B2AB4" w:rsidR="00657B98" w:rsidRPr="009A3EA4" w:rsidRDefault="00FD1BF9" w:rsidP="00126D7C">
      <w:pPr>
        <w:tabs>
          <w:tab w:val="left" w:pos="8789"/>
        </w:tabs>
        <w:spacing w:after="0" w:line="360" w:lineRule="auto"/>
        <w:rPr>
          <w:rFonts w:ascii="Arial" w:hAnsi="Arial" w:cs="Arial"/>
          <w:sz w:val="20"/>
          <w:szCs w:val="20"/>
        </w:rPr>
      </w:pPr>
      <w:r>
        <w:rPr>
          <w:rFonts w:ascii="Arial" w:hAnsi="Arial" w:cs="Arial"/>
          <w:b/>
          <w:sz w:val="20"/>
          <w:szCs w:val="20"/>
        </w:rPr>
        <w:t>Pakalpojuma izpildes termiņš: _______________________________________________________</w:t>
      </w:r>
      <w:r w:rsidR="00657B98" w:rsidRPr="00126D7C">
        <w:rPr>
          <w:rFonts w:ascii="Arial" w:hAnsi="Arial" w:cs="Arial"/>
          <w:sz w:val="20"/>
          <w:szCs w:val="20"/>
        </w:rPr>
        <w:t>.</w:t>
      </w:r>
    </w:p>
    <w:p w14:paraId="42260499" w14:textId="45787C4C" w:rsidR="00657B98" w:rsidRPr="009A3EA4" w:rsidRDefault="00657B98" w:rsidP="00126D7C">
      <w:pPr>
        <w:tabs>
          <w:tab w:val="left" w:pos="8789"/>
          <w:tab w:val="left" w:pos="9498"/>
          <w:tab w:val="right" w:pos="9639"/>
        </w:tabs>
        <w:spacing w:after="0" w:line="360" w:lineRule="auto"/>
        <w:ind w:left="2694" w:hanging="2694"/>
        <w:rPr>
          <w:rFonts w:ascii="Arial" w:hAnsi="Arial" w:cs="Arial"/>
          <w:sz w:val="20"/>
          <w:szCs w:val="20"/>
          <w:u w:val="single"/>
        </w:rPr>
      </w:pPr>
      <w:r w:rsidRPr="009A3EA4">
        <w:rPr>
          <w:rFonts w:ascii="Arial" w:hAnsi="Arial" w:cs="Arial"/>
          <w:b/>
          <w:sz w:val="20"/>
          <w:szCs w:val="20"/>
        </w:rPr>
        <w:t>P</w:t>
      </w:r>
      <w:r w:rsidR="00FD1BF9">
        <w:rPr>
          <w:rFonts w:ascii="Arial" w:hAnsi="Arial" w:cs="Arial"/>
          <w:b/>
          <w:sz w:val="20"/>
          <w:szCs w:val="20"/>
        </w:rPr>
        <w:t>akalpojuma</w:t>
      </w:r>
      <w:r w:rsidRPr="009A3EA4">
        <w:rPr>
          <w:rFonts w:ascii="Arial" w:hAnsi="Arial" w:cs="Arial"/>
          <w:b/>
          <w:sz w:val="20"/>
          <w:szCs w:val="20"/>
        </w:rPr>
        <w:t xml:space="preserve"> garantijas termiņš:</w:t>
      </w:r>
      <w:r w:rsidR="0014438A">
        <w:rPr>
          <w:rFonts w:ascii="Arial" w:hAnsi="Arial" w:cs="Arial"/>
          <w:sz w:val="20"/>
          <w:szCs w:val="20"/>
        </w:rPr>
        <w:t xml:space="preserve"> _____________________________________________________</w:t>
      </w:r>
      <w:r w:rsidRPr="009A3EA4">
        <w:rPr>
          <w:rFonts w:ascii="Arial" w:hAnsi="Arial" w:cs="Arial"/>
          <w:sz w:val="20"/>
          <w:szCs w:val="20"/>
          <w:u w:val="single"/>
        </w:rPr>
        <w:t>.</w:t>
      </w:r>
    </w:p>
    <w:p w14:paraId="478B3DD2" w14:textId="30CB71DB" w:rsidR="00657B98" w:rsidRPr="009A3EA4" w:rsidRDefault="00657B98" w:rsidP="00126D7C">
      <w:pPr>
        <w:tabs>
          <w:tab w:val="right" w:pos="8931"/>
        </w:tabs>
        <w:spacing w:after="0" w:line="360" w:lineRule="auto"/>
        <w:rPr>
          <w:rFonts w:ascii="Arial" w:hAnsi="Arial" w:cs="Arial"/>
          <w:sz w:val="20"/>
          <w:szCs w:val="20"/>
        </w:rPr>
      </w:pPr>
      <w:r w:rsidRPr="009A3EA4">
        <w:rPr>
          <w:rFonts w:ascii="Arial" w:hAnsi="Arial" w:cs="Arial"/>
          <w:b/>
          <w:sz w:val="20"/>
          <w:szCs w:val="20"/>
        </w:rPr>
        <w:t xml:space="preserve">Piedāvājuma derīguma termiņš: </w:t>
      </w:r>
      <w:r w:rsidR="00AB1FF9">
        <w:rPr>
          <w:rFonts w:ascii="Arial" w:hAnsi="Arial" w:cs="Arial"/>
          <w:sz w:val="20"/>
          <w:szCs w:val="20"/>
        </w:rPr>
        <w:t>______________________________________________________</w:t>
      </w:r>
      <w:r w:rsidRPr="009A3EA4">
        <w:rPr>
          <w:rFonts w:ascii="Arial" w:hAnsi="Arial" w:cs="Arial"/>
          <w:sz w:val="20"/>
          <w:szCs w:val="20"/>
        </w:rPr>
        <w:t>.</w:t>
      </w:r>
    </w:p>
    <w:p w14:paraId="1438D943" w14:textId="77777777" w:rsidR="00126D7C" w:rsidRPr="00126D7C" w:rsidRDefault="00126D7C" w:rsidP="00126D7C">
      <w:pPr>
        <w:tabs>
          <w:tab w:val="left" w:pos="567"/>
          <w:tab w:val="left" w:pos="1418"/>
        </w:tabs>
        <w:spacing w:after="0" w:line="360" w:lineRule="auto"/>
        <w:ind w:right="45"/>
        <w:rPr>
          <w:rFonts w:ascii="Arial" w:hAnsi="Arial" w:cs="Arial"/>
          <w:sz w:val="20"/>
          <w:szCs w:val="20"/>
        </w:rPr>
      </w:pPr>
    </w:p>
    <w:p w14:paraId="01EE68B3" w14:textId="6FD2F7DE" w:rsidR="00657B98" w:rsidRPr="009A3EA4" w:rsidRDefault="00657B98" w:rsidP="00DA784F">
      <w:pPr>
        <w:spacing w:after="0" w:line="240" w:lineRule="auto"/>
        <w:jc w:val="both"/>
        <w:rPr>
          <w:rFonts w:ascii="Arial" w:hAnsi="Arial" w:cs="Arial"/>
          <w:i/>
          <w:iCs/>
          <w:sz w:val="20"/>
          <w:szCs w:val="20"/>
        </w:rPr>
      </w:pPr>
      <w:r w:rsidRPr="009A3EA4">
        <w:rPr>
          <w:rFonts w:ascii="Arial" w:hAnsi="Arial" w:cs="Arial"/>
          <w:i/>
          <w:iCs/>
          <w:sz w:val="20"/>
          <w:szCs w:val="20"/>
        </w:rPr>
        <w:t xml:space="preserve">Apliecinām, ka </w:t>
      </w:r>
      <w:r w:rsidR="008A521B">
        <w:rPr>
          <w:rFonts w:ascii="Arial" w:hAnsi="Arial" w:cs="Arial"/>
          <w:i/>
          <w:iCs/>
          <w:sz w:val="20"/>
          <w:szCs w:val="20"/>
        </w:rPr>
        <w:t>sniegtais pakalpojums</w:t>
      </w:r>
      <w:r w:rsidRPr="009A3EA4">
        <w:rPr>
          <w:rFonts w:ascii="Arial" w:hAnsi="Arial" w:cs="Arial"/>
          <w:i/>
          <w:iCs/>
          <w:sz w:val="20"/>
          <w:szCs w:val="20"/>
        </w:rPr>
        <w:t xml:space="preserve"> atbilst tirgus cenu izpētes noteiktām tehniskajām prasībām.</w:t>
      </w:r>
    </w:p>
    <w:p w14:paraId="32334D15" w14:textId="77777777" w:rsidR="008B03B7" w:rsidRPr="00DA784F" w:rsidRDefault="008B03B7" w:rsidP="00DA784F">
      <w:pPr>
        <w:tabs>
          <w:tab w:val="left" w:pos="3828"/>
          <w:tab w:val="left" w:pos="5103"/>
          <w:tab w:val="right" w:pos="9072"/>
        </w:tabs>
        <w:spacing w:after="0" w:line="240" w:lineRule="auto"/>
        <w:jc w:val="both"/>
        <w:rPr>
          <w:rFonts w:ascii="Arial" w:hAnsi="Arial" w:cs="Arial"/>
          <w:sz w:val="24"/>
          <w:u w:val="single"/>
        </w:rPr>
      </w:pPr>
    </w:p>
    <w:p w14:paraId="7520DEFE" w14:textId="77777777" w:rsidR="008B03B7" w:rsidRPr="00DA784F" w:rsidRDefault="008B03B7" w:rsidP="00657B98">
      <w:pPr>
        <w:tabs>
          <w:tab w:val="left" w:pos="3828"/>
          <w:tab w:val="left" w:pos="5103"/>
          <w:tab w:val="right" w:pos="9072"/>
        </w:tabs>
        <w:spacing w:after="0" w:line="240" w:lineRule="auto"/>
        <w:rPr>
          <w:rFonts w:ascii="Arial" w:hAnsi="Arial" w:cs="Arial"/>
          <w:sz w:val="24"/>
          <w:u w:val="single"/>
        </w:rPr>
      </w:pPr>
    </w:p>
    <w:p w14:paraId="0917A83E" w14:textId="77777777" w:rsidR="008B03B7" w:rsidRPr="00DA784F" w:rsidRDefault="008B03B7" w:rsidP="00657B98">
      <w:pPr>
        <w:tabs>
          <w:tab w:val="left" w:pos="3828"/>
          <w:tab w:val="left" w:pos="5103"/>
          <w:tab w:val="right" w:pos="9072"/>
        </w:tabs>
        <w:spacing w:after="0" w:line="240" w:lineRule="auto"/>
        <w:rPr>
          <w:rFonts w:ascii="Arial" w:hAnsi="Arial" w:cs="Arial"/>
          <w:sz w:val="24"/>
          <w:u w:val="single"/>
        </w:rPr>
      </w:pPr>
    </w:p>
    <w:p w14:paraId="6B9E10A3" w14:textId="77777777" w:rsidR="00657B98" w:rsidRPr="00DA784F" w:rsidRDefault="00657B98" w:rsidP="00657B98">
      <w:pPr>
        <w:tabs>
          <w:tab w:val="left" w:pos="3828"/>
          <w:tab w:val="left" w:pos="5103"/>
          <w:tab w:val="right" w:pos="9072"/>
        </w:tabs>
        <w:spacing w:after="0" w:line="240" w:lineRule="auto"/>
        <w:rPr>
          <w:rFonts w:ascii="Arial" w:hAnsi="Arial" w:cs="Arial"/>
          <w:sz w:val="24"/>
        </w:rPr>
      </w:pPr>
      <w:r w:rsidRPr="00DA784F">
        <w:rPr>
          <w:rFonts w:ascii="Arial" w:hAnsi="Arial" w:cs="Arial"/>
          <w:sz w:val="24"/>
          <w:u w:val="single"/>
        </w:rPr>
        <w:tab/>
      </w:r>
      <w:r w:rsidRPr="00DA784F">
        <w:rPr>
          <w:rFonts w:ascii="Arial" w:hAnsi="Arial" w:cs="Arial"/>
          <w:sz w:val="24"/>
        </w:rPr>
        <w:tab/>
      </w:r>
      <w:r w:rsidRPr="00DA784F">
        <w:rPr>
          <w:rFonts w:ascii="Arial" w:hAnsi="Arial" w:cs="Arial"/>
          <w:sz w:val="24"/>
          <w:u w:val="single"/>
        </w:rPr>
        <w:tab/>
      </w:r>
    </w:p>
    <w:p w14:paraId="29F12D4F" w14:textId="77777777" w:rsidR="00657B98" w:rsidRPr="00DA784F" w:rsidRDefault="00657B98" w:rsidP="00657B98">
      <w:pPr>
        <w:tabs>
          <w:tab w:val="left" w:pos="0"/>
          <w:tab w:val="left" w:pos="4536"/>
          <w:tab w:val="left" w:pos="6379"/>
          <w:tab w:val="right" w:pos="7655"/>
        </w:tabs>
        <w:spacing w:after="0" w:line="240" w:lineRule="auto"/>
        <w:rPr>
          <w:rFonts w:ascii="Arial" w:hAnsi="Arial" w:cs="Arial"/>
          <w:sz w:val="24"/>
          <w:vertAlign w:val="superscript"/>
        </w:rPr>
      </w:pPr>
      <w:r w:rsidRPr="00DA784F">
        <w:rPr>
          <w:rFonts w:ascii="Arial" w:hAnsi="Arial" w:cs="Arial"/>
          <w:sz w:val="24"/>
          <w:vertAlign w:val="superscript"/>
        </w:rPr>
        <w:t>/uzņēmuma vadītāja vai pilnvarotās personas paraksts/</w:t>
      </w:r>
      <w:r w:rsidRPr="00DA784F">
        <w:rPr>
          <w:rFonts w:ascii="Arial" w:hAnsi="Arial" w:cs="Arial"/>
          <w:sz w:val="24"/>
          <w:vertAlign w:val="superscript"/>
        </w:rPr>
        <w:tab/>
      </w:r>
      <w:r w:rsidRPr="00DA784F">
        <w:rPr>
          <w:rFonts w:ascii="Arial" w:hAnsi="Arial" w:cs="Arial"/>
          <w:sz w:val="24"/>
          <w:vertAlign w:val="superscript"/>
        </w:rPr>
        <w:tab/>
        <w:t>/paraksta atšifrējums/</w:t>
      </w:r>
    </w:p>
    <w:p w14:paraId="2463FF5A" w14:textId="77777777" w:rsidR="003139B5" w:rsidRPr="00BA7694" w:rsidRDefault="00657B98" w:rsidP="00657B98">
      <w:pPr>
        <w:spacing w:after="0" w:line="240" w:lineRule="auto"/>
        <w:ind w:left="6480" w:firstLine="720"/>
        <w:rPr>
          <w:rFonts w:ascii="Arial" w:hAnsi="Arial" w:cs="Arial"/>
          <w:sz w:val="20"/>
          <w:szCs w:val="18"/>
        </w:rPr>
      </w:pPr>
      <w:r w:rsidRPr="00BA7694">
        <w:rPr>
          <w:rFonts w:ascii="Arial" w:hAnsi="Arial" w:cs="Arial"/>
          <w:i/>
          <w:sz w:val="20"/>
          <w:szCs w:val="18"/>
        </w:rPr>
        <w:t>Z.v</w:t>
      </w:r>
      <w:r w:rsidRPr="00BA7694">
        <w:rPr>
          <w:rFonts w:ascii="Arial" w:hAnsi="Arial" w:cs="Arial"/>
          <w:sz w:val="20"/>
          <w:szCs w:val="18"/>
        </w:rPr>
        <w:t>.</w:t>
      </w:r>
    </w:p>
    <w:sectPr w:rsidR="003139B5" w:rsidRPr="00BA7694" w:rsidSect="00DA784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7FCF"/>
    <w:multiLevelType w:val="multilevel"/>
    <w:tmpl w:val="5B02EBF6"/>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68B0928"/>
    <w:multiLevelType w:val="hybridMultilevel"/>
    <w:tmpl w:val="FB9E64AC"/>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3">
    <w:nsid w:val="620C212F"/>
    <w:multiLevelType w:val="hybridMultilevel"/>
    <w:tmpl w:val="549A08FC"/>
    <w:lvl w:ilvl="0" w:tplc="99561C98">
      <w:start w:val="16"/>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0"/>
  </w:num>
  <w:num w:numId="4">
    <w:abstractNumId w:val="6"/>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B5"/>
    <w:rsid w:val="000769FC"/>
    <w:rsid w:val="00080B6A"/>
    <w:rsid w:val="00087379"/>
    <w:rsid w:val="000A6322"/>
    <w:rsid w:val="000B4F4E"/>
    <w:rsid w:val="000C217F"/>
    <w:rsid w:val="000C33EE"/>
    <w:rsid w:val="000C7029"/>
    <w:rsid w:val="000E0F1C"/>
    <w:rsid w:val="00126D7C"/>
    <w:rsid w:val="0014438A"/>
    <w:rsid w:val="001A628F"/>
    <w:rsid w:val="001D0B68"/>
    <w:rsid w:val="001F160F"/>
    <w:rsid w:val="00205D98"/>
    <w:rsid w:val="00210B15"/>
    <w:rsid w:val="00254ACE"/>
    <w:rsid w:val="00255483"/>
    <w:rsid w:val="003139B5"/>
    <w:rsid w:val="00376F68"/>
    <w:rsid w:val="00393AB5"/>
    <w:rsid w:val="003D6E3A"/>
    <w:rsid w:val="003E1FE0"/>
    <w:rsid w:val="003F6596"/>
    <w:rsid w:val="003F74AC"/>
    <w:rsid w:val="00420B38"/>
    <w:rsid w:val="0042585D"/>
    <w:rsid w:val="004474CA"/>
    <w:rsid w:val="00472250"/>
    <w:rsid w:val="004756A8"/>
    <w:rsid w:val="004B1052"/>
    <w:rsid w:val="004B70EF"/>
    <w:rsid w:val="004C133C"/>
    <w:rsid w:val="004C6B2C"/>
    <w:rsid w:val="004D79CD"/>
    <w:rsid w:val="00534F12"/>
    <w:rsid w:val="0055554A"/>
    <w:rsid w:val="00591EE8"/>
    <w:rsid w:val="005A0FB3"/>
    <w:rsid w:val="005B32DE"/>
    <w:rsid w:val="00657B98"/>
    <w:rsid w:val="006A0DF1"/>
    <w:rsid w:val="00777BA9"/>
    <w:rsid w:val="0079270C"/>
    <w:rsid w:val="00822D8A"/>
    <w:rsid w:val="0087154A"/>
    <w:rsid w:val="00873A82"/>
    <w:rsid w:val="0088332B"/>
    <w:rsid w:val="00884518"/>
    <w:rsid w:val="008A521B"/>
    <w:rsid w:val="008B03B7"/>
    <w:rsid w:val="008C2E05"/>
    <w:rsid w:val="009051AC"/>
    <w:rsid w:val="00940140"/>
    <w:rsid w:val="00961D55"/>
    <w:rsid w:val="00994384"/>
    <w:rsid w:val="00996022"/>
    <w:rsid w:val="009A3EA4"/>
    <w:rsid w:val="009D0EC7"/>
    <w:rsid w:val="00A011C0"/>
    <w:rsid w:val="00A10A4C"/>
    <w:rsid w:val="00A23B6A"/>
    <w:rsid w:val="00A65F5A"/>
    <w:rsid w:val="00A81396"/>
    <w:rsid w:val="00A95013"/>
    <w:rsid w:val="00AB1FF9"/>
    <w:rsid w:val="00AB7794"/>
    <w:rsid w:val="00B672EA"/>
    <w:rsid w:val="00BA2575"/>
    <w:rsid w:val="00BA7694"/>
    <w:rsid w:val="00BE0365"/>
    <w:rsid w:val="00BE4571"/>
    <w:rsid w:val="00BF354C"/>
    <w:rsid w:val="00BF7BEE"/>
    <w:rsid w:val="00C15F5A"/>
    <w:rsid w:val="00C46F91"/>
    <w:rsid w:val="00C47924"/>
    <w:rsid w:val="00C47D95"/>
    <w:rsid w:val="00C5554F"/>
    <w:rsid w:val="00CB2688"/>
    <w:rsid w:val="00CD169E"/>
    <w:rsid w:val="00CF5FD7"/>
    <w:rsid w:val="00D00942"/>
    <w:rsid w:val="00D100E7"/>
    <w:rsid w:val="00D65F32"/>
    <w:rsid w:val="00DA709F"/>
    <w:rsid w:val="00DA784F"/>
    <w:rsid w:val="00DB45E7"/>
    <w:rsid w:val="00DF0282"/>
    <w:rsid w:val="00DF2B2D"/>
    <w:rsid w:val="00E10BBE"/>
    <w:rsid w:val="00E90170"/>
    <w:rsid w:val="00EC34F2"/>
    <w:rsid w:val="00ED57B9"/>
    <w:rsid w:val="00F534A7"/>
    <w:rsid w:val="00F63DA2"/>
    <w:rsid w:val="00F83A4C"/>
    <w:rsid w:val="00F90660"/>
    <w:rsid w:val="00F935E5"/>
    <w:rsid w:val="00FA13BA"/>
    <w:rsid w:val="00FD1B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customStyle="1"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customStyle="1"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openxmlformats.org/officeDocument/2006/relationships/styles" Target="styles.xml"/><Relationship Id="rId7" Type="http://schemas.openxmlformats.org/officeDocument/2006/relationships/hyperlink" Target="mailto:inta.pudule@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DDC64-4EC3-4877-AF95-85963AEC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6877</Words>
  <Characters>3920</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10776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Ozola</dc:creator>
  <cp:lastModifiedBy>Inta Pudule</cp:lastModifiedBy>
  <cp:revision>4</cp:revision>
  <cp:lastPrinted>2021-08-30T07:44:00Z</cp:lastPrinted>
  <dcterms:created xsi:type="dcterms:W3CDTF">2022-08-12T10:51:00Z</dcterms:created>
  <dcterms:modified xsi:type="dcterms:W3CDTF">2022-08-12T11:22:00Z</dcterms:modified>
</cp:coreProperties>
</file>