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07627A4A"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E6302C">
        <w:rPr>
          <w:rFonts w:ascii="Arial" w:hAnsi="Arial" w:cs="Arial"/>
          <w:bCs/>
          <w:i/>
          <w:iCs/>
          <w:sz w:val="18"/>
          <w:szCs w:val="18"/>
          <w:lang w:val="lv-LV"/>
        </w:rPr>
        <w:t>R</w:t>
      </w:r>
      <w:r w:rsidR="00E6302C" w:rsidRPr="00E6302C">
        <w:rPr>
          <w:rFonts w:ascii="Arial" w:hAnsi="Arial" w:cs="Arial"/>
          <w:bCs/>
          <w:i/>
          <w:iCs/>
          <w:sz w:val="18"/>
          <w:szCs w:val="18"/>
          <w:lang w:val="lv-LV"/>
        </w:rPr>
        <w:t xml:space="preserve">itošā sastāva gaitas daļas, ekipāžas daļas un </w:t>
      </w:r>
      <w:proofErr w:type="spellStart"/>
      <w:r w:rsidR="00E6302C" w:rsidRPr="00E6302C">
        <w:rPr>
          <w:rFonts w:ascii="Arial" w:hAnsi="Arial" w:cs="Arial"/>
          <w:bCs/>
          <w:i/>
          <w:iCs/>
          <w:sz w:val="18"/>
          <w:szCs w:val="18"/>
          <w:lang w:val="lv-LV"/>
        </w:rPr>
        <w:t>palīgi</w:t>
      </w:r>
      <w:r w:rsidR="00E6302C">
        <w:rPr>
          <w:rFonts w:ascii="Arial" w:hAnsi="Arial" w:cs="Arial"/>
          <w:bCs/>
          <w:i/>
          <w:iCs/>
          <w:sz w:val="18"/>
          <w:szCs w:val="18"/>
          <w:lang w:val="lv-LV"/>
        </w:rPr>
        <w:t>ekārtu</w:t>
      </w:r>
      <w:proofErr w:type="spellEnd"/>
      <w:r w:rsidR="00E6302C">
        <w:rPr>
          <w:rFonts w:ascii="Arial" w:hAnsi="Arial" w:cs="Arial"/>
          <w:bCs/>
          <w:i/>
          <w:iCs/>
          <w:sz w:val="18"/>
          <w:szCs w:val="18"/>
          <w:lang w:val="lv-LV"/>
        </w:rPr>
        <w:t xml:space="preserve"> 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18C9E29B"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7D6BA0" w:rsidRPr="00696467">
        <w:rPr>
          <w:rFonts w:ascii="Arial" w:hAnsi="Arial" w:cs="Arial"/>
          <w:i/>
          <w:iCs/>
          <w:sz w:val="18"/>
          <w:szCs w:val="18"/>
          <w:lang w:val="lv-LV"/>
        </w:rPr>
        <w:t>2</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696467" w:rsidRPr="00696467">
        <w:rPr>
          <w:rFonts w:ascii="Arial" w:hAnsi="Arial" w:cs="Arial"/>
          <w:i/>
          <w:iCs/>
          <w:sz w:val="18"/>
          <w:szCs w:val="18"/>
          <w:lang w:val="lv-LV"/>
        </w:rPr>
        <w:t>20</w:t>
      </w:r>
      <w:r w:rsidR="00E6302C" w:rsidRPr="00696467">
        <w:rPr>
          <w:rFonts w:ascii="Arial" w:hAnsi="Arial" w:cs="Arial"/>
          <w:i/>
          <w:iCs/>
          <w:sz w:val="18"/>
          <w:szCs w:val="18"/>
          <w:lang w:val="lv-LV"/>
        </w:rPr>
        <w:t>.aprīļa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1C1E1DF9" w:rsidR="00AD51DE" w:rsidRPr="00FD152F" w:rsidRDefault="002C4B3F" w:rsidP="00F2756F">
      <w:pPr>
        <w:pStyle w:val="Nos2"/>
        <w:spacing w:before="0" w:after="0"/>
        <w:rPr>
          <w:rFonts w:ascii="Arial" w:hAnsi="Arial" w:cs="Arial"/>
          <w:b/>
          <w:sz w:val="36"/>
          <w:szCs w:val="36"/>
        </w:rPr>
      </w:pPr>
      <w:r w:rsidRPr="00FD152F">
        <w:rPr>
          <w:rFonts w:ascii="Arial" w:hAnsi="Arial" w:cs="Arial"/>
          <w:b/>
          <w:sz w:val="36"/>
          <w:szCs w:val="36"/>
        </w:rPr>
        <w:t>“</w:t>
      </w:r>
      <w:bookmarkStart w:id="1" w:name="_Hlk100214694"/>
      <w:r w:rsidR="00E6302C">
        <w:rPr>
          <w:rFonts w:ascii="Arial" w:hAnsi="Arial" w:cs="Arial"/>
          <w:b/>
          <w:sz w:val="36"/>
          <w:szCs w:val="36"/>
        </w:rPr>
        <w:t xml:space="preserve">Ritošā sastāva gaitas daļas, ekipāžas daļas un </w:t>
      </w:r>
      <w:proofErr w:type="spellStart"/>
      <w:r w:rsidR="00E6302C">
        <w:rPr>
          <w:rFonts w:ascii="Arial" w:hAnsi="Arial" w:cs="Arial"/>
          <w:b/>
          <w:sz w:val="36"/>
          <w:szCs w:val="36"/>
        </w:rPr>
        <w:t>palīgiekārtu</w:t>
      </w:r>
      <w:proofErr w:type="spellEnd"/>
      <w:r w:rsidR="00E6302C">
        <w:rPr>
          <w:rFonts w:ascii="Arial" w:hAnsi="Arial" w:cs="Arial"/>
          <w:b/>
          <w:sz w:val="36"/>
          <w:szCs w:val="36"/>
        </w:rPr>
        <w:t xml:space="preserve"> iegāde</w:t>
      </w:r>
      <w:bookmarkEnd w:id="1"/>
      <w:r w:rsidRPr="00FD152F">
        <w:rPr>
          <w:rFonts w:ascii="Arial" w:hAnsi="Arial" w:cs="Arial"/>
          <w:b/>
          <w:sz w:val="36"/>
          <w:szCs w:val="36"/>
        </w:rPr>
        <w:t>”</w:t>
      </w:r>
    </w:p>
    <w:p w14:paraId="060E45BC" w14:textId="5CB2F4C9"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Pr>
          <w:rFonts w:ascii="Arial" w:hAnsi="Arial" w:cs="Arial"/>
          <w:sz w:val="24"/>
          <w:szCs w:val="24"/>
        </w:rPr>
        <w:t>RSSA-9.2./1</w:t>
      </w:r>
      <w:r w:rsidR="00E6302C">
        <w:rPr>
          <w:rFonts w:ascii="Arial" w:hAnsi="Arial" w:cs="Arial"/>
          <w:sz w:val="24"/>
          <w:szCs w:val="24"/>
        </w:rPr>
        <w:t>2</w:t>
      </w:r>
      <w:r w:rsidR="001C5381">
        <w:rPr>
          <w:rFonts w:ascii="Arial" w:hAnsi="Arial" w:cs="Arial"/>
          <w:sz w:val="24"/>
          <w:szCs w:val="24"/>
        </w:rPr>
        <w:t>/2022</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0981AF5B"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2" w:name="_Hlk508695018"/>
      <w:r w:rsidRPr="000A1FDA">
        <w:rPr>
          <w:rFonts w:ascii="Arial" w:hAnsi="Arial" w:cs="Arial"/>
          <w:sz w:val="22"/>
          <w:szCs w:val="22"/>
          <w:lang w:val="lv-LV"/>
        </w:rPr>
        <w:t>sarunu procedūra ar publikāciju “</w:t>
      </w:r>
      <w:r w:rsidR="00E6302C" w:rsidRPr="00E6302C">
        <w:rPr>
          <w:rFonts w:ascii="Arial" w:hAnsi="Arial" w:cs="Arial"/>
          <w:bCs/>
          <w:sz w:val="22"/>
          <w:szCs w:val="22"/>
          <w:lang w:val="lv-LV"/>
        </w:rPr>
        <w:t xml:space="preserve">Ritošā sastāva gaitas daļas, ekipāžas daļas un </w:t>
      </w:r>
      <w:proofErr w:type="spellStart"/>
      <w:r w:rsidR="00E6302C" w:rsidRPr="00E6302C">
        <w:rPr>
          <w:rFonts w:ascii="Arial" w:hAnsi="Arial" w:cs="Arial"/>
          <w:bCs/>
          <w:sz w:val="22"/>
          <w:szCs w:val="22"/>
          <w:lang w:val="lv-LV"/>
        </w:rPr>
        <w:t>palīgiekārtu</w:t>
      </w:r>
      <w:proofErr w:type="spellEnd"/>
      <w:r w:rsidR="00E6302C" w:rsidRPr="00E6302C">
        <w:rPr>
          <w:rFonts w:ascii="Arial" w:hAnsi="Arial" w:cs="Arial"/>
          <w:bCs/>
          <w:sz w:val="22"/>
          <w:szCs w:val="22"/>
          <w:lang w:val="lv-LV"/>
        </w:rPr>
        <w:t xml:space="preserve"> iegāde</w:t>
      </w:r>
      <w:r w:rsidRPr="000A1FDA">
        <w:rPr>
          <w:rFonts w:ascii="Arial" w:hAnsi="Arial" w:cs="Arial"/>
          <w:sz w:val="22"/>
          <w:szCs w:val="22"/>
          <w:lang w:val="lv-LV"/>
        </w:rPr>
        <w:t>”</w:t>
      </w:r>
      <w:bookmarkEnd w:id="2"/>
      <w:r w:rsidRPr="000A1FDA">
        <w:rPr>
          <w:rFonts w:ascii="Arial" w:hAnsi="Arial" w:cs="Arial"/>
          <w:sz w:val="22"/>
          <w:szCs w:val="22"/>
          <w:lang w:val="lv-LV"/>
        </w:rPr>
        <w:t>;</w:t>
      </w:r>
    </w:p>
    <w:p w14:paraId="49565AE6"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“Latvijas dzelzceļš” koncerna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“Latvijas dzelzceļš” koncerna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67B838AF" w:rsidR="00AD51DE" w:rsidRPr="000A1FDA" w:rsidRDefault="00F2756F" w:rsidP="004A4042">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E6302C">
        <w:rPr>
          <w:rFonts w:ascii="Arial" w:hAnsi="Arial" w:cs="Arial"/>
          <w:bCs/>
          <w:sz w:val="22"/>
          <w:szCs w:val="22"/>
          <w:lang w:val="lv-LV"/>
        </w:rPr>
        <w:t>r</w:t>
      </w:r>
      <w:r w:rsidR="00E6302C" w:rsidRPr="00E6302C">
        <w:rPr>
          <w:rFonts w:ascii="Arial" w:hAnsi="Arial" w:cs="Arial"/>
          <w:bCs/>
          <w:sz w:val="22"/>
          <w:szCs w:val="22"/>
          <w:lang w:val="lv-LV"/>
        </w:rPr>
        <w:t xml:space="preserve">itošā sastāva gaitas daļas, ekipāžas daļas un </w:t>
      </w:r>
      <w:proofErr w:type="spellStart"/>
      <w:r w:rsidR="00E6302C" w:rsidRPr="00E6302C">
        <w:rPr>
          <w:rFonts w:ascii="Arial" w:hAnsi="Arial" w:cs="Arial"/>
          <w:bCs/>
          <w:sz w:val="22"/>
          <w:szCs w:val="22"/>
          <w:lang w:val="lv-LV"/>
        </w:rPr>
        <w:t>palīgiekārtu</w:t>
      </w:r>
      <w:proofErr w:type="spellEnd"/>
      <w:r w:rsidR="00E6302C" w:rsidRPr="00E6302C">
        <w:rPr>
          <w:rFonts w:ascii="Arial" w:hAnsi="Arial" w:cs="Arial"/>
          <w:bCs/>
          <w:sz w:val="22"/>
          <w:szCs w:val="22"/>
          <w:lang w:val="lv-LV"/>
        </w:rPr>
        <w:t xml:space="preserve"> iegāde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863B33">
      <w:pPr>
        <w:ind w:left="426"/>
        <w:rPr>
          <w:rFonts w:ascii="Arial" w:hAnsi="Arial" w:cs="Arial"/>
          <w:sz w:val="22"/>
          <w:szCs w:val="22"/>
          <w:lang w:val="lv-LV"/>
        </w:rPr>
      </w:pPr>
    </w:p>
    <w:p w14:paraId="238EFA27" w14:textId="77777777" w:rsidR="00AD51DE" w:rsidRPr="000A1FDA" w:rsidRDefault="00AD51DE" w:rsidP="00F2756F">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318EF228" w14:textId="52BAF05B" w:rsidR="007D6BA0" w:rsidRPr="00A6680F" w:rsidRDefault="00C27F8B" w:rsidP="00A6680F">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7D6BA0" w:rsidRPr="00A6680F">
        <w:rPr>
          <w:rFonts w:ascii="Arial" w:hAnsi="Arial" w:cs="Arial"/>
          <w:bCs/>
          <w:sz w:val="22"/>
          <w:szCs w:val="22"/>
          <w:lang w:val="lv-LV"/>
        </w:rPr>
        <w:t xml:space="preserve">Daugavpils </w:t>
      </w:r>
      <w:r w:rsidR="005D3507" w:rsidRPr="00A6680F">
        <w:rPr>
          <w:rFonts w:ascii="Arial" w:hAnsi="Arial" w:cs="Arial"/>
          <w:bCs/>
          <w:sz w:val="22"/>
          <w:szCs w:val="22"/>
          <w:lang w:val="lv-LV"/>
        </w:rPr>
        <w:t>lokomotīvju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(RSSLD)</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E6302C">
        <w:rPr>
          <w:rFonts w:ascii="Arial" w:hAnsi="Arial" w:cs="Arial"/>
          <w:bCs/>
          <w:sz w:val="22"/>
          <w:szCs w:val="22"/>
          <w:lang w:val="lv-LV"/>
        </w:rPr>
        <w:t xml:space="preserve"> un Rīgas lokomotīvju remonta centrs (RSSLR) – Krustpils iela 24, Rīga, LV-1057, Latvija.</w:t>
      </w:r>
    </w:p>
    <w:p w14:paraId="53ECC059" w14:textId="77777777" w:rsidR="00FA6897" w:rsidRPr="000A1FDA" w:rsidRDefault="00FA6897" w:rsidP="007D6BA0">
      <w:pPr>
        <w:jc w:val="both"/>
        <w:rPr>
          <w:rFonts w:ascii="Arial" w:hAnsi="Arial" w:cs="Arial"/>
          <w:bCs/>
          <w:sz w:val="22"/>
          <w:szCs w:val="22"/>
          <w:lang w:val="lv-LV"/>
        </w:rPr>
      </w:pPr>
    </w:p>
    <w:p w14:paraId="3C9BEBAD" w14:textId="77777777" w:rsidR="00721235" w:rsidRPr="000A1FDA" w:rsidRDefault="00721235" w:rsidP="00F2756F">
      <w:pPr>
        <w:ind w:left="426" w:hanging="426"/>
        <w:jc w:val="both"/>
        <w:rPr>
          <w:rFonts w:ascii="Arial" w:hAnsi="Arial" w:cs="Arial"/>
          <w:sz w:val="22"/>
          <w:szCs w:val="22"/>
          <w:lang w:val="lv-LV"/>
        </w:rPr>
      </w:pPr>
    </w:p>
    <w:p w14:paraId="44AD216A" w14:textId="61F82782" w:rsidR="00871343" w:rsidRPr="00871343" w:rsidRDefault="0005357C" w:rsidP="00871343">
      <w:pPr>
        <w:pStyle w:val="Sarakstarindkopa"/>
        <w:numPr>
          <w:ilvl w:val="1"/>
          <w:numId w:val="3"/>
        </w:numPr>
        <w:tabs>
          <w:tab w:val="left" w:pos="0"/>
          <w:tab w:val="left" w:pos="567"/>
        </w:tabs>
        <w:ind w:left="0" w:firstLine="0"/>
        <w:jc w:val="both"/>
        <w:rPr>
          <w:rFonts w:ascii="Arial" w:hAnsi="Arial" w:cs="Arial"/>
          <w:b/>
          <w:sz w:val="22"/>
          <w:szCs w:val="22"/>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w:t>
      </w:r>
      <w:r w:rsidR="00871343" w:rsidRPr="00871343">
        <w:rPr>
          <w:rFonts w:ascii="Arial" w:hAnsi="Arial" w:cs="Arial"/>
          <w:sz w:val="22"/>
          <w:szCs w:val="22"/>
          <w:lang w:val="lv-LV"/>
        </w:rPr>
        <w:t xml:space="preserve">Attīstības un pārdošanas direkcijas galvenā iepirkumu speciāliste Inta Pudule, tālr. +371 </w:t>
      </w:r>
      <w:r w:rsidR="00871343" w:rsidRPr="00871343">
        <w:rPr>
          <w:rFonts w:ascii="Arial" w:hAnsi="Arial" w:cs="Arial"/>
          <w:spacing w:val="5"/>
          <w:sz w:val="22"/>
          <w:szCs w:val="22"/>
          <w:lang w:val="lv-LV" w:eastAsia="lv-LV"/>
        </w:rPr>
        <w:t>2029 7185</w:t>
      </w:r>
      <w:r w:rsidR="00871343" w:rsidRPr="00871343">
        <w:rPr>
          <w:rFonts w:ascii="Arial" w:hAnsi="Arial" w:cs="Arial"/>
          <w:sz w:val="22"/>
          <w:szCs w:val="22"/>
          <w:lang w:val="lv-LV"/>
        </w:rPr>
        <w:t xml:space="preserve">, e-pasta adrese – </w:t>
      </w:r>
      <w:hyperlink r:id="rId8" w:history="1">
        <w:r w:rsidR="00871343" w:rsidRPr="00871343">
          <w:rPr>
            <w:rStyle w:val="Hipersaite"/>
            <w:rFonts w:ascii="Arial" w:hAnsi="Arial" w:cs="Arial"/>
            <w:sz w:val="22"/>
            <w:szCs w:val="22"/>
            <w:lang w:val="lv-LV"/>
          </w:rPr>
          <w:t>inta.pudule@ldz.lv</w:t>
        </w:r>
      </w:hyperlink>
      <w:r w:rsidR="00871343" w:rsidRPr="00871343">
        <w:rPr>
          <w:rFonts w:ascii="Arial" w:hAnsi="Arial" w:cs="Arial"/>
          <w:sz w:val="22"/>
          <w:szCs w:val="22"/>
          <w:lang w:val="lv-LV"/>
        </w:rPr>
        <w:t xml:space="preserve"> vai Attīstības un pārdošanas direkcijas</w:t>
      </w:r>
      <w:r w:rsidR="00871343">
        <w:rPr>
          <w:rFonts w:ascii="Arial" w:hAnsi="Arial" w:cs="Arial"/>
          <w:sz w:val="22"/>
          <w:szCs w:val="22"/>
          <w:lang w:val="lv-LV"/>
        </w:rPr>
        <w:t xml:space="preserve"> </w:t>
      </w:r>
      <w:r w:rsidR="00871343" w:rsidRPr="00871343">
        <w:rPr>
          <w:rFonts w:ascii="Arial" w:hAnsi="Arial" w:cs="Arial"/>
          <w:sz w:val="22"/>
          <w:szCs w:val="22"/>
          <w:lang w:val="lv-LV"/>
        </w:rPr>
        <w:t xml:space="preserve">iepirkumu speciāliste </w:t>
      </w:r>
      <w:r w:rsidR="00E6302C">
        <w:rPr>
          <w:rFonts w:ascii="Arial" w:hAnsi="Arial" w:cs="Arial"/>
          <w:sz w:val="22"/>
          <w:szCs w:val="22"/>
          <w:lang w:val="lv-LV"/>
        </w:rPr>
        <w:t>Elīna Akere</w:t>
      </w:r>
      <w:r w:rsidR="00871343" w:rsidRPr="00871343">
        <w:rPr>
          <w:rFonts w:ascii="Arial" w:hAnsi="Arial" w:cs="Arial"/>
          <w:sz w:val="22"/>
          <w:szCs w:val="22"/>
          <w:lang w:val="lv-LV"/>
        </w:rPr>
        <w:t>, tālr. +371</w:t>
      </w:r>
      <w:r w:rsidR="00871343">
        <w:rPr>
          <w:rFonts w:ascii="Arial" w:hAnsi="Arial" w:cs="Arial"/>
          <w:sz w:val="22"/>
          <w:szCs w:val="22"/>
          <w:lang w:val="lv-LV"/>
        </w:rPr>
        <w:t xml:space="preserve"> </w:t>
      </w:r>
      <w:r w:rsidR="00E6302C">
        <w:rPr>
          <w:rFonts w:ascii="Arial" w:hAnsi="Arial" w:cs="Arial"/>
          <w:sz w:val="22"/>
          <w:szCs w:val="22"/>
          <w:lang w:val="lv-LV"/>
        </w:rPr>
        <w:t>27054761</w:t>
      </w:r>
      <w:r w:rsidR="00871343" w:rsidRPr="00871343">
        <w:rPr>
          <w:rFonts w:ascii="Arial" w:hAnsi="Arial" w:cs="Arial"/>
          <w:sz w:val="22"/>
          <w:szCs w:val="22"/>
          <w:lang w:val="lv-LV"/>
        </w:rPr>
        <w:t xml:space="preserve">, e-pasta adrese- </w:t>
      </w:r>
      <w:r w:rsidR="00E6302C">
        <w:rPr>
          <w:rFonts w:ascii="Arial" w:hAnsi="Arial" w:cs="Arial"/>
          <w:sz w:val="22"/>
          <w:szCs w:val="22"/>
          <w:lang w:val="lv-LV"/>
        </w:rPr>
        <w:t>elina.akere</w:t>
      </w:r>
      <w:r w:rsidR="00871343" w:rsidRPr="00871343">
        <w:rPr>
          <w:rFonts w:ascii="Arial" w:hAnsi="Arial" w:cs="Arial"/>
          <w:sz w:val="22"/>
          <w:szCs w:val="22"/>
          <w:lang w:val="lv-LV"/>
        </w:rPr>
        <w:t>@ldz.lv.</w:t>
      </w:r>
    </w:p>
    <w:p w14:paraId="40E7C9FB" w14:textId="77777777" w:rsidR="00AD51DE" w:rsidRPr="00871343" w:rsidRDefault="00AD51DE" w:rsidP="00871343">
      <w:pPr>
        <w:jc w:val="both"/>
        <w:rPr>
          <w:rStyle w:val="Hipersaite"/>
          <w:rFonts w:ascii="Arial" w:hAnsi="Arial" w:cs="Arial"/>
          <w:b/>
          <w:color w:val="auto"/>
          <w:sz w:val="22"/>
          <w:szCs w:val="22"/>
          <w:u w:val="none"/>
          <w:lang w:val="lv-LV"/>
        </w:rPr>
      </w:pPr>
    </w:p>
    <w:p w14:paraId="173C804C" w14:textId="77777777" w:rsidR="00AD51DE" w:rsidRPr="000A1FDA" w:rsidRDefault="00AD51DE" w:rsidP="00F2756F">
      <w:pPr>
        <w:jc w:val="both"/>
        <w:rPr>
          <w:rFonts w:ascii="Arial" w:hAnsi="Arial" w:cs="Arial"/>
          <w:lang w:val="lv-LV"/>
        </w:rPr>
      </w:pPr>
    </w:p>
    <w:p w14:paraId="07129C7C" w14:textId="77777777" w:rsidR="00AD51DE" w:rsidRPr="00B64FFE" w:rsidRDefault="00AD51DE" w:rsidP="00254C64">
      <w:pPr>
        <w:pStyle w:val="Sarakstarindkopa"/>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7009EF5A" w14:textId="4923257F" w:rsidR="00B328F5" w:rsidRPr="00153060" w:rsidRDefault="00AD51DE" w:rsidP="00B328F5">
      <w:pPr>
        <w:pStyle w:val="Sarakstarindkopa"/>
        <w:numPr>
          <w:ilvl w:val="2"/>
          <w:numId w:val="40"/>
        </w:numPr>
        <w:tabs>
          <w:tab w:val="left" w:pos="567"/>
        </w:tabs>
        <w:ind w:left="0" w:firstLine="0"/>
        <w:jc w:val="both"/>
        <w:rPr>
          <w:rFonts w:ascii="Arial" w:hAnsi="Arial" w:cs="Arial"/>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7D6BA0" w:rsidRPr="00B64FFE">
        <w:rPr>
          <w:rFonts w:ascii="Arial" w:hAnsi="Arial" w:cs="Arial"/>
          <w:b/>
          <w:sz w:val="22"/>
          <w:szCs w:val="22"/>
          <w:lang w:val="lv-LV"/>
        </w:rPr>
        <w:t>2</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6B7B8E">
        <w:rPr>
          <w:rFonts w:ascii="Arial" w:hAnsi="Arial" w:cs="Arial"/>
          <w:b/>
          <w:sz w:val="22"/>
          <w:szCs w:val="22"/>
          <w:lang w:val="lv-LV"/>
        </w:rPr>
        <w:t>05.maijam</w:t>
      </w:r>
      <w:r w:rsidRPr="00B64FFE">
        <w:rPr>
          <w:rFonts w:ascii="Arial" w:hAnsi="Arial" w:cs="Arial"/>
          <w:b/>
          <w:sz w:val="22"/>
          <w:szCs w:val="22"/>
          <w:lang w:val="lv-LV"/>
        </w:rPr>
        <w:t xml:space="preserve">, plkst. </w:t>
      </w:r>
      <w:r w:rsidR="003358D6" w:rsidRPr="00B64FFE">
        <w:rPr>
          <w:rFonts w:ascii="Arial" w:hAnsi="Arial" w:cs="Arial"/>
          <w:b/>
          <w:sz w:val="22"/>
          <w:szCs w:val="22"/>
          <w:lang w:val="lv-LV"/>
        </w:rPr>
        <w:t>9.</w:t>
      </w:r>
      <w:r w:rsidR="00C66D8A" w:rsidRPr="00B64FFE">
        <w:rPr>
          <w:rFonts w:ascii="Arial" w:hAnsi="Arial" w:cs="Arial"/>
          <w:b/>
          <w:sz w:val="22"/>
          <w:szCs w:val="22"/>
          <w:lang w:val="lv-LV"/>
        </w:rPr>
        <w:t>30</w:t>
      </w:r>
      <w:r w:rsidRPr="00B64FFE">
        <w:rPr>
          <w:rFonts w:ascii="Arial" w:hAnsi="Arial" w:cs="Arial"/>
          <w:b/>
          <w:sz w:val="22"/>
          <w:szCs w:val="22"/>
          <w:lang w:val="lv-LV"/>
        </w:rPr>
        <w:t>,</w:t>
      </w:r>
      <w:r w:rsidRPr="00B64FFE">
        <w:rPr>
          <w:rFonts w:ascii="Arial" w:hAnsi="Arial" w:cs="Arial"/>
          <w:sz w:val="22"/>
          <w:szCs w:val="22"/>
          <w:lang w:val="lv-LV"/>
        </w:rPr>
        <w:t xml:space="preserve"> Latvijā</w:t>
      </w:r>
      <w:r w:rsidRPr="000A1FDA">
        <w:rPr>
          <w:rFonts w:ascii="Arial" w:hAnsi="Arial" w:cs="Arial"/>
          <w:sz w:val="22"/>
          <w:szCs w:val="22"/>
          <w:lang w:val="lv-LV"/>
        </w:rPr>
        <w:t xml:space="preserve">, </w:t>
      </w:r>
      <w:r w:rsidR="005F2C5C" w:rsidRPr="000A1FDA">
        <w:rPr>
          <w:rFonts w:ascii="Arial" w:hAnsi="Arial" w:cs="Arial"/>
          <w:sz w:val="22"/>
          <w:szCs w:val="22"/>
          <w:lang w:val="lv-LV"/>
        </w:rPr>
        <w:t xml:space="preserve">Rīgā,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.telpa, Rīgā, Latvijā, LV-1050</w:t>
      </w:r>
      <w:r w:rsidRPr="000A1FDA">
        <w:rPr>
          <w:rFonts w:ascii="Arial" w:hAnsi="Arial" w:cs="Arial"/>
          <w:sz w:val="22"/>
          <w:szCs w:val="22"/>
          <w:lang w:val="lv-LV"/>
        </w:rPr>
        <w:t>. Piedāvājumu iesniedz personīgi, ar kurjera starpniecību vai ierakstītā vēstulē</w:t>
      </w:r>
      <w:r w:rsidR="00BE63F0" w:rsidRPr="000A1FDA">
        <w:rPr>
          <w:rStyle w:val="Vresatsauce"/>
          <w:rFonts w:ascii="Arial" w:hAnsi="Arial" w:cs="Arial"/>
          <w:sz w:val="22"/>
          <w:szCs w:val="22"/>
          <w:lang w:val="lv-LV"/>
        </w:rPr>
        <w:footnoteReference w:id="1"/>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 xml:space="preserve">Pasūtītājs pieņem arī ar drošu elektronisku parakstu sagatavotu piedāvājumu, taču pretendentam jāapzinās, ka šādā veidā netiek nodrošināta piedāvājuma satura </w:t>
      </w:r>
      <w:proofErr w:type="spellStart"/>
      <w:r w:rsidR="00B328F5" w:rsidRPr="00B328F5">
        <w:rPr>
          <w:rFonts w:ascii="Arial" w:hAnsi="Arial" w:cs="Arial"/>
          <w:i/>
          <w:iCs/>
          <w:sz w:val="22"/>
          <w:szCs w:val="22"/>
          <w:lang w:val="lv-LV"/>
        </w:rPr>
        <w:t>neredzamība</w:t>
      </w:r>
      <w:proofErr w:type="spellEnd"/>
      <w:r w:rsidR="00B328F5" w:rsidRPr="00B328F5">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p>
    <w:p w14:paraId="48303346" w14:textId="77777777" w:rsidR="00AD51DE" w:rsidRPr="000A1FDA" w:rsidRDefault="00AD51DE" w:rsidP="00B328F5">
      <w:pPr>
        <w:pStyle w:val="Sarakstarindkopa"/>
        <w:ind w:left="426"/>
        <w:jc w:val="both"/>
        <w:rPr>
          <w:rFonts w:ascii="Arial" w:hAnsi="Arial" w:cs="Arial"/>
          <w:sz w:val="22"/>
          <w:szCs w:val="22"/>
          <w:lang w:val="lv-LV"/>
        </w:rPr>
      </w:pPr>
    </w:p>
    <w:p w14:paraId="7C2BEDB3" w14:textId="423ADDDB" w:rsidR="00AD51DE"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7D6BA0" w:rsidRPr="00B64FFE">
        <w:rPr>
          <w:rFonts w:ascii="Arial" w:hAnsi="Arial" w:cs="Arial"/>
          <w:b/>
          <w:sz w:val="22"/>
          <w:szCs w:val="22"/>
          <w:lang w:val="lv-LV"/>
        </w:rPr>
        <w:t>2</w:t>
      </w:r>
      <w:r w:rsidR="005F2C5C" w:rsidRPr="00B64FFE">
        <w:rPr>
          <w:rFonts w:ascii="Arial" w:hAnsi="Arial" w:cs="Arial"/>
          <w:b/>
          <w:sz w:val="22"/>
          <w:szCs w:val="22"/>
          <w:lang w:val="lv-LV"/>
        </w:rPr>
        <w:t xml:space="preserve">.gada </w:t>
      </w:r>
      <w:r w:rsidR="00267081">
        <w:rPr>
          <w:rFonts w:ascii="Arial" w:hAnsi="Arial" w:cs="Arial"/>
          <w:b/>
          <w:sz w:val="22"/>
          <w:szCs w:val="22"/>
          <w:lang w:val="lv-LV"/>
        </w:rPr>
        <w:t>05.maijā</w:t>
      </w:r>
      <w:r w:rsidR="005F2C5C" w:rsidRPr="00B64FFE">
        <w:rPr>
          <w:rFonts w:ascii="Arial" w:hAnsi="Arial" w:cs="Arial"/>
          <w:b/>
          <w:sz w:val="22"/>
          <w:szCs w:val="22"/>
          <w:lang w:val="lv-LV"/>
        </w:rPr>
        <w:t xml:space="preserve">, plkst. </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3C4AF419" w14:textId="77777777" w:rsidR="00AD51DE"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lastRenderedPageBreak/>
        <w:t>piedāvājumu, kas iesniegts komisijai pēc 1.4.1.punktā noteiktā termiņa, pasūtītājs nosūta atpakaļ pretendentam bez izskatīšanas;</w:t>
      </w:r>
    </w:p>
    <w:p w14:paraId="22833787" w14:textId="77777777" w:rsidR="00AD51DE"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Sarakstarindkopa"/>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Vresatsauce"/>
          <w:rFonts w:ascii="Arial" w:hAnsi="Arial" w:cs="Arial"/>
          <w:sz w:val="22"/>
          <w:szCs w:val="22"/>
          <w:lang w:val="lv-LV"/>
        </w:rPr>
        <w:footnoteReference w:id="2"/>
      </w:r>
      <w:r w:rsidRPr="00B64FFE">
        <w:rPr>
          <w:rFonts w:ascii="Arial" w:hAnsi="Arial" w:cs="Arial"/>
          <w:bCs/>
          <w:sz w:val="22"/>
          <w:szCs w:val="22"/>
          <w:lang w:val="lv-LV"/>
        </w:rPr>
        <w:t>;</w:t>
      </w:r>
    </w:p>
    <w:p w14:paraId="713F6CCD" w14:textId="77777777" w:rsidR="00C96E98" w:rsidRPr="00B64FFE" w:rsidRDefault="00C96E98" w:rsidP="00C96E98">
      <w:pPr>
        <w:pStyle w:val="Sarakstarindkopa"/>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44E9B052" w14:textId="77777777" w:rsidR="00AD51DE" w:rsidRPr="00B64FFE" w:rsidRDefault="00AD51DE" w:rsidP="00254C64">
      <w:pPr>
        <w:pStyle w:val="Sarakstarindkopa"/>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100 dienas no piedāvājuma atvēršanas dienas.</w:t>
      </w:r>
    </w:p>
    <w:p w14:paraId="541E1E0B" w14:textId="77777777" w:rsidR="00AD51DE" w:rsidRPr="00B64FFE" w:rsidRDefault="00AD51DE" w:rsidP="00863B33">
      <w:pPr>
        <w:ind w:left="426" w:hanging="426"/>
        <w:rPr>
          <w:rFonts w:ascii="Arial" w:hAnsi="Arial" w:cs="Arial"/>
          <w:b/>
          <w:lang w:val="lv-LV"/>
        </w:rPr>
      </w:pPr>
    </w:p>
    <w:p w14:paraId="22736730" w14:textId="77777777" w:rsidR="00AD51DE" w:rsidRPr="00B64FFE" w:rsidRDefault="00AD51DE" w:rsidP="00254C64">
      <w:pPr>
        <w:pStyle w:val="Sarakstarindkopa"/>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nodrošinājums:</w:t>
      </w:r>
    </w:p>
    <w:p w14:paraId="404A5216" w14:textId="77777777" w:rsidR="00AD51DE" w:rsidRPr="00B64FFE" w:rsidRDefault="007A043D"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kopā ar piedāvājumu jāiesniedz piedāvājuma nodrošinājums par </w:t>
      </w:r>
      <w:r w:rsidRPr="00B64FFE">
        <w:rPr>
          <w:rFonts w:ascii="Arial" w:hAnsi="Arial" w:cs="Arial"/>
          <w:sz w:val="22"/>
          <w:szCs w:val="22"/>
          <w:u w:val="single"/>
          <w:lang w:val="lv-LV"/>
        </w:rPr>
        <w:t xml:space="preserve">piedāvājuma nodrošinājuma summu </w:t>
      </w:r>
      <w:r w:rsidR="007D0246" w:rsidRPr="00B64FFE">
        <w:rPr>
          <w:rFonts w:ascii="Arial" w:hAnsi="Arial" w:cs="Arial"/>
          <w:bCs/>
          <w:iCs/>
          <w:sz w:val="22"/>
          <w:szCs w:val="22"/>
          <w:u w:val="single"/>
          <w:lang w:val="lv-LV"/>
        </w:rPr>
        <w:t>1 % (viena procenta)</w:t>
      </w:r>
      <w:r w:rsidR="00AB2C41" w:rsidRPr="00B64FFE">
        <w:rPr>
          <w:rFonts w:ascii="Arial" w:hAnsi="Arial" w:cs="Arial"/>
          <w:bCs/>
          <w:iCs/>
          <w:sz w:val="22"/>
          <w:szCs w:val="22"/>
          <w:u w:val="single"/>
          <w:lang w:val="lv-LV"/>
        </w:rPr>
        <w:t xml:space="preserve"> </w:t>
      </w:r>
      <w:r w:rsidRPr="00B64FFE">
        <w:rPr>
          <w:rFonts w:ascii="Arial" w:hAnsi="Arial" w:cs="Arial"/>
          <w:bCs/>
          <w:iCs/>
          <w:sz w:val="22"/>
          <w:szCs w:val="22"/>
          <w:u w:val="single"/>
          <w:lang w:val="lv-LV"/>
        </w:rPr>
        <w:t>apmērā</w:t>
      </w:r>
      <w:r w:rsidR="007D0246" w:rsidRPr="00B64FFE">
        <w:rPr>
          <w:rFonts w:ascii="Arial" w:hAnsi="Arial" w:cs="Arial"/>
          <w:bCs/>
          <w:iCs/>
          <w:sz w:val="22"/>
          <w:szCs w:val="22"/>
          <w:u w:val="single"/>
          <w:lang w:val="lv-LV"/>
        </w:rPr>
        <w:t xml:space="preserve"> no piedāvājuma kopējās summas (EUR, bez PVN)</w:t>
      </w:r>
      <w:r w:rsidRPr="00B64FFE">
        <w:rPr>
          <w:rFonts w:ascii="Arial" w:hAnsi="Arial" w:cs="Arial"/>
          <w:bCs/>
          <w:iCs/>
          <w:sz w:val="22"/>
          <w:szCs w:val="22"/>
          <w:u w:val="single"/>
          <w:lang w:val="lv-LV"/>
        </w:rPr>
        <w:t>;</w:t>
      </w:r>
    </w:p>
    <w:p w14:paraId="7E3BF1ED" w14:textId="7D4A26C6" w:rsidR="00AD51DE" w:rsidRPr="00B64FFE" w:rsidRDefault="00703589"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piedāvājuma nodrošinājums jāiesniedz</w:t>
      </w:r>
      <w:r w:rsidR="00AF59DB" w:rsidRPr="00B64FFE">
        <w:rPr>
          <w:rFonts w:ascii="Arial" w:hAnsi="Arial" w:cs="Arial"/>
          <w:sz w:val="22"/>
          <w:szCs w:val="22"/>
          <w:lang w:val="lv-LV"/>
        </w:rPr>
        <w:t xml:space="preserve"> </w:t>
      </w:r>
      <w:r w:rsidRPr="00B64FFE">
        <w:rPr>
          <w:rFonts w:ascii="Arial" w:hAnsi="Arial" w:cs="Arial"/>
          <w:sz w:val="22"/>
          <w:szCs w:val="22"/>
          <w:lang w:val="lv-LV"/>
        </w:rPr>
        <w:t xml:space="preserve">kredītiestādes izsniegtas garantijas </w:t>
      </w:r>
      <w:r w:rsidR="007D24AB" w:rsidRPr="00B64FFE">
        <w:rPr>
          <w:rFonts w:ascii="Arial" w:hAnsi="Arial" w:cs="Arial"/>
          <w:sz w:val="22"/>
          <w:szCs w:val="22"/>
          <w:lang w:val="lv-LV"/>
        </w:rPr>
        <w:t xml:space="preserve">veidā </w:t>
      </w:r>
      <w:r w:rsidR="007D24AB" w:rsidRPr="00B64FFE">
        <w:rPr>
          <w:rFonts w:ascii="Arial" w:hAnsi="Arial" w:cs="Arial"/>
          <w:i/>
          <w:sz w:val="22"/>
          <w:szCs w:val="22"/>
          <w:lang w:val="lv-LV"/>
        </w:rPr>
        <w:t>(skat. arī fo</w:t>
      </w:r>
      <w:r w:rsidR="00DD38A9" w:rsidRPr="00B64FFE">
        <w:rPr>
          <w:rFonts w:ascii="Arial" w:hAnsi="Arial" w:cs="Arial"/>
          <w:i/>
          <w:sz w:val="22"/>
          <w:szCs w:val="22"/>
          <w:lang w:val="lv-LV"/>
        </w:rPr>
        <w:t>rmu sarunu procedūras nolikuma 3</w:t>
      </w:r>
      <w:r w:rsidR="007D24AB" w:rsidRPr="00B64FFE">
        <w:rPr>
          <w:rFonts w:ascii="Arial" w:hAnsi="Arial" w:cs="Arial"/>
          <w:i/>
          <w:sz w:val="22"/>
          <w:szCs w:val="22"/>
          <w:lang w:val="lv-LV"/>
        </w:rPr>
        <w:t>.pielikumā</w:t>
      </w:r>
      <w:r w:rsidR="007D24AB" w:rsidRPr="00B64FFE">
        <w:rPr>
          <w:rFonts w:ascii="Arial" w:hAnsi="Arial" w:cs="Arial"/>
          <w:sz w:val="22"/>
          <w:szCs w:val="22"/>
          <w:lang w:val="lv-LV"/>
        </w:rPr>
        <w:t xml:space="preserve">) </w:t>
      </w:r>
      <w:r w:rsidRPr="00B64FFE">
        <w:rPr>
          <w:rFonts w:ascii="Arial" w:hAnsi="Arial" w:cs="Arial"/>
          <w:sz w:val="22"/>
          <w:szCs w:val="22"/>
          <w:lang w:val="lv-LV"/>
        </w:rPr>
        <w:t xml:space="preserve">vai kā pretendenta naudas summas iemaksa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bankas kontā</w:t>
      </w:r>
      <w:r w:rsidR="00AD0228" w:rsidRPr="00B64FFE">
        <w:rPr>
          <w:rFonts w:ascii="Arial" w:hAnsi="Arial" w:cs="Arial"/>
          <w:sz w:val="22"/>
          <w:szCs w:val="22"/>
          <w:lang w:val="lv-LV"/>
        </w:rPr>
        <w:t>:</w:t>
      </w:r>
      <w:r w:rsidR="00C172E0" w:rsidRPr="00B64FFE">
        <w:rPr>
          <w:rFonts w:ascii="Arial" w:hAnsi="Arial" w:cs="Arial"/>
          <w:sz w:val="22"/>
          <w:szCs w:val="22"/>
          <w:lang w:val="lv-LV"/>
        </w:rPr>
        <w:t xml:space="preserve"> </w:t>
      </w:r>
      <w:r w:rsidR="00D25301" w:rsidRPr="00B64FFE">
        <w:rPr>
          <w:rFonts w:ascii="Arial" w:hAnsi="Arial" w:cs="Arial"/>
          <w:sz w:val="22"/>
          <w:szCs w:val="22"/>
          <w:lang w:val="lv-LV"/>
        </w:rPr>
        <w:t>LV26RIKO0000084909460</w:t>
      </w:r>
      <w:r w:rsidR="00AD0228"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Luminor</w:t>
      </w:r>
      <w:proofErr w:type="spellEnd"/>
      <w:r w:rsidR="0005357C"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Bank</w:t>
      </w:r>
      <w:proofErr w:type="spellEnd"/>
      <w:r w:rsidR="0005357C" w:rsidRPr="00B64FFE">
        <w:rPr>
          <w:rFonts w:ascii="Arial" w:hAnsi="Arial" w:cs="Arial"/>
          <w:sz w:val="22"/>
          <w:szCs w:val="22"/>
          <w:lang w:val="lv-LV" w:eastAsia="lv-LV"/>
        </w:rPr>
        <w:t xml:space="preserve"> AS</w:t>
      </w:r>
      <w:r w:rsidR="00225D6C" w:rsidRPr="00B64FFE">
        <w:rPr>
          <w:rFonts w:ascii="Arial" w:hAnsi="Arial" w:cs="Arial"/>
          <w:sz w:val="22"/>
          <w:szCs w:val="22"/>
          <w:lang w:val="lv-LV" w:eastAsia="lv-LV"/>
        </w:rPr>
        <w:t xml:space="preserve"> Latvijas filiāle</w:t>
      </w:r>
      <w:r w:rsidR="009663E0" w:rsidRPr="00B64FFE">
        <w:rPr>
          <w:rFonts w:ascii="Arial" w:hAnsi="Arial" w:cs="Arial"/>
          <w:sz w:val="22"/>
          <w:szCs w:val="22"/>
          <w:lang w:val="lv-LV" w:eastAsia="lv-LV"/>
        </w:rPr>
        <w:t>,</w:t>
      </w:r>
      <w:r w:rsidRPr="00B64FFE">
        <w:rPr>
          <w:rFonts w:ascii="Arial" w:hAnsi="Arial" w:cs="Arial"/>
          <w:sz w:val="22"/>
          <w:szCs w:val="22"/>
          <w:lang w:val="lv-LV"/>
        </w:rPr>
        <w:t xml:space="preserve"> </w:t>
      </w:r>
      <w:r w:rsidR="008F0EFF" w:rsidRPr="00B64FFE">
        <w:rPr>
          <w:rFonts w:ascii="Arial" w:hAnsi="Arial" w:cs="Arial"/>
          <w:sz w:val="22"/>
          <w:szCs w:val="22"/>
          <w:lang w:val="lv-LV"/>
        </w:rPr>
        <w:t xml:space="preserve">SWIFT kods: </w:t>
      </w:r>
      <w:r w:rsidR="00D25301" w:rsidRPr="00B64FFE">
        <w:rPr>
          <w:rFonts w:ascii="Arial" w:hAnsi="Arial" w:cs="Arial"/>
          <w:sz w:val="22"/>
          <w:szCs w:val="22"/>
          <w:lang w:val="lv-LV"/>
        </w:rPr>
        <w:t>RIKOLV2X</w:t>
      </w:r>
      <w:r w:rsidRPr="00B64FFE">
        <w:rPr>
          <w:rFonts w:ascii="Arial" w:hAnsi="Arial" w:cs="Arial"/>
          <w:sz w:val="22"/>
          <w:szCs w:val="22"/>
          <w:lang w:val="lv-LV"/>
        </w:rPr>
        <w:t xml:space="preserve">, </w:t>
      </w:r>
      <w:r w:rsidRPr="00B64FFE">
        <w:rPr>
          <w:rFonts w:ascii="Arial" w:hAnsi="Arial" w:cs="Arial"/>
          <w:i/>
          <w:iCs/>
          <w:sz w:val="22"/>
          <w:szCs w:val="22"/>
          <w:lang w:val="lv-LV"/>
        </w:rPr>
        <w:t xml:space="preserve">maksājuma mērķī norādot: “Piedāvājuma nodrošinājums </w:t>
      </w:r>
      <w:r w:rsidR="007D6BA0" w:rsidRPr="00B64FFE">
        <w:rPr>
          <w:rFonts w:ascii="Arial" w:hAnsi="Arial" w:cs="Arial"/>
          <w:i/>
          <w:iCs/>
          <w:sz w:val="22"/>
          <w:szCs w:val="22"/>
          <w:lang w:val="lv-LV"/>
        </w:rPr>
        <w:t>SP</w:t>
      </w:r>
      <w:r w:rsidR="00290F0A" w:rsidRPr="00B64FFE">
        <w:rPr>
          <w:rFonts w:ascii="Arial" w:hAnsi="Arial" w:cs="Arial"/>
          <w:i/>
          <w:iCs/>
          <w:sz w:val="22"/>
          <w:szCs w:val="22"/>
          <w:lang w:val="lv-LV"/>
        </w:rPr>
        <w:t xml:space="preserve"> ap</w:t>
      </w:r>
      <w:r w:rsidRPr="00B64FFE">
        <w:rPr>
          <w:rFonts w:ascii="Arial" w:hAnsi="Arial" w:cs="Arial"/>
          <w:i/>
          <w:iCs/>
          <w:sz w:val="22"/>
          <w:szCs w:val="22"/>
          <w:lang w:val="lv-LV"/>
        </w:rPr>
        <w:t xml:space="preserve"> “</w:t>
      </w:r>
      <w:r w:rsidR="008D3DB1" w:rsidRPr="00B64FFE">
        <w:rPr>
          <w:rFonts w:ascii="Arial" w:hAnsi="Arial" w:cs="Arial"/>
          <w:bCs/>
          <w:i/>
          <w:iCs/>
          <w:sz w:val="22"/>
          <w:szCs w:val="22"/>
          <w:lang w:val="lv-LV"/>
        </w:rPr>
        <w:t xml:space="preserve">Ritošā sastāva gaitas daļas, ekipāžas daļas un </w:t>
      </w:r>
      <w:proofErr w:type="spellStart"/>
      <w:r w:rsidR="008D3DB1" w:rsidRPr="00B64FFE">
        <w:rPr>
          <w:rFonts w:ascii="Arial" w:hAnsi="Arial" w:cs="Arial"/>
          <w:bCs/>
          <w:i/>
          <w:iCs/>
          <w:sz w:val="22"/>
          <w:szCs w:val="22"/>
          <w:lang w:val="lv-LV"/>
        </w:rPr>
        <w:t>palīgiekārtu</w:t>
      </w:r>
      <w:proofErr w:type="spellEnd"/>
      <w:r w:rsidR="008D3DB1" w:rsidRPr="00B64FFE">
        <w:rPr>
          <w:rFonts w:ascii="Arial" w:hAnsi="Arial" w:cs="Arial"/>
          <w:bCs/>
          <w:i/>
          <w:iCs/>
          <w:sz w:val="22"/>
          <w:szCs w:val="22"/>
          <w:lang w:val="lv-LV"/>
        </w:rPr>
        <w:t xml:space="preserve"> iegāde</w:t>
      </w:r>
      <w:r w:rsidRPr="00B64FFE">
        <w:rPr>
          <w:rFonts w:ascii="Arial" w:hAnsi="Arial" w:cs="Arial"/>
          <w:i/>
          <w:iCs/>
          <w:spacing w:val="-2"/>
          <w:sz w:val="22"/>
          <w:szCs w:val="22"/>
          <w:lang w:val="lv-LV"/>
        </w:rPr>
        <w:t>”</w:t>
      </w:r>
      <w:r w:rsidRPr="00B64FFE">
        <w:rPr>
          <w:rFonts w:ascii="Arial" w:hAnsi="Arial" w:cs="Arial"/>
          <w:i/>
          <w:iCs/>
          <w:sz w:val="22"/>
          <w:szCs w:val="22"/>
          <w:lang w:val="lv-LV"/>
        </w:rPr>
        <w:t>, saskaņā ar nolikuma prasībām</w:t>
      </w:r>
      <w:r w:rsidR="00B51E64" w:rsidRPr="00B64FFE">
        <w:rPr>
          <w:rFonts w:ascii="Arial" w:hAnsi="Arial" w:cs="Arial"/>
          <w:sz w:val="22"/>
          <w:szCs w:val="22"/>
          <w:lang w:val="lv-LV"/>
        </w:rPr>
        <w:t>”</w:t>
      </w:r>
      <w:r w:rsidRPr="00B64FFE">
        <w:rPr>
          <w:rFonts w:ascii="Arial" w:hAnsi="Arial" w:cs="Arial"/>
          <w:sz w:val="22"/>
          <w:szCs w:val="22"/>
          <w:lang w:val="lv-LV"/>
        </w:rPr>
        <w:t>.</w:t>
      </w:r>
      <w:r w:rsidR="00142F41" w:rsidRPr="00B64FFE">
        <w:rPr>
          <w:rFonts w:ascii="Arial" w:hAnsi="Arial" w:cs="Arial"/>
          <w:sz w:val="22"/>
          <w:szCs w:val="22"/>
          <w:lang w:val="lv-LV"/>
        </w:rPr>
        <w:t xml:space="preserve"> Piedāvājuma nodrošinājuma iemaksai jābūt iemaksātai (redzamai pircēja bankas kontā) līdz piedāvājuma iesniegšanas brīdim.</w:t>
      </w:r>
      <w:r w:rsidRPr="00B64FFE">
        <w:rPr>
          <w:rFonts w:ascii="Arial" w:hAnsi="Arial" w:cs="Arial"/>
          <w:sz w:val="22"/>
          <w:szCs w:val="22"/>
          <w:lang w:val="lv-LV"/>
        </w:rPr>
        <w:t xml:space="preserve"> </w:t>
      </w:r>
      <w:r w:rsidR="00F711D9" w:rsidRPr="00B64FFE">
        <w:rPr>
          <w:rFonts w:ascii="Arial" w:hAnsi="Arial" w:cs="Arial"/>
          <w:color w:val="000000"/>
          <w:kern w:val="3"/>
          <w:sz w:val="22"/>
          <w:szCs w:val="22"/>
          <w:lang w:val="lv-LV"/>
        </w:rPr>
        <w:t xml:space="preserve">Ja piedāvājuma nodrošinājums tiek veikts kā pretendenta naudas summas iemaksa </w:t>
      </w:r>
      <w:r w:rsidR="00EA4D6D" w:rsidRPr="00B64FFE">
        <w:rPr>
          <w:rFonts w:ascii="Arial" w:hAnsi="Arial" w:cs="Arial"/>
          <w:color w:val="000000"/>
          <w:kern w:val="3"/>
          <w:sz w:val="22"/>
          <w:szCs w:val="22"/>
          <w:lang w:val="lv-LV"/>
        </w:rPr>
        <w:t>līguma slēdzēja</w:t>
      </w:r>
      <w:r w:rsidR="00F711D9" w:rsidRPr="00B64FFE">
        <w:rPr>
          <w:rFonts w:ascii="Arial" w:hAnsi="Arial" w:cs="Arial"/>
          <w:color w:val="000000"/>
          <w:kern w:val="3"/>
          <w:sz w:val="22"/>
          <w:szCs w:val="22"/>
          <w:lang w:val="lv-LV"/>
        </w:rPr>
        <w:t xml:space="preserve"> bankas kontā, pretendentam iesniedzot piedāvājumu, jāpievieno maksājuma uzdevums. </w:t>
      </w:r>
      <w:r w:rsidRPr="00B64FFE">
        <w:rPr>
          <w:rFonts w:ascii="Arial" w:hAnsi="Arial" w:cs="Arial"/>
          <w:sz w:val="22"/>
          <w:szCs w:val="22"/>
          <w:lang w:val="lv-LV"/>
        </w:rPr>
        <w:t xml:space="preserve">Valūta, kādā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piedāvājuma nodrošinājumu, vai pretendents veic piedāvājuma nodrošinājuma summas iemaksu, ir EUR</w:t>
      </w:r>
      <w:r w:rsidR="00B328F5" w:rsidRPr="00B64FFE">
        <w:rPr>
          <w:rFonts w:ascii="Arial" w:hAnsi="Arial" w:cs="Arial"/>
          <w:sz w:val="22"/>
          <w:szCs w:val="22"/>
          <w:lang w:val="lv-LV"/>
        </w:rPr>
        <w:t>.</w:t>
      </w:r>
      <w:r w:rsidR="00B328F5" w:rsidRPr="00B64FFE">
        <w:rPr>
          <w:rFonts w:ascii="Arial" w:hAnsi="Arial" w:cs="Arial"/>
          <w:lang w:val="lv-LV"/>
        </w:rPr>
        <w:t xml:space="preserve"> </w:t>
      </w:r>
      <w:r w:rsidR="00B328F5" w:rsidRPr="00B64FFE">
        <w:rPr>
          <w:rFonts w:ascii="Arial" w:hAnsi="Arial" w:cs="Arial"/>
          <w:i/>
          <w:sz w:val="22"/>
          <w:szCs w:val="22"/>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p>
    <w:p w14:paraId="5CBD0C6E" w14:textId="77777777" w:rsidR="00AD51DE"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piedāvājuma nodrošinājumam jāgarantē, ka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(pēc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pirmā rakstiskā pieprasījuma, neprasot papildus pamatojumu savai prasībai) piedāvājuma nodrošinājuma summu,</w:t>
      </w:r>
      <w:r w:rsidR="00142F41" w:rsidRPr="00B64FFE">
        <w:rPr>
          <w:rFonts w:ascii="Arial" w:hAnsi="Arial" w:cs="Arial"/>
          <w:sz w:val="22"/>
          <w:szCs w:val="22"/>
          <w:lang w:val="lv-LV"/>
        </w:rPr>
        <w:t xml:space="preserve"> vai </w:t>
      </w:r>
      <w:r w:rsidR="00EA4D6D" w:rsidRPr="00B64FFE">
        <w:rPr>
          <w:rFonts w:ascii="Arial" w:hAnsi="Arial" w:cs="Arial"/>
          <w:sz w:val="22"/>
          <w:szCs w:val="22"/>
          <w:lang w:val="lv-LV"/>
        </w:rPr>
        <w:t>līguma slēdzējs</w:t>
      </w:r>
      <w:r w:rsidR="00142F41" w:rsidRPr="00B64FFE">
        <w:rPr>
          <w:rFonts w:ascii="Arial" w:hAnsi="Arial" w:cs="Arial"/>
          <w:sz w:val="22"/>
          <w:szCs w:val="22"/>
          <w:lang w:val="lv-LV"/>
        </w:rPr>
        <w:t xml:space="preserve"> ietur sev par labu iemaksāto piedāvājuma nodrošinājuma summu,</w:t>
      </w:r>
      <w:r w:rsidRPr="00B64FFE">
        <w:rPr>
          <w:rFonts w:ascii="Arial" w:hAnsi="Arial" w:cs="Arial"/>
          <w:sz w:val="22"/>
          <w:szCs w:val="22"/>
          <w:lang w:val="lv-LV"/>
        </w:rPr>
        <w:t xml:space="preserve"> ja:</w:t>
      </w:r>
    </w:p>
    <w:p w14:paraId="5B92B133" w14:textId="77777777" w:rsidR="00AD51DE" w:rsidRPr="00B64FFE"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pretendents atsauc savu piedāvājumu, kamēr ir spēkā piedāvājuma nodrošinājums;</w:t>
      </w:r>
    </w:p>
    <w:p w14:paraId="25A4D82E" w14:textId="77777777" w:rsidR="00AD51DE" w:rsidRPr="00B64FFE"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w:t>
      </w:r>
      <w:r w:rsidR="00AD51DE" w:rsidRPr="00B64FFE">
        <w:rPr>
          <w:rFonts w:ascii="Arial" w:hAnsi="Arial" w:cs="Arial"/>
          <w:sz w:val="22"/>
          <w:szCs w:val="22"/>
          <w:lang w:val="lv-LV"/>
        </w:rPr>
        <w:t xml:space="preserve">piedāvājums izraudzīts saskaņā ar piedāvājuma izvēles kritēriju, </w:t>
      </w:r>
      <w:r w:rsidR="00EA4D6D" w:rsidRPr="00B64FFE">
        <w:rPr>
          <w:rFonts w:ascii="Arial" w:hAnsi="Arial" w:cs="Arial"/>
          <w:sz w:val="22"/>
          <w:szCs w:val="22"/>
          <w:lang w:val="lv-LV"/>
        </w:rPr>
        <w:t>līguma slēdzēja</w:t>
      </w:r>
      <w:r w:rsidR="00AD51DE" w:rsidRPr="00B64FFE">
        <w:rPr>
          <w:rFonts w:ascii="Arial" w:hAnsi="Arial" w:cs="Arial"/>
          <w:sz w:val="22"/>
          <w:szCs w:val="22"/>
          <w:lang w:val="lv-LV"/>
        </w:rPr>
        <w:t xml:space="preserve"> noteiktajā termiņā nav iesniedzis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 xml:space="preserve"> </w:t>
      </w:r>
      <w:r w:rsidR="00AD51DE" w:rsidRPr="00B64FFE">
        <w:rPr>
          <w:rFonts w:ascii="Arial" w:hAnsi="Arial" w:cs="Arial"/>
          <w:sz w:val="22"/>
          <w:szCs w:val="22"/>
          <w:lang w:val="lv-LV"/>
        </w:rPr>
        <w:t>nolikumā un iepirkuma līgumā paredzēto līguma nodrošinājumu;</w:t>
      </w:r>
    </w:p>
    <w:p w14:paraId="400630B5" w14:textId="77777777" w:rsidR="00AD51DE" w:rsidRPr="00B64FFE"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piedāvājums izraudzīts saskaņā ar piedāvājumu izvēles kritēriju, neparaksta iepirkuma līgumu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noteiktajā termiņā;</w:t>
      </w:r>
    </w:p>
    <w:p w14:paraId="48875AFB" w14:textId="77777777" w:rsidR="00AD51DE"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0BBA371D" w14:textId="77777777" w:rsidR="00AD51DE" w:rsidRPr="00B64FFE"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nolikuma 1.5.punktā minētā piedāvājuma derīguma termiņā, kas n</w:t>
      </w:r>
      <w:r w:rsidR="00EA0620" w:rsidRPr="00B64FFE">
        <w:rPr>
          <w:rFonts w:ascii="Arial" w:hAnsi="Arial" w:cs="Arial"/>
          <w:sz w:val="22"/>
          <w:szCs w:val="22"/>
          <w:lang w:val="lv-LV"/>
        </w:rPr>
        <w:t xml:space="preserve">oteikts, skaitot no piedāvājumu </w:t>
      </w:r>
      <w:r w:rsidRPr="00B64FFE">
        <w:rPr>
          <w:rFonts w:ascii="Arial" w:hAnsi="Arial" w:cs="Arial"/>
          <w:sz w:val="22"/>
          <w:szCs w:val="22"/>
          <w:lang w:val="lv-LV"/>
        </w:rPr>
        <w:t xml:space="preserve">atvēršanas dienas, vai jebkurā piedāvājuma derīguma termiņa pagarinājumā, kuru </w:t>
      </w:r>
      <w:r w:rsidRPr="00B64FFE">
        <w:rPr>
          <w:rFonts w:ascii="Arial" w:hAnsi="Arial" w:cs="Arial"/>
          <w:sz w:val="22"/>
          <w:szCs w:val="22"/>
          <w:lang w:val="lv-LV"/>
        </w:rPr>
        <w:lastRenderedPageBreak/>
        <w:t>pasūtītājam</w:t>
      </w:r>
      <w:r w:rsidR="00327FE1" w:rsidRPr="00B64FFE">
        <w:rPr>
          <w:rFonts w:ascii="Arial" w:hAnsi="Arial" w:cs="Arial"/>
          <w:sz w:val="22"/>
          <w:szCs w:val="22"/>
          <w:lang w:val="lv-LV"/>
        </w:rPr>
        <w:t xml:space="preserve">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w:t>
      </w:r>
      <w:r w:rsidRPr="00B64FFE">
        <w:rPr>
          <w:rFonts w:ascii="Arial" w:hAnsi="Arial" w:cs="Arial"/>
          <w:sz w:val="22"/>
          <w:szCs w:val="22"/>
          <w:lang w:val="lv-LV"/>
        </w:rPr>
        <w:t xml:space="preserve"> rakstveidā paziņojis pretendents un piedāvājuma nodrošinājuma devējs;</w:t>
      </w:r>
    </w:p>
    <w:p w14:paraId="01E1048B" w14:textId="77777777" w:rsidR="00AD51DE" w:rsidRPr="00B64FFE"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līdz iepirkuma līguma noslēgšanai un līguma nodrošinājuma iesniegšanai;</w:t>
      </w:r>
    </w:p>
    <w:p w14:paraId="3077F408" w14:textId="77777777" w:rsidR="00AD51DE" w:rsidRPr="00B64FFE"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piedāvājuma nodrošinājums zaudē savu spēku dienā, kad izraudzītais pretendents iesniedz līguma nodrošinājumu;</w:t>
      </w:r>
    </w:p>
    <w:p w14:paraId="04D99ED8" w14:textId="77777777" w:rsidR="00AD51DE" w:rsidRPr="00B64FFE" w:rsidRDefault="00EA4D6D"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līguma slēdzējs</w:t>
      </w:r>
      <w:r w:rsidR="00AD51DE" w:rsidRPr="00B64FFE">
        <w:rPr>
          <w:rFonts w:ascii="Arial" w:hAnsi="Arial" w:cs="Arial"/>
          <w:sz w:val="22"/>
          <w:szCs w:val="22"/>
          <w:lang w:val="lv-LV"/>
        </w:rPr>
        <w:t xml:space="preserve"> pretendentam, kam nav piešķirtas līguma slēgšanas tiesības, piedāvājuma nodrošinājumu izsniedz atpakaļ </w:t>
      </w:r>
      <w:r w:rsidR="00142F41" w:rsidRPr="00B64FFE">
        <w:rPr>
          <w:rFonts w:ascii="Arial" w:hAnsi="Arial" w:cs="Arial"/>
          <w:sz w:val="22"/>
          <w:szCs w:val="22"/>
          <w:lang w:val="lv-LV"/>
        </w:rPr>
        <w:t xml:space="preserve">vai atmaksā iemaksāto naudas summu </w:t>
      </w:r>
      <w:r w:rsidR="00AD51DE" w:rsidRPr="00B64FFE">
        <w:rPr>
          <w:rFonts w:ascii="Arial" w:hAnsi="Arial" w:cs="Arial"/>
          <w:sz w:val="22"/>
          <w:szCs w:val="22"/>
          <w:lang w:val="lv-LV"/>
        </w:rPr>
        <w:t>5</w:t>
      </w:r>
      <w:r w:rsidR="00912E53" w:rsidRPr="00B64FFE">
        <w:rPr>
          <w:rFonts w:ascii="Arial" w:hAnsi="Arial" w:cs="Arial"/>
          <w:sz w:val="22"/>
          <w:szCs w:val="22"/>
          <w:lang w:val="lv-LV"/>
        </w:rPr>
        <w:t xml:space="preserve"> </w:t>
      </w:r>
      <w:r w:rsidR="00AD51DE" w:rsidRPr="00B64FFE">
        <w:rPr>
          <w:rFonts w:ascii="Arial" w:hAnsi="Arial" w:cs="Arial"/>
          <w:sz w:val="22"/>
          <w:szCs w:val="22"/>
          <w:lang w:val="lv-LV"/>
        </w:rPr>
        <w:t>darba dienu laikā pēc tā 1.6.4.punktā noteiktā spēkā esamības termiņa beigām.</w:t>
      </w:r>
    </w:p>
    <w:p w14:paraId="2BAF76F9" w14:textId="77777777" w:rsidR="00AD51DE" w:rsidRPr="00B64FFE" w:rsidRDefault="00AD51DE" w:rsidP="00863B33">
      <w:pPr>
        <w:ind w:left="426" w:hanging="426"/>
        <w:rPr>
          <w:rFonts w:ascii="Arial" w:hAnsi="Arial" w:cs="Arial"/>
          <w:b/>
          <w:sz w:val="22"/>
          <w:szCs w:val="22"/>
          <w:lang w:val="lv-LV"/>
        </w:rPr>
      </w:pPr>
    </w:p>
    <w:p w14:paraId="0573F245" w14:textId="77777777" w:rsidR="00AD51DE" w:rsidRPr="00B64FFE" w:rsidRDefault="00AD51DE" w:rsidP="00254C64">
      <w:pPr>
        <w:pStyle w:val="Sarakstarindkopa"/>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4C22034D" w14:textId="77777777" w:rsidR="00703589" w:rsidRPr="00B64FFE" w:rsidRDefault="00AD51DE" w:rsidP="00254C64">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3" w:name="_Ref160424148"/>
      <w:bookmarkStart w:id="4"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Pr="00B64FFE">
        <w:rPr>
          <w:rFonts w:ascii="Arial" w:hAnsi="Arial" w:cs="Arial"/>
          <w:sz w:val="22"/>
          <w:szCs w:val="22"/>
          <w:lang w:val="lv-LV"/>
        </w:rPr>
        <w:t xml:space="preserve"> norāda:</w:t>
      </w:r>
    </w:p>
    <w:p w14:paraId="4FE590B1" w14:textId="51002D6B" w:rsidR="00AD51DE" w:rsidRPr="00B328F5" w:rsidRDefault="00AD51DE" w:rsidP="00B328F5">
      <w:pPr>
        <w:pStyle w:val="Sarakstarindkopa"/>
        <w:ind w:left="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publikāciju</w:t>
      </w:r>
      <w:r w:rsidRPr="00B64FFE">
        <w:rPr>
          <w:rFonts w:ascii="Arial" w:hAnsi="Arial" w:cs="Arial"/>
          <w:color w:val="FF0000"/>
          <w:sz w:val="22"/>
          <w:szCs w:val="22"/>
          <w:lang w:val="lv-LV"/>
        </w:rPr>
        <w:t xml:space="preserve"> </w:t>
      </w:r>
      <w:r w:rsidRPr="00B64FFE">
        <w:rPr>
          <w:rFonts w:ascii="Arial" w:hAnsi="Arial" w:cs="Arial"/>
          <w:sz w:val="22"/>
          <w:szCs w:val="22"/>
          <w:lang w:val="lv-LV"/>
        </w:rPr>
        <w:t>“</w:t>
      </w:r>
      <w:r w:rsidR="00DE17D0" w:rsidRPr="00B64FFE">
        <w:rPr>
          <w:rFonts w:ascii="Arial" w:hAnsi="Arial" w:cs="Arial"/>
          <w:bCs/>
          <w:sz w:val="22"/>
          <w:szCs w:val="22"/>
          <w:lang w:val="lv-LV"/>
        </w:rPr>
        <w:t xml:space="preserve">Ritošā sastāva gaitas daļas, ekipāžas daļas un </w:t>
      </w:r>
      <w:proofErr w:type="spellStart"/>
      <w:r w:rsidR="00DE17D0" w:rsidRPr="00B64FFE">
        <w:rPr>
          <w:rFonts w:ascii="Arial" w:hAnsi="Arial" w:cs="Arial"/>
          <w:bCs/>
          <w:sz w:val="22"/>
          <w:szCs w:val="22"/>
          <w:lang w:val="lv-LV"/>
        </w:rPr>
        <w:t>palīgiekārtu</w:t>
      </w:r>
      <w:proofErr w:type="spellEnd"/>
      <w:r w:rsidR="00DE17D0" w:rsidRPr="00B64FFE">
        <w:rPr>
          <w:rFonts w:ascii="Arial" w:hAnsi="Arial" w:cs="Arial"/>
          <w:bCs/>
          <w:sz w:val="22"/>
          <w:szCs w:val="22"/>
          <w:lang w:val="lv-LV"/>
        </w:rPr>
        <w:t xml:space="preserve"> iegāde</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7D6BA0" w:rsidRPr="00B64FFE">
        <w:rPr>
          <w:rFonts w:ascii="Arial" w:hAnsi="Arial" w:cs="Arial"/>
          <w:sz w:val="22"/>
          <w:szCs w:val="22"/>
          <w:lang w:val="lv-LV"/>
        </w:rPr>
        <w:t>2</w:t>
      </w:r>
      <w:r w:rsidR="005A232A" w:rsidRPr="00B64FFE">
        <w:rPr>
          <w:rFonts w:ascii="Arial" w:hAnsi="Arial" w:cs="Arial"/>
          <w:sz w:val="22"/>
          <w:szCs w:val="22"/>
          <w:lang w:val="lv-LV"/>
        </w:rPr>
        <w:t xml:space="preserve">.gada </w:t>
      </w:r>
      <w:r w:rsidR="00267081">
        <w:rPr>
          <w:rFonts w:ascii="Arial" w:hAnsi="Arial" w:cs="Arial"/>
          <w:sz w:val="22"/>
          <w:szCs w:val="22"/>
          <w:lang w:val="lv-LV"/>
        </w:rPr>
        <w:t>05.maijam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 xml:space="preserve">plkst. </w:t>
      </w:r>
      <w:r w:rsidR="009D766F" w:rsidRPr="00B64FFE">
        <w:rPr>
          <w:rFonts w:ascii="Arial" w:hAnsi="Arial" w:cs="Arial"/>
          <w:sz w:val="22"/>
          <w:szCs w:val="22"/>
          <w:lang w:val="lv-LV"/>
        </w:rPr>
        <w:t>10.</w:t>
      </w:r>
      <w:r w:rsidR="00697D97" w:rsidRPr="00B64FFE">
        <w:rPr>
          <w:rFonts w:ascii="Arial" w:hAnsi="Arial" w:cs="Arial"/>
          <w:sz w:val="22"/>
          <w:szCs w:val="22"/>
          <w:lang w:val="lv-LV"/>
        </w:rPr>
        <w:t>00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 xml:space="preserve">SIA “LDZ ritošā sastāva serviss”, Turgeņeva ielā 21, 218.telpa,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adresi un tālruņa numuru</w:t>
      </w:r>
      <w:r w:rsidRPr="00B64FFE">
        <w:rPr>
          <w:rFonts w:ascii="Arial" w:hAnsi="Arial" w:cs="Arial"/>
          <w:sz w:val="22"/>
          <w:szCs w:val="22"/>
          <w:lang w:val="lv-LV"/>
        </w:rPr>
        <w:t>;</w:t>
      </w:r>
    </w:p>
    <w:p w14:paraId="34ECA979" w14:textId="77777777" w:rsidR="00AD19E2"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567B2F55" w:rsidR="00AD51DE" w:rsidRPr="000A1FDA"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w:t>
      </w:r>
      <w:proofErr w:type="spellStart"/>
      <w:r w:rsidR="009D766F" w:rsidRPr="000A1FDA">
        <w:rPr>
          <w:rFonts w:ascii="Arial" w:hAnsi="Arial" w:cs="Arial"/>
          <w:sz w:val="22"/>
          <w:szCs w:val="22"/>
          <w:lang w:val="lv-LV"/>
        </w:rPr>
        <w:t>cauršūtu</w:t>
      </w:r>
      <w:proofErr w:type="spellEnd"/>
      <w:r w:rsidR="009D766F" w:rsidRPr="000A1FDA">
        <w:rPr>
          <w:rFonts w:ascii="Arial" w:hAnsi="Arial" w:cs="Arial"/>
          <w:sz w:val="22"/>
          <w:szCs w:val="22"/>
          <w:lang w:val="lv-LV"/>
        </w:rPr>
        <w:t xml:space="preserve"> vai caurauklotu </w:t>
      </w:r>
      <w:r w:rsidRPr="000A1FDA">
        <w:rPr>
          <w:rFonts w:ascii="Arial" w:hAnsi="Arial" w:cs="Arial"/>
          <w:sz w:val="22"/>
          <w:szCs w:val="22"/>
          <w:lang w:val="lv-LV"/>
        </w:rPr>
        <w:t xml:space="preserve">rakstveidā </w:t>
      </w:r>
      <w:r w:rsidR="00C02C52" w:rsidRPr="00C02C52">
        <w:rPr>
          <w:rFonts w:ascii="Arial" w:hAnsi="Arial" w:cs="Arial"/>
          <w:sz w:val="22"/>
          <w:szCs w:val="22"/>
          <w:lang w:val="lv-LV"/>
        </w:rPr>
        <w:t>– latviešu, angļu vai krievu valodā, bet, ja piedāvājums noformēts citā valodā, tam pievienojams tulkojums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395929" w:rsidRPr="000A1FDA">
        <w:rPr>
          <w:rFonts w:ascii="Arial" w:hAnsi="Arial" w:cs="Arial"/>
          <w:sz w:val="22"/>
          <w:szCs w:val="22"/>
          <w:lang w:val="lv-LV"/>
        </w:rPr>
        <w:t xml:space="preserve"> </w:t>
      </w:r>
      <w:r w:rsidR="009D766F" w:rsidRPr="000A1FDA">
        <w:rPr>
          <w:rFonts w:ascii="Arial" w:hAnsi="Arial" w:cs="Arial"/>
          <w:sz w:val="22"/>
          <w:szCs w:val="22"/>
          <w:lang w:val="lv-LV"/>
        </w:rPr>
        <w:t>Piedāvājuma nodrošinājuma atsevišķos iesniegšanas noteikumus skat. nolikuma 1.7.4.p.</w:t>
      </w:r>
      <w:r w:rsidR="0004160B" w:rsidRPr="000A1FDA">
        <w:rPr>
          <w:rFonts w:ascii="Arial" w:hAnsi="Arial" w:cs="Arial"/>
          <w:sz w:val="22"/>
          <w:szCs w:val="22"/>
          <w:lang w:val="lv-LV"/>
        </w:rPr>
        <w:t>;</w:t>
      </w:r>
      <w:r w:rsidR="009D766F" w:rsidRPr="000A1FDA">
        <w:rPr>
          <w:rFonts w:ascii="Arial" w:hAnsi="Arial" w:cs="Arial"/>
          <w:sz w:val="22"/>
          <w:szCs w:val="22"/>
          <w:lang w:val="lv-LV"/>
        </w:rPr>
        <w:t xml:space="preserve"> </w:t>
      </w:r>
    </w:p>
    <w:p w14:paraId="6A169CDE" w14:textId="77777777" w:rsidR="0084760D"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piedāvājuma nodrošinājumu iesniedz kā atsevišķu dokumentu</w:t>
      </w:r>
      <w:r w:rsidR="009D766F" w:rsidRPr="000A1FDA">
        <w:rPr>
          <w:rFonts w:ascii="Arial" w:hAnsi="Arial" w:cs="Arial"/>
          <w:sz w:val="22"/>
          <w:szCs w:val="22"/>
          <w:lang w:val="lv-LV"/>
        </w:rPr>
        <w:t xml:space="preserve"> vienlaikus ar piedāvājumu</w:t>
      </w:r>
      <w:r w:rsidR="0084760D" w:rsidRPr="000A1FDA">
        <w:rPr>
          <w:rFonts w:ascii="Arial" w:hAnsi="Arial" w:cs="Arial"/>
          <w:sz w:val="22"/>
          <w:szCs w:val="22"/>
          <w:lang w:val="lv-LV"/>
        </w:rPr>
        <w:t xml:space="preserve"> (necauršūtu/</w:t>
      </w:r>
      <w:r w:rsidRPr="000A1FDA">
        <w:rPr>
          <w:rFonts w:ascii="Arial" w:hAnsi="Arial" w:cs="Arial"/>
          <w:sz w:val="22"/>
          <w:szCs w:val="22"/>
          <w:lang w:val="lv-LV"/>
        </w:rPr>
        <w:t xml:space="preserve">necaurauklotu kopā ar piedāvājumu, kā arī ievērojot nolikuma 1.6.2.punkta papildus prasības, </w:t>
      </w:r>
      <w:r w:rsidR="0084760D" w:rsidRPr="000A1FDA">
        <w:rPr>
          <w:rFonts w:ascii="Arial" w:hAnsi="Arial" w:cs="Arial"/>
          <w:sz w:val="22"/>
          <w:szCs w:val="22"/>
          <w:lang w:val="lv-LV"/>
        </w:rPr>
        <w:t xml:space="preserve">ja piedāvājuma nodrošinājumu iesniedz kā iemaksu </w:t>
      </w:r>
      <w:r w:rsidR="00EA4D6D" w:rsidRPr="000A1FDA">
        <w:rPr>
          <w:rFonts w:ascii="Arial" w:hAnsi="Arial" w:cs="Arial"/>
          <w:sz w:val="22"/>
          <w:szCs w:val="22"/>
          <w:lang w:val="lv-LV"/>
        </w:rPr>
        <w:t>līguma slēdzēja</w:t>
      </w:r>
      <w:r w:rsidR="00F86B9C" w:rsidRPr="000A1FDA">
        <w:rPr>
          <w:rFonts w:ascii="Arial" w:hAnsi="Arial" w:cs="Arial"/>
          <w:sz w:val="22"/>
          <w:szCs w:val="22"/>
          <w:lang w:val="lv-LV"/>
        </w:rPr>
        <w:t xml:space="preserve"> bankas kontā);</w:t>
      </w:r>
    </w:p>
    <w:p w14:paraId="008CEA43" w14:textId="77777777" w:rsidR="00AD19E2"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Sarakstarindkopa"/>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7777777" w:rsidR="0086142F" w:rsidRPr="000A1FDA" w:rsidRDefault="00F86B9C"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w:t>
      </w:r>
      <w:r w:rsidR="00483BAD" w:rsidRPr="000A1FDA">
        <w:rPr>
          <w:rFonts w:ascii="Arial" w:hAnsi="Arial" w:cs="Arial"/>
          <w:sz w:val="22"/>
          <w:szCs w:val="22"/>
          <w:lang w:val="lv-LV"/>
        </w:rPr>
        <w:t xml:space="preserve"> </w:t>
      </w:r>
      <w:r w:rsidR="0086142F" w:rsidRPr="000A1FDA">
        <w:rPr>
          <w:rFonts w:ascii="Arial" w:hAnsi="Arial" w:cs="Arial"/>
          <w:sz w:val="22"/>
          <w:szCs w:val="22"/>
          <w:lang w:val="lv-LV"/>
        </w:rPr>
        <w:t>pielikum</w:t>
      </w:r>
      <w:r w:rsidR="00FF0F9A" w:rsidRPr="000A1FDA">
        <w:rPr>
          <w:rFonts w:ascii="Arial" w:hAnsi="Arial" w:cs="Arial"/>
          <w:sz w:val="22"/>
          <w:szCs w:val="22"/>
          <w:lang w:val="lv-LV"/>
        </w:rPr>
        <w:t>a sadaļa “Finanšu piedāvājums”);</w:t>
      </w:r>
    </w:p>
    <w:p w14:paraId="0E8AB97B"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0A1FDA" w:rsidRDefault="00353E2D" w:rsidP="00A007EF">
      <w:pPr>
        <w:pStyle w:val="Sarakstarindkopa"/>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 xml:space="preserve">vai kas uzskatāma par konfidenciālu informāciju, pretendents norāda savā piedāvājumā. </w:t>
      </w:r>
      <w:r w:rsidRPr="00867806">
        <w:rPr>
          <w:rFonts w:ascii="Arial" w:hAnsi="Arial" w:cs="Arial"/>
          <w:sz w:val="22"/>
          <w:szCs w:val="22"/>
          <w:lang w:val="lv-LV"/>
        </w:rPr>
        <w:lastRenderedPageBreak/>
        <w:t>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A007EF">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0A1FDA">
        <w:rPr>
          <w:rStyle w:val="Vresatsauce"/>
          <w:rFonts w:ascii="Arial" w:hAnsi="Arial" w:cs="Arial"/>
          <w:b/>
          <w:sz w:val="22"/>
          <w:szCs w:val="22"/>
          <w:lang w:val="lv-LV"/>
        </w:rPr>
        <w:footnoteReference w:id="3"/>
      </w:r>
      <w:r w:rsidRPr="000A1FDA">
        <w:rPr>
          <w:rFonts w:ascii="Arial" w:hAnsi="Arial" w:cs="Arial"/>
          <w:b/>
          <w:sz w:val="22"/>
          <w:szCs w:val="22"/>
          <w:lang w:val="lv-LV"/>
        </w:rPr>
        <w:t>:</w:t>
      </w:r>
    </w:p>
    <w:p w14:paraId="563AA702" w14:textId="77777777" w:rsidR="00A007EF" w:rsidRPr="000A1FD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2325EA85" w14:textId="77777777" w:rsidR="00A007EF" w:rsidRPr="000A1FD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Tehniskā specifikācija (tehniskais piedāvājums) (noformēts atbilstoši nolikuma 2.pielikumā pievienotajai veidlapas formai);</w:t>
      </w:r>
    </w:p>
    <w:p w14:paraId="00A2AE49" w14:textId="77777777" w:rsidR="00A007EF" w:rsidRPr="000A1FDA"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nodrošinājums (noformēts atbilstoši nolikuma 1.6. un 1.7.4.punkta noteikumiem un </w:t>
      </w:r>
      <w:r w:rsidR="00E35236" w:rsidRPr="000A1FDA">
        <w:rPr>
          <w:rFonts w:ascii="Arial" w:hAnsi="Arial" w:cs="Arial"/>
          <w:sz w:val="22"/>
          <w:szCs w:val="22"/>
          <w:lang w:val="lv-LV"/>
        </w:rPr>
        <w:t>3</w:t>
      </w:r>
      <w:r w:rsidRPr="000A1FDA">
        <w:rPr>
          <w:rFonts w:ascii="Arial" w:hAnsi="Arial" w:cs="Arial"/>
          <w:sz w:val="22"/>
          <w:szCs w:val="22"/>
          <w:lang w:val="lv-LV"/>
        </w:rPr>
        <w:t>.pielikumam);</w:t>
      </w:r>
    </w:p>
    <w:p w14:paraId="7C04E24F" w14:textId="77777777" w:rsidR="001D2720"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0A1FDA">
        <w:rPr>
          <w:rFonts w:ascii="Arial" w:hAnsi="Arial" w:cs="Arial"/>
          <w:b/>
          <w:iCs/>
          <w:sz w:val="22"/>
          <w:szCs w:val="22"/>
          <w:lang w:val="lv-LV"/>
        </w:rPr>
        <w:t xml:space="preserve">par katru piedāvāto sarunu </w:t>
      </w:r>
      <w:r w:rsidRPr="001D2720">
        <w:rPr>
          <w:rFonts w:ascii="Arial" w:hAnsi="Arial" w:cs="Arial"/>
          <w:b/>
          <w:iCs/>
          <w:sz w:val="22"/>
          <w:szCs w:val="22"/>
          <w:lang w:val="lv-LV"/>
        </w:rPr>
        <w:t>procedūras priekšmeta daļu/pozīciju</w:t>
      </w:r>
      <w:r w:rsidRPr="001D2720">
        <w:rPr>
          <w:rFonts w:ascii="Arial" w:hAnsi="Arial" w:cs="Arial"/>
          <w:iCs/>
          <w:sz w:val="22"/>
          <w:szCs w:val="22"/>
          <w:lang w:val="lv-LV"/>
        </w:rPr>
        <w:t>, ražotāja vai autorizēta vairumtirgotāja izsniegts dokuments</w:t>
      </w:r>
      <w:r w:rsidRPr="001D2720">
        <w:rPr>
          <w:rStyle w:val="Vresatsauce"/>
          <w:rFonts w:ascii="Arial" w:hAnsi="Arial" w:cs="Arial"/>
          <w:iCs/>
          <w:sz w:val="22"/>
          <w:szCs w:val="22"/>
          <w:lang w:val="lv-LV"/>
        </w:rPr>
        <w:footnoteReference w:id="4"/>
      </w:r>
      <w:r w:rsidRPr="001D2720">
        <w:rPr>
          <w:rFonts w:ascii="Arial" w:hAnsi="Arial" w:cs="Arial"/>
          <w:iCs/>
          <w:sz w:val="22"/>
          <w:szCs w:val="22"/>
          <w:lang w:val="lv-LV"/>
        </w:rPr>
        <w:t xml:space="preserve"> - licences, līgumi (kopijas), ražotāja</w:t>
      </w:r>
      <w:r w:rsidRPr="001D2720">
        <w:rPr>
          <w:rFonts w:ascii="Arial" w:hAnsi="Arial" w:cs="Arial"/>
          <w:b/>
          <w:iCs/>
          <w:sz w:val="22"/>
          <w:szCs w:val="22"/>
          <w:lang w:val="lv-LV"/>
        </w:rPr>
        <w:t xml:space="preserve"> </w:t>
      </w:r>
      <w:r w:rsidRPr="001D2720">
        <w:rPr>
          <w:rFonts w:ascii="Arial" w:hAnsi="Arial" w:cs="Arial"/>
          <w:iCs/>
          <w:sz w:val="22"/>
          <w:szCs w:val="22"/>
          <w:lang w:val="lv-LV"/>
        </w:rPr>
        <w:t xml:space="preserve">vai autorizēta vairumtirgotāja apliecinājums </w:t>
      </w:r>
      <w:r w:rsidRPr="001D2720">
        <w:rPr>
          <w:rFonts w:ascii="Arial" w:hAnsi="Arial" w:cs="Arial"/>
          <w:iCs/>
          <w:sz w:val="22"/>
          <w:szCs w:val="22"/>
          <w:u w:val="single"/>
          <w:lang w:val="lv-LV"/>
        </w:rPr>
        <w:t>(garantijas vēstule</w:t>
      </w:r>
      <w:r w:rsidR="00F34B19" w:rsidRPr="001D2720">
        <w:rPr>
          <w:rFonts w:ascii="Arial" w:hAnsi="Arial" w:cs="Arial"/>
          <w:iCs/>
          <w:sz w:val="22"/>
          <w:szCs w:val="22"/>
          <w:lang w:val="lv-LV"/>
        </w:rPr>
        <w:t xml:space="preserve">, </w:t>
      </w:r>
      <w:r w:rsidRPr="001D2720">
        <w:rPr>
          <w:rFonts w:ascii="Arial" w:hAnsi="Arial" w:cs="Arial"/>
          <w:iCs/>
          <w:sz w:val="22"/>
          <w:szCs w:val="22"/>
          <w:lang w:val="lv-LV"/>
        </w:rPr>
        <w:t>kas apliecina pretendenta</w:t>
      </w:r>
      <w:r w:rsidRPr="001D2720">
        <w:rPr>
          <w:rFonts w:ascii="Arial" w:hAnsi="Arial" w:cs="Arial"/>
          <w:iCs/>
          <w:sz w:val="22"/>
          <w:szCs w:val="22"/>
          <w:u w:val="single"/>
          <w:lang w:val="lv-LV"/>
        </w:rPr>
        <w:t xml:space="preserve"> tiesības piegādāt</w:t>
      </w:r>
      <w:r w:rsidRPr="001D2720">
        <w:rPr>
          <w:rFonts w:ascii="Arial" w:hAnsi="Arial" w:cs="Arial"/>
          <w:iCs/>
          <w:sz w:val="22"/>
          <w:szCs w:val="22"/>
          <w:lang w:val="lv-LV"/>
        </w:rPr>
        <w:t xml:space="preserve"> sarunu procedūras priekšmetā minēto preci</w:t>
      </w:r>
      <w:r w:rsidR="00F34B19" w:rsidRPr="001D2720">
        <w:rPr>
          <w:rFonts w:ascii="Arial" w:hAnsi="Arial" w:cs="Arial"/>
          <w:iCs/>
          <w:sz w:val="22"/>
          <w:szCs w:val="22"/>
          <w:lang w:val="lv-LV"/>
        </w:rPr>
        <w:t>)</w:t>
      </w:r>
      <w:r w:rsidRPr="001D2720">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r w:rsidR="001D2720">
        <w:rPr>
          <w:rFonts w:ascii="Arial" w:hAnsi="Arial" w:cs="Arial"/>
          <w:iCs/>
          <w:sz w:val="22"/>
          <w:szCs w:val="22"/>
          <w:lang w:val="lv-LV"/>
        </w:rPr>
        <w:t>.</w:t>
      </w:r>
    </w:p>
    <w:p w14:paraId="626AEEF4" w14:textId="77777777" w:rsidR="00A007EF" w:rsidRPr="001D2720" w:rsidRDefault="001969A3" w:rsidP="001D2720">
      <w:pPr>
        <w:pStyle w:val="Sarakstarindkopa"/>
        <w:tabs>
          <w:tab w:val="left" w:pos="709"/>
        </w:tabs>
        <w:ind w:left="426"/>
        <w:jc w:val="both"/>
        <w:rPr>
          <w:rFonts w:ascii="Arial" w:hAnsi="Arial" w:cs="Arial"/>
          <w:iCs/>
          <w:sz w:val="22"/>
          <w:szCs w:val="22"/>
          <w:lang w:val="lv-LV"/>
        </w:rPr>
      </w:pPr>
      <w:r w:rsidRPr="001D2720">
        <w:rPr>
          <w:rFonts w:ascii="Arial" w:hAnsi="Arial" w:cs="Arial"/>
          <w:iCs/>
          <w:sz w:val="22"/>
          <w:szCs w:val="22"/>
          <w:lang w:val="lv-LV"/>
        </w:rPr>
        <w:t xml:space="preserve"> Gadījumā, ja prece ir pieejama noliktavā, tad par šo preci nav jāiesniedz garantijas vēstule, kas apliecina pretendenta tiesības piegādāt sarunu procedūras priekšmetā minēto preci, bet pretendents to norāda piedāvājumā (nolikuma 2.pielikums – Tehniskā specifikācija), norādot attiecīgās preces ražotāju.</w:t>
      </w:r>
    </w:p>
    <w:p w14:paraId="3B5DEE91" w14:textId="77777777" w:rsidR="00A0159D" w:rsidRPr="000A1FDA" w:rsidRDefault="00A007EF" w:rsidP="00A0159D">
      <w:pPr>
        <w:pStyle w:val="Sarakstarindkopa"/>
        <w:numPr>
          <w:ilvl w:val="2"/>
          <w:numId w:val="3"/>
        </w:numPr>
        <w:tabs>
          <w:tab w:val="left" w:pos="709"/>
        </w:tabs>
        <w:ind w:left="426" w:hanging="426"/>
        <w:jc w:val="both"/>
        <w:rPr>
          <w:rFonts w:ascii="Arial" w:hAnsi="Arial" w:cs="Arial"/>
          <w:sz w:val="22"/>
          <w:szCs w:val="22"/>
          <w:lang w:val="lv-LV"/>
        </w:rPr>
      </w:pPr>
      <w:r w:rsidRPr="001D2720">
        <w:rPr>
          <w:rFonts w:ascii="Arial" w:hAnsi="Arial" w:cs="Arial"/>
          <w:b/>
          <w:iCs/>
          <w:sz w:val="22"/>
          <w:szCs w:val="22"/>
          <w:lang w:val="lv-LV"/>
        </w:rPr>
        <w:t>par katru piedāvāto sarunu procedūras priekšmeta daļu/pozīciju</w:t>
      </w:r>
      <w:r w:rsidRPr="001D2720">
        <w:rPr>
          <w:rFonts w:ascii="Arial" w:hAnsi="Arial" w:cs="Arial"/>
          <w:iCs/>
          <w:sz w:val="22"/>
          <w:szCs w:val="22"/>
          <w:lang w:val="lv-LV"/>
        </w:rPr>
        <w:t xml:space="preserve">, ražotāja izsniegts preces tehniskais apraksts </w:t>
      </w:r>
      <w:r w:rsidR="00A0159D" w:rsidRPr="001D2720">
        <w:rPr>
          <w:rFonts w:ascii="Arial" w:hAnsi="Arial" w:cs="Arial"/>
          <w:iCs/>
          <w:sz w:val="22"/>
          <w:szCs w:val="22"/>
          <w:lang w:val="lv-LV"/>
        </w:rPr>
        <w:t xml:space="preserve">vai kvalitātes sertifikāts vai pase </w:t>
      </w:r>
      <w:r w:rsidRPr="001D2720">
        <w:rPr>
          <w:rFonts w:ascii="Arial" w:hAnsi="Arial" w:cs="Arial"/>
          <w:iCs/>
          <w:sz w:val="22"/>
          <w:szCs w:val="22"/>
          <w:lang w:val="lv-LV"/>
        </w:rPr>
        <w:t>(rasējuma numurs, standarts saskaņā ar kuru tiek ražota prece), kas apliecina preces atbilstību Tehniskajai specifikācijai</w:t>
      </w:r>
      <w:r w:rsidRPr="001D2720">
        <w:rPr>
          <w:rFonts w:ascii="Arial" w:hAnsi="Arial" w:cs="Arial"/>
          <w:sz w:val="22"/>
          <w:szCs w:val="22"/>
          <w:lang w:val="lv-LV"/>
        </w:rPr>
        <w:t xml:space="preserve"> (nolikuma 2.pielikums), kopā ar informāciju par ražotāja adresi, interneta</w:t>
      </w:r>
      <w:r w:rsidRPr="000A1FDA">
        <w:rPr>
          <w:rFonts w:ascii="Arial" w:hAnsi="Arial" w:cs="Arial"/>
          <w:sz w:val="22"/>
          <w:szCs w:val="22"/>
          <w:lang w:val="lv-LV"/>
        </w:rPr>
        <w:t xml:space="preserve"> mājaslapas adresi, e-pasta adresi un kontaktpersonām.</w:t>
      </w:r>
      <w:r w:rsidRPr="000A1FDA">
        <w:rPr>
          <w:rFonts w:ascii="Arial" w:hAnsi="Arial" w:cs="Arial"/>
          <w:color w:val="FF0000"/>
          <w:sz w:val="22"/>
          <w:szCs w:val="22"/>
          <w:lang w:val="lv-LV"/>
        </w:rPr>
        <w:t xml:space="preserve"> </w:t>
      </w:r>
    </w:p>
    <w:p w14:paraId="1D96080B" w14:textId="77777777" w:rsidR="00A007EF" w:rsidRPr="00B64FFE" w:rsidRDefault="00A007EF" w:rsidP="00A007EF">
      <w:pPr>
        <w:pStyle w:val="Sarakstarindkopa"/>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piedāvātā </w:t>
      </w:r>
      <w:r w:rsidRPr="00B64FFE">
        <w:rPr>
          <w:rFonts w:ascii="Arial" w:hAnsi="Arial" w:cs="Arial"/>
          <w:i/>
          <w:sz w:val="22"/>
          <w:szCs w:val="22"/>
          <w:u w:val="single"/>
          <w:lang w:val="lv-LV"/>
        </w:rPr>
        <w:t>prece neatbilst norādītajiem standartiem</w:t>
      </w:r>
      <w:r w:rsidRPr="00B64FFE">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77777777" w:rsidR="00A007EF" w:rsidRPr="00B64FFE" w:rsidRDefault="00A007EF" w:rsidP="00A007EF">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Pr="00B64FFE">
        <w:rPr>
          <w:rFonts w:ascii="Arial" w:hAnsi="Arial" w:cs="Arial"/>
          <w:i/>
          <w:sz w:val="22"/>
          <w:szCs w:val="22"/>
          <w:lang w:val="lv-LV"/>
        </w:rPr>
        <w:t>(</w:t>
      </w:r>
      <w:r w:rsidR="0000496E" w:rsidRPr="00B64FFE">
        <w:rPr>
          <w:rFonts w:ascii="Arial" w:hAnsi="Arial" w:cs="Arial"/>
          <w:bCs/>
          <w:sz w:val="22"/>
          <w:szCs w:val="22"/>
          <w:lang w:val="lv-LV"/>
        </w:rPr>
        <w:t>dīzeļlokomotīvju rezerves</w:t>
      </w:r>
      <w:r w:rsidR="007D6BA0" w:rsidRPr="00B64FFE">
        <w:rPr>
          <w:rFonts w:ascii="Arial" w:hAnsi="Arial" w:cs="Arial"/>
          <w:bCs/>
          <w:sz w:val="22"/>
          <w:szCs w:val="22"/>
          <w:lang w:val="lv-LV"/>
        </w:rPr>
        <w:t xml:space="preserve"> detaļas</w:t>
      </w:r>
      <w:r w:rsidRPr="00B64FFE">
        <w:rPr>
          <w:rFonts w:ascii="Arial" w:hAnsi="Arial" w:cs="Arial"/>
          <w:i/>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77777777" w:rsidR="00A007EF" w:rsidRPr="000A1FDA" w:rsidRDefault="00A007EF" w:rsidP="00A007EF">
      <w:pPr>
        <w:pStyle w:val="Sarakstarindkopa"/>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40EC8A0A"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lastRenderedPageBreak/>
        <w:t>komersanta reģistrācijas dokumenta kopija;</w:t>
      </w:r>
    </w:p>
    <w:p w14:paraId="4D787BC5"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A1FDA">
        <w:rPr>
          <w:rFonts w:ascii="Arial" w:hAnsi="Arial" w:cs="Arial"/>
          <w:sz w:val="22"/>
          <w:szCs w:val="22"/>
          <w:shd w:val="clear" w:color="auto" w:fill="FFFFFF"/>
          <w:lang w:val="lv-LV"/>
        </w:rPr>
        <w:t>pārstāvēttiesīgo</w:t>
      </w:r>
      <w:proofErr w:type="spellEnd"/>
      <w:r w:rsidRPr="000A1FDA">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A1FDA" w:rsidRDefault="00A007EF" w:rsidP="00A007EF">
      <w:pPr>
        <w:pStyle w:val="Komentrateksts"/>
        <w:ind w:left="426" w:hanging="426"/>
        <w:jc w:val="both"/>
        <w:rPr>
          <w:rFonts w:ascii="Arial" w:hAnsi="Arial" w:cs="Arial"/>
          <w:i/>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0A1FDA" w:rsidRDefault="00A007EF" w:rsidP="00A007EF">
      <w:pPr>
        <w:pStyle w:val="Sarakstarindkopa"/>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Sarakstarindkopa"/>
        <w:ind w:left="426" w:hanging="426"/>
        <w:jc w:val="both"/>
        <w:rPr>
          <w:rFonts w:ascii="Arial" w:hAnsi="Arial" w:cs="Arial"/>
          <w:sz w:val="22"/>
          <w:szCs w:val="22"/>
          <w:lang w:val="lv-LV"/>
        </w:rPr>
      </w:pPr>
    </w:p>
    <w:p w14:paraId="576A2BB9" w14:textId="77777777" w:rsidR="00AD51DE" w:rsidRPr="000A1FDA" w:rsidRDefault="00AD51DE" w:rsidP="002041C5">
      <w:pPr>
        <w:pStyle w:val="Sarakstarindkopa"/>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259CCF87" w:rsidR="0027150C" w:rsidRPr="000A1FDA" w:rsidRDefault="0027150C" w:rsidP="006D3832">
      <w:pPr>
        <w:pStyle w:val="Sarakstarindkopa"/>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w:t>
      </w:r>
      <w:proofErr w:type="spellStart"/>
      <w:r w:rsidRPr="000A1FDA">
        <w:rPr>
          <w:rFonts w:ascii="Arial" w:hAnsi="Arial" w:cs="Arial"/>
          <w:sz w:val="22"/>
          <w:szCs w:val="22"/>
          <w:lang w:val="lv-LV"/>
        </w:rPr>
        <w:t>neattiecināmību</w:t>
      </w:r>
      <w:proofErr w:type="spellEnd"/>
      <w:r w:rsidRPr="000A1FDA">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77777777" w:rsidR="002369C0" w:rsidRPr="000A1FDA" w:rsidRDefault="002369C0" w:rsidP="002041C5">
      <w:pPr>
        <w:pStyle w:val="Sarakstarindkopa"/>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A1FDA">
        <w:rPr>
          <w:rFonts w:ascii="Arial" w:hAnsi="Arial" w:cs="Arial"/>
          <w:sz w:val="22"/>
          <w:szCs w:val="22"/>
          <w:lang w:val="lv-LV"/>
        </w:rPr>
        <w:t>8</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Sarakstarindkopa"/>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Sarakstarindkopa"/>
        <w:ind w:left="426" w:hanging="426"/>
        <w:jc w:val="both"/>
        <w:rPr>
          <w:rFonts w:ascii="Arial" w:hAnsi="Arial" w:cs="Arial"/>
          <w:sz w:val="22"/>
          <w:szCs w:val="22"/>
          <w:lang w:val="lv-LV"/>
        </w:rPr>
      </w:pPr>
    </w:p>
    <w:p w14:paraId="3AEE48C4" w14:textId="77777777" w:rsidR="0027150C" w:rsidRPr="000A1FDA" w:rsidRDefault="0027150C" w:rsidP="00254C64">
      <w:pPr>
        <w:pStyle w:val="Sarakstarindkopa"/>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77777777"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9" w:history="1">
        <w:r w:rsidRPr="000A1FDA">
          <w:rPr>
            <w:rStyle w:val="Hipersaite"/>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 pie attiecīgā iepirkuma sludinājuma;</w:t>
      </w:r>
    </w:p>
    <w:p w14:paraId="25D4B7C6" w14:textId="3FA9A822"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6C9AF022" w14:textId="77777777"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Vresatsauce"/>
          <w:rFonts w:ascii="Arial" w:eastAsiaTheme="minorHAnsi" w:hAnsi="Arial" w:cs="Arial"/>
          <w:sz w:val="22"/>
          <w:szCs w:val="22"/>
          <w:lang w:val="lv-LV"/>
        </w:rPr>
        <w:footnoteReference w:id="5"/>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.telpa, Rīgā, Latvijā, LV-1050.</w:t>
      </w:r>
      <w:r w:rsidRPr="001D2720">
        <w:rPr>
          <w:rFonts w:ascii="Arial" w:hAnsi="Arial" w:cs="Arial"/>
          <w:sz w:val="22"/>
          <w:szCs w:val="22"/>
          <w:lang w:val="lv-LV"/>
        </w:rPr>
        <w:t xml:space="preserve"> (līdzi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0EFB33F4" w14:textId="77777777"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0" w:history="1">
        <w:r w:rsidRPr="000A1FDA">
          <w:rPr>
            <w:rStyle w:val="Hipersaite"/>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proofErr w:type="gramStart"/>
      <w:r w:rsidRPr="000A1FDA">
        <w:rPr>
          <w:rFonts w:ascii="Arial" w:hAnsi="Arial" w:cs="Arial"/>
          <w:b/>
          <w:sz w:val="22"/>
          <w:szCs w:val="22"/>
        </w:rPr>
        <w:t>informāciju</w:t>
      </w:r>
      <w:proofErr w:type="spellEnd"/>
      <w:r w:rsidRPr="000A1FDA">
        <w:rPr>
          <w:rFonts w:ascii="Arial" w:hAnsi="Arial" w:cs="Arial"/>
          <w:b/>
          <w:sz w:val="22"/>
          <w:szCs w:val="22"/>
        </w:rPr>
        <w:t>;</w:t>
      </w:r>
      <w:proofErr w:type="gramEnd"/>
    </w:p>
    <w:p w14:paraId="5604C4D2" w14:textId="2251725B"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lastRenderedPageBreak/>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0AAA" w:rsidRDefault="0012615B"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1907F8B9" w:rsidR="00F86B9C" w:rsidRPr="00B64FFE"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DE17D0" w:rsidRPr="00DE17D0">
        <w:rPr>
          <w:rFonts w:ascii="Arial" w:hAnsi="Arial" w:cs="Arial"/>
          <w:bCs/>
          <w:sz w:val="22"/>
          <w:szCs w:val="22"/>
          <w:lang w:val="lv-LV"/>
        </w:rPr>
        <w:t>Ritošā sastāva gaitas daļas</w:t>
      </w:r>
      <w:r w:rsidR="00DE17D0" w:rsidRPr="00B64FFE">
        <w:rPr>
          <w:rFonts w:ascii="Arial" w:hAnsi="Arial" w:cs="Arial"/>
          <w:bCs/>
          <w:sz w:val="22"/>
          <w:szCs w:val="22"/>
          <w:lang w:val="lv-LV"/>
        </w:rPr>
        <w:t xml:space="preserve">, ekipāžas daļas un </w:t>
      </w:r>
      <w:proofErr w:type="spellStart"/>
      <w:r w:rsidR="00DE17D0" w:rsidRPr="00B64FFE">
        <w:rPr>
          <w:rFonts w:ascii="Arial" w:hAnsi="Arial" w:cs="Arial"/>
          <w:bCs/>
          <w:sz w:val="22"/>
          <w:szCs w:val="22"/>
          <w:lang w:val="lv-LV"/>
        </w:rPr>
        <w:t>palīgiekārtu</w:t>
      </w:r>
      <w:proofErr w:type="spellEnd"/>
      <w:r w:rsidR="00DE17D0" w:rsidRPr="00B64FFE">
        <w:rPr>
          <w:rFonts w:ascii="Arial" w:hAnsi="Arial" w:cs="Arial"/>
          <w:bCs/>
          <w:sz w:val="22"/>
          <w:szCs w:val="22"/>
          <w:lang w:val="lv-LV"/>
        </w:rPr>
        <w:t xml:space="preserve"> iegāde </w:t>
      </w:r>
      <w:r w:rsidR="002041C5" w:rsidRPr="00B64FFE">
        <w:rPr>
          <w:rFonts w:ascii="Arial" w:hAnsi="Arial" w:cs="Arial"/>
          <w:bCs/>
          <w:sz w:val="22"/>
          <w:szCs w:val="22"/>
          <w:lang w:val="lv-LV"/>
        </w:rPr>
        <w:t>saskaņā ar nolikumu un tā pielikumiem;</w:t>
      </w:r>
    </w:p>
    <w:p w14:paraId="0D24C55F" w14:textId="299CE0C1" w:rsidR="002041C5" w:rsidRPr="00B64FFE" w:rsidRDefault="002041C5" w:rsidP="003C7CAD">
      <w:pPr>
        <w:pStyle w:val="Sarakstarindkopa"/>
        <w:numPr>
          <w:ilvl w:val="1"/>
          <w:numId w:val="4"/>
        </w:numPr>
        <w:tabs>
          <w:tab w:val="left" w:pos="426"/>
        </w:tabs>
        <w:ind w:left="426" w:hanging="426"/>
        <w:jc w:val="both"/>
        <w:rPr>
          <w:rFonts w:ascii="Arial" w:hAnsi="Arial" w:cs="Arial"/>
          <w:bCs/>
          <w:sz w:val="22"/>
          <w:szCs w:val="22"/>
          <w:lang w:val="lv-LV"/>
        </w:rPr>
      </w:pPr>
      <w:r w:rsidRPr="00B64FFE">
        <w:rPr>
          <w:rFonts w:ascii="Arial" w:hAnsi="Arial" w:cs="Arial"/>
          <w:bCs/>
          <w:sz w:val="22"/>
          <w:szCs w:val="22"/>
          <w:u w:val="single"/>
          <w:lang w:val="lv-LV"/>
        </w:rPr>
        <w:t xml:space="preserve">Sarunu procedūras priekšmets ir sadalīts </w:t>
      </w:r>
      <w:r w:rsidR="005653A7" w:rsidRPr="00B64FFE">
        <w:rPr>
          <w:rFonts w:ascii="Arial" w:hAnsi="Arial" w:cs="Arial"/>
          <w:bCs/>
          <w:sz w:val="22"/>
          <w:szCs w:val="22"/>
          <w:u w:val="single"/>
          <w:lang w:val="lv-LV"/>
        </w:rPr>
        <w:t>30</w:t>
      </w:r>
      <w:r w:rsidRPr="00B64FFE">
        <w:rPr>
          <w:rFonts w:ascii="Arial" w:hAnsi="Arial" w:cs="Arial"/>
          <w:bCs/>
          <w:sz w:val="22"/>
          <w:szCs w:val="22"/>
          <w:u w:val="single"/>
          <w:lang w:val="lv-LV"/>
        </w:rPr>
        <w:t xml:space="preserve"> (</w:t>
      </w:r>
      <w:r w:rsidR="005653A7" w:rsidRPr="00B64FFE">
        <w:rPr>
          <w:rFonts w:ascii="Arial" w:hAnsi="Arial" w:cs="Arial"/>
          <w:bCs/>
          <w:sz w:val="22"/>
          <w:szCs w:val="22"/>
          <w:u w:val="single"/>
          <w:lang w:val="lv-LV"/>
        </w:rPr>
        <w:t>trīsdesmit</w:t>
      </w:r>
      <w:r w:rsidRPr="00B64FFE">
        <w:rPr>
          <w:rFonts w:ascii="Arial" w:hAnsi="Arial" w:cs="Arial"/>
          <w:bCs/>
          <w:sz w:val="22"/>
          <w:szCs w:val="22"/>
          <w:u w:val="single"/>
          <w:lang w:val="lv-LV"/>
        </w:rPr>
        <w:t>) daļās</w:t>
      </w:r>
      <w:r w:rsidR="0000496E" w:rsidRPr="00B64FFE">
        <w:rPr>
          <w:rFonts w:ascii="Arial" w:hAnsi="Arial" w:cs="Arial"/>
          <w:bCs/>
          <w:sz w:val="22"/>
          <w:szCs w:val="22"/>
          <w:u w:val="single"/>
          <w:lang w:val="lv-LV"/>
        </w:rPr>
        <w:t>/pozīcijās</w:t>
      </w:r>
      <w:r w:rsidR="00222871">
        <w:rPr>
          <w:rFonts w:ascii="Arial" w:hAnsi="Arial" w:cs="Arial"/>
          <w:bCs/>
          <w:sz w:val="22"/>
          <w:szCs w:val="22"/>
          <w:u w:val="single"/>
          <w:lang w:val="lv-LV"/>
        </w:rPr>
        <w:t>,</w:t>
      </w:r>
      <w:r w:rsidRPr="00B64FFE">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B64FFE"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var iesniegt gan par visu sarunu procedūras priekšmetu kopumā, gan atsevišķām tās daļām pilnā</w:t>
      </w:r>
      <w:r w:rsidR="00C77D29" w:rsidRPr="00B64FFE">
        <w:rPr>
          <w:rFonts w:ascii="Arial" w:hAnsi="Arial" w:cs="Arial"/>
          <w:sz w:val="22"/>
          <w:szCs w:val="22"/>
          <w:lang w:val="lv-LV"/>
        </w:rPr>
        <w:t xml:space="preserve"> vai nepilnā </w:t>
      </w:r>
      <w:r w:rsidR="006C36D2" w:rsidRPr="00B64FFE">
        <w:rPr>
          <w:rFonts w:ascii="Arial" w:hAnsi="Arial" w:cs="Arial"/>
          <w:sz w:val="22"/>
          <w:szCs w:val="22"/>
          <w:lang w:val="lv-LV"/>
        </w:rPr>
        <w:t>apjom</w:t>
      </w:r>
      <w:r w:rsidRPr="00B64FFE">
        <w:rPr>
          <w:rFonts w:ascii="Arial" w:hAnsi="Arial" w:cs="Arial"/>
          <w:sz w:val="22"/>
          <w:szCs w:val="22"/>
          <w:lang w:val="lv-LV"/>
        </w:rPr>
        <w:t>ā;</w:t>
      </w:r>
    </w:p>
    <w:p w14:paraId="64E7FC88" w14:textId="77777777" w:rsidR="002041C5" w:rsidRPr="00B64FFE"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844165" w:rsidRPr="00B64FFE">
        <w:rPr>
          <w:rFonts w:ascii="Arial" w:hAnsi="Arial" w:cs="Arial"/>
          <w:sz w:val="22"/>
          <w:szCs w:val="22"/>
          <w:lang w:val="lv-LV"/>
        </w:rPr>
        <w:t>.</w:t>
      </w:r>
    </w:p>
    <w:p w14:paraId="32CFDF39" w14:textId="77777777" w:rsidR="00AD51DE" w:rsidRPr="00B64FFE" w:rsidRDefault="00AD51DE" w:rsidP="003C7CAD">
      <w:pPr>
        <w:rPr>
          <w:rFonts w:ascii="Arial" w:hAnsi="Arial" w:cs="Arial"/>
          <w:b/>
          <w:sz w:val="22"/>
          <w:szCs w:val="22"/>
          <w:lang w:val="lv-LV"/>
        </w:rPr>
      </w:pPr>
    </w:p>
    <w:p w14:paraId="6BB3642C" w14:textId="77777777" w:rsidR="00EC5678" w:rsidRPr="00B64FFE" w:rsidRDefault="00EC5678" w:rsidP="00EC5678">
      <w:pPr>
        <w:pStyle w:val="Sarakstarindkopa"/>
        <w:numPr>
          <w:ilvl w:val="1"/>
          <w:numId w:val="4"/>
        </w:numPr>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C16DD59" w14:textId="3FFD691F" w:rsidR="00EC5678" w:rsidRPr="00B64FFE" w:rsidRDefault="00EC5678" w:rsidP="001D2720">
      <w:pPr>
        <w:pStyle w:val="Sarakstarindkopa"/>
        <w:numPr>
          <w:ilvl w:val="2"/>
          <w:numId w:val="4"/>
        </w:numPr>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844165" w:rsidRPr="00B64FFE">
        <w:rPr>
          <w:rFonts w:ascii="Arial" w:hAnsi="Arial" w:cs="Arial"/>
          <w:b/>
          <w:sz w:val="22"/>
          <w:szCs w:val="22"/>
          <w:lang w:val="lv-LV"/>
        </w:rPr>
        <w:t>3</w:t>
      </w:r>
      <w:r w:rsidRPr="00B64FFE">
        <w:rPr>
          <w:rFonts w:ascii="Arial" w:hAnsi="Arial" w:cs="Arial"/>
          <w:b/>
          <w:sz w:val="22"/>
          <w:szCs w:val="22"/>
          <w:lang w:val="lv-LV"/>
        </w:rPr>
        <w:t xml:space="preserve">.gada </w:t>
      </w:r>
      <w:r w:rsidR="0000496E" w:rsidRPr="00B64FFE">
        <w:rPr>
          <w:rFonts w:ascii="Arial" w:hAnsi="Arial" w:cs="Arial"/>
          <w:b/>
          <w:sz w:val="22"/>
          <w:szCs w:val="22"/>
          <w:lang w:val="lv-LV"/>
        </w:rPr>
        <w:t>3</w:t>
      </w:r>
      <w:r w:rsidR="005653A7" w:rsidRPr="00B64FFE">
        <w:rPr>
          <w:rFonts w:ascii="Arial" w:hAnsi="Arial" w:cs="Arial"/>
          <w:b/>
          <w:sz w:val="22"/>
          <w:szCs w:val="22"/>
          <w:lang w:val="lv-LV"/>
        </w:rPr>
        <w:t>1</w:t>
      </w:r>
      <w:r w:rsidR="0000496E" w:rsidRPr="00B64FFE">
        <w:rPr>
          <w:rFonts w:ascii="Arial" w:hAnsi="Arial" w:cs="Arial"/>
          <w:b/>
          <w:sz w:val="22"/>
          <w:szCs w:val="22"/>
          <w:lang w:val="lv-LV"/>
        </w:rPr>
        <w:t>.</w:t>
      </w:r>
      <w:r w:rsidR="005653A7" w:rsidRPr="00B64FFE">
        <w:rPr>
          <w:rFonts w:ascii="Arial" w:hAnsi="Arial" w:cs="Arial"/>
          <w:b/>
          <w:sz w:val="22"/>
          <w:szCs w:val="22"/>
          <w:lang w:val="lv-LV"/>
        </w:rPr>
        <w:t>maija</w:t>
      </w:r>
      <w:r w:rsidR="001D2720" w:rsidRPr="00B64FFE">
        <w:rPr>
          <w:rFonts w:ascii="Arial" w:hAnsi="Arial" w:cs="Arial"/>
          <w:b/>
          <w:sz w:val="22"/>
          <w:szCs w:val="22"/>
          <w:lang w:val="lv-LV"/>
        </w:rPr>
        <w:t>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54C6FAB0" w:rsidR="00EC5678" w:rsidRPr="00B64FFE" w:rsidRDefault="00EC5678" w:rsidP="001D2720">
      <w:pPr>
        <w:ind w:left="284" w:hanging="284"/>
        <w:jc w:val="both"/>
        <w:rPr>
          <w:rFonts w:ascii="Arial" w:hAnsi="Arial" w:cs="Arial"/>
          <w:strike/>
          <w:sz w:val="22"/>
          <w:szCs w:val="22"/>
          <w:lang w:val="lv-LV"/>
        </w:rPr>
      </w:pPr>
      <w:r w:rsidRPr="00B64FFE">
        <w:rPr>
          <w:rFonts w:ascii="Arial" w:hAnsi="Arial" w:cs="Arial"/>
          <w:sz w:val="22"/>
          <w:szCs w:val="22"/>
          <w:u w:val="single"/>
          <w:lang w:val="lv-LV"/>
        </w:rPr>
        <w:t>preču piegāde</w:t>
      </w:r>
      <w:r w:rsidRPr="00B64FFE">
        <w:rPr>
          <w:rFonts w:ascii="Arial" w:hAnsi="Arial" w:cs="Arial"/>
          <w:sz w:val="22"/>
          <w:szCs w:val="22"/>
          <w:lang w:val="lv-LV"/>
        </w:rPr>
        <w:t>:</w:t>
      </w:r>
      <w:r w:rsidR="00360D1C" w:rsidRPr="00B64FFE">
        <w:rPr>
          <w:lang w:val="lv-LV"/>
        </w:rPr>
        <w:t xml:space="preserve"> </w:t>
      </w:r>
      <w:r w:rsidR="00360D1C" w:rsidRPr="00B64FFE">
        <w:rPr>
          <w:rFonts w:ascii="Arial" w:hAnsi="Arial" w:cs="Arial"/>
          <w:sz w:val="22"/>
          <w:szCs w:val="22"/>
          <w:lang w:val="lv-LV"/>
        </w:rPr>
        <w:t xml:space="preserve">paredzēta pa daļām atsevišķās preču partijās 30 (trīsdesmit) kalendāro dienu laikā pēc pasūtītāja rakstveida pieprasījuma iesniegšanas dienas. Piegādes termiņš atsevišķai precei var būt garāks (nepārsniedzot </w:t>
      </w:r>
      <w:r w:rsidR="005C5D9B" w:rsidRPr="00B64FFE">
        <w:rPr>
          <w:rFonts w:ascii="Arial" w:hAnsi="Arial" w:cs="Arial"/>
          <w:sz w:val="22"/>
          <w:szCs w:val="22"/>
          <w:lang w:val="lv-LV"/>
        </w:rPr>
        <w:t>90</w:t>
      </w:r>
      <w:r w:rsidR="00360D1C" w:rsidRPr="00B64FFE">
        <w:rPr>
          <w:rFonts w:ascii="Arial" w:hAnsi="Arial" w:cs="Arial"/>
          <w:sz w:val="22"/>
          <w:szCs w:val="22"/>
          <w:lang w:val="lv-LV"/>
        </w:rPr>
        <w:t xml:space="preserve"> (</w:t>
      </w:r>
      <w:r w:rsidR="005C5D9B" w:rsidRPr="00B64FFE">
        <w:rPr>
          <w:rFonts w:ascii="Arial" w:hAnsi="Arial" w:cs="Arial"/>
          <w:sz w:val="22"/>
          <w:szCs w:val="22"/>
          <w:lang w:val="lv-LV"/>
        </w:rPr>
        <w:t>deviņdesmit</w:t>
      </w:r>
      <w:r w:rsidR="00360D1C" w:rsidRPr="00B64FFE">
        <w:rPr>
          <w:rFonts w:ascii="Arial" w:hAnsi="Arial" w:cs="Arial"/>
          <w:sz w:val="22"/>
          <w:szCs w:val="22"/>
          <w:lang w:val="lv-LV"/>
        </w:rPr>
        <w:t xml:space="preserve">) </w:t>
      </w:r>
      <w:r w:rsidR="00222871" w:rsidRPr="00B64FFE">
        <w:rPr>
          <w:rFonts w:ascii="Arial" w:hAnsi="Arial" w:cs="Arial"/>
          <w:sz w:val="22"/>
          <w:szCs w:val="22"/>
          <w:lang w:val="lv-LV"/>
        </w:rPr>
        <w:t>kalendār</w:t>
      </w:r>
      <w:r w:rsidR="00222871">
        <w:rPr>
          <w:rFonts w:ascii="Arial" w:hAnsi="Arial" w:cs="Arial"/>
          <w:sz w:val="22"/>
          <w:szCs w:val="22"/>
          <w:lang w:val="lv-LV"/>
        </w:rPr>
        <w:t>a</w:t>
      </w:r>
      <w:r w:rsidR="00222871" w:rsidRPr="00B64FFE">
        <w:rPr>
          <w:rFonts w:ascii="Arial" w:hAnsi="Arial" w:cs="Arial"/>
          <w:sz w:val="22"/>
          <w:szCs w:val="22"/>
          <w:lang w:val="lv-LV"/>
        </w:rPr>
        <w:t xml:space="preserve"> </w:t>
      </w:r>
      <w:r w:rsidR="00360D1C" w:rsidRPr="00B64FFE">
        <w:rPr>
          <w:rFonts w:ascii="Arial" w:hAnsi="Arial" w:cs="Arial"/>
          <w:sz w:val="22"/>
          <w:szCs w:val="22"/>
          <w:lang w:val="lv-LV"/>
        </w:rPr>
        <w:t>dienas), ja pretendents piedāvājuma dokumentācijā ir īpaši to norādījis;</w:t>
      </w:r>
      <w:r w:rsidRPr="00B64FFE">
        <w:rPr>
          <w:rFonts w:ascii="Arial" w:hAnsi="Arial" w:cs="Arial"/>
          <w:sz w:val="22"/>
          <w:szCs w:val="22"/>
          <w:lang w:val="lv-LV"/>
        </w:rPr>
        <w:t xml:space="preserve"> </w:t>
      </w:r>
    </w:p>
    <w:p w14:paraId="6D906814" w14:textId="2C189ED5" w:rsidR="0000496E" w:rsidRPr="00B64FFE"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r w:rsidR="0000496E" w:rsidRPr="00B64FFE">
        <w:rPr>
          <w:rFonts w:ascii="Arial" w:hAnsi="Arial" w:cs="Arial"/>
          <w:bCs/>
          <w:sz w:val="22"/>
          <w:szCs w:val="22"/>
          <w:lang w:val="lv-LV"/>
        </w:rPr>
        <w:t>Daugavpils lokomotīvju remonta centrs (RSSLD)</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F06039" w:rsidRPr="00B64FFE">
        <w:rPr>
          <w:rFonts w:ascii="Arial" w:hAnsi="Arial" w:cs="Arial"/>
          <w:bCs/>
          <w:sz w:val="22"/>
          <w:szCs w:val="22"/>
          <w:lang w:val="lv-LV"/>
        </w:rPr>
        <w:t xml:space="preserve"> un Rīgas lokomotīvju remonta centrs (RSSLR) – Krustpils iela 24, Rīga, LV-1057;</w:t>
      </w:r>
    </w:p>
    <w:p w14:paraId="57F5BA48" w14:textId="77777777" w:rsidR="00EC5678" w:rsidRPr="000A1FDA" w:rsidRDefault="00EC5678" w:rsidP="00A6680F">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A1FDA" w:rsidRDefault="00EC5678" w:rsidP="00F34B19">
      <w:pPr>
        <w:pStyle w:val="Sarakstarindkopa"/>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58AF2E15" w:rsidR="00EC5678" w:rsidRPr="000A1FDA" w:rsidRDefault="00EC5678" w:rsidP="00F34B19">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preču daudzums</w:t>
      </w:r>
      <w:r w:rsidRPr="000A1FDA">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0A1FDA">
        <w:rPr>
          <w:rFonts w:ascii="Arial" w:hAnsi="Arial" w:cs="Arial"/>
          <w:b/>
          <w:i/>
          <w:sz w:val="22"/>
          <w:szCs w:val="22"/>
          <w:lang w:val="lv-LV"/>
        </w:rPr>
        <w:t>preces daudzums pa pozīcijām var mainīties līguma summas ietvaros</w:t>
      </w:r>
      <w:r w:rsidRPr="000A1FDA">
        <w:rPr>
          <w:rFonts w:ascii="Arial" w:hAnsi="Arial" w:cs="Arial"/>
          <w:sz w:val="22"/>
          <w:szCs w:val="22"/>
          <w:lang w:val="lv-LV"/>
        </w:rPr>
        <w:t xml:space="preserve">. Kopējā faktiskā līguma summa tiek fiksēta pēc preču pavadzīmēs norādītajiem preces daudzumiem. </w:t>
      </w:r>
      <w:r w:rsidR="00877B72" w:rsidRPr="000A1FDA">
        <w:rPr>
          <w:rFonts w:ascii="Arial" w:eastAsia="Calibri" w:hAnsi="Arial" w:cs="Arial"/>
          <w:color w:val="000000"/>
          <w:kern w:val="3"/>
          <w:sz w:val="22"/>
          <w:szCs w:val="22"/>
          <w:lang w:val="lv-LV"/>
        </w:rPr>
        <w:t>Nepieciešamības gadījumos pircējam, neveicot grozījumus līgumā, kopējās līguma summas ietvaros ir tiesības iegādāties preces, kuras nav iekļautas līguma 1.pielikumā, bet atbilst līguma priekšmetam un ir pieejamas pārdevējam. Šādu preču kopējā summa nevar pārsniegt 15%</w:t>
      </w:r>
      <w:r w:rsidR="00222871">
        <w:rPr>
          <w:rFonts w:ascii="Arial" w:eastAsia="Calibri" w:hAnsi="Arial" w:cs="Arial"/>
          <w:color w:val="000000"/>
          <w:kern w:val="3"/>
          <w:sz w:val="22"/>
          <w:szCs w:val="22"/>
          <w:lang w:val="lv-LV"/>
        </w:rPr>
        <w:t xml:space="preserve"> (piecpadsmit procenti)</w:t>
      </w:r>
      <w:r w:rsidR="00877B72" w:rsidRPr="000A1FDA">
        <w:rPr>
          <w:rFonts w:ascii="Arial" w:eastAsia="Calibri" w:hAnsi="Arial" w:cs="Arial"/>
          <w:color w:val="000000"/>
          <w:kern w:val="3"/>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w:t>
      </w:r>
      <w:r w:rsidR="00877B72" w:rsidRPr="000A1FDA">
        <w:rPr>
          <w:rFonts w:ascii="Arial" w:eastAsia="Calibri" w:hAnsi="Arial" w:cs="Arial"/>
          <w:color w:val="000000"/>
          <w:kern w:val="3"/>
          <w:sz w:val="22"/>
          <w:szCs w:val="22"/>
          <w:lang w:val="lv-LV"/>
        </w:rPr>
        <w:lastRenderedPageBreak/>
        <w:t xml:space="preserve">pārdevēja noteiktajām preču cenām un </w:t>
      </w:r>
      <w:r w:rsidR="00877B72" w:rsidRPr="000A1FDA">
        <w:rPr>
          <w:rFonts w:ascii="Arial" w:hAnsi="Arial" w:cs="Arial"/>
          <w:color w:val="000000"/>
          <w:kern w:val="3"/>
          <w:sz w:val="22"/>
          <w:szCs w:val="22"/>
          <w:lang w:val="lv-LV"/>
        </w:rPr>
        <w:t>katras preces cena nav lielāka par 10%</w:t>
      </w:r>
      <w:r w:rsidR="00222871">
        <w:rPr>
          <w:rFonts w:ascii="Arial" w:hAnsi="Arial" w:cs="Arial"/>
          <w:color w:val="000000"/>
          <w:kern w:val="3"/>
          <w:sz w:val="22"/>
          <w:szCs w:val="22"/>
          <w:lang w:val="lv-LV"/>
        </w:rPr>
        <w:t xml:space="preserve"> (</w:t>
      </w:r>
      <w:proofErr w:type="spellStart"/>
      <w:r w:rsidR="00222871">
        <w:rPr>
          <w:rFonts w:ascii="Arial" w:hAnsi="Arial" w:cs="Arial"/>
          <w:color w:val="000000"/>
          <w:kern w:val="3"/>
          <w:sz w:val="22"/>
          <w:szCs w:val="22"/>
          <w:lang w:val="lv-LV"/>
        </w:rPr>
        <w:t>demsit</w:t>
      </w:r>
      <w:proofErr w:type="spellEnd"/>
      <w:r w:rsidR="00222871">
        <w:rPr>
          <w:rFonts w:ascii="Arial" w:hAnsi="Arial" w:cs="Arial"/>
          <w:color w:val="000000"/>
          <w:kern w:val="3"/>
          <w:sz w:val="22"/>
          <w:szCs w:val="22"/>
          <w:lang w:val="lv-LV"/>
        </w:rPr>
        <w:t xml:space="preserve"> procentiem)</w:t>
      </w:r>
      <w:r w:rsidR="00877B72" w:rsidRPr="000A1FDA">
        <w:rPr>
          <w:rFonts w:ascii="Arial" w:hAnsi="Arial" w:cs="Arial"/>
          <w:color w:val="000000"/>
          <w:kern w:val="3"/>
          <w:sz w:val="22"/>
          <w:szCs w:val="22"/>
          <w:lang w:val="lv-LV"/>
        </w:rPr>
        <w:t xml:space="preserve"> no vidējās tirgus cenas attiecīgajam preces veidam</w:t>
      </w:r>
      <w:r w:rsidR="00D56B83" w:rsidRPr="000A1FDA">
        <w:rPr>
          <w:rFonts w:ascii="Arial" w:hAnsi="Arial" w:cs="Arial"/>
          <w:sz w:val="22"/>
          <w:szCs w:val="22"/>
          <w:lang w:val="lv-LV"/>
        </w:rPr>
        <w:t>;</w:t>
      </w:r>
    </w:p>
    <w:p w14:paraId="43872726" w14:textId="77777777" w:rsidR="00EC5678" w:rsidRPr="000A1FDA" w:rsidRDefault="00EC5678" w:rsidP="00F34B19">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garantijas termiņš</w:t>
      </w:r>
      <w:r w:rsidRPr="000A1FDA">
        <w:rPr>
          <w:rFonts w:ascii="Arial" w:hAnsi="Arial" w:cs="Arial"/>
          <w:sz w:val="22"/>
          <w:szCs w:val="22"/>
          <w:lang w:val="lv-LV"/>
        </w:rPr>
        <w:t xml:space="preserve">: </w:t>
      </w:r>
      <w:r w:rsidRPr="000A1FDA">
        <w:rPr>
          <w:rFonts w:ascii="Arial" w:hAnsi="Arial" w:cs="Arial"/>
          <w:b/>
          <w:sz w:val="22"/>
          <w:szCs w:val="22"/>
          <w:lang w:val="lv-LV"/>
        </w:rPr>
        <w:t>2 (divi) gadi</w:t>
      </w:r>
      <w:r w:rsidRPr="000A1FDA">
        <w:rPr>
          <w:rFonts w:ascii="Arial" w:hAnsi="Arial" w:cs="Arial"/>
          <w:sz w:val="22"/>
          <w:szCs w:val="22"/>
          <w:lang w:val="lv-LV"/>
        </w:rPr>
        <w:t xml:space="preserve"> no preces pieņemšanas dokumentu parakstīšanas dienas</w:t>
      </w:r>
      <w:r w:rsidR="001E0342" w:rsidRPr="000A1FDA">
        <w:rPr>
          <w:rFonts w:ascii="Arial" w:hAnsi="Arial" w:cs="Arial"/>
          <w:sz w:val="22"/>
          <w:szCs w:val="22"/>
          <w:lang w:val="lv-LV"/>
        </w:rPr>
        <w:t xml:space="preserve"> vai saskaņā ar ražotāja  </w:t>
      </w:r>
      <w:r w:rsidR="00FE013F" w:rsidRPr="000A1FDA">
        <w:rPr>
          <w:rFonts w:ascii="Arial" w:hAnsi="Arial" w:cs="Arial"/>
          <w:sz w:val="22"/>
          <w:szCs w:val="22"/>
          <w:lang w:val="lv-LV"/>
        </w:rPr>
        <w:t xml:space="preserve">tehnisko </w:t>
      </w:r>
      <w:r w:rsidR="001E0342" w:rsidRPr="000A1FDA">
        <w:rPr>
          <w:rFonts w:ascii="Arial" w:hAnsi="Arial" w:cs="Arial"/>
          <w:sz w:val="22"/>
          <w:szCs w:val="22"/>
          <w:lang w:val="lv-LV"/>
        </w:rPr>
        <w:t>dokumentāciju</w:t>
      </w:r>
      <w:r w:rsidR="00FE013F" w:rsidRPr="000A1FDA">
        <w:rPr>
          <w:rFonts w:ascii="Arial" w:hAnsi="Arial" w:cs="Arial"/>
          <w:sz w:val="22"/>
          <w:szCs w:val="22"/>
          <w:lang w:val="lv-LV"/>
        </w:rPr>
        <w:t xml:space="preserve"> (ja ražotājs piedāvā citu preces garantijas termiņu, tad piedāvājumam jāpievieno attiecīgais ražotāja dokuments)</w:t>
      </w:r>
      <w:r w:rsidRPr="000A1FDA">
        <w:rPr>
          <w:rFonts w:ascii="Arial" w:hAnsi="Arial" w:cs="Arial"/>
          <w:sz w:val="22"/>
          <w:szCs w:val="22"/>
          <w:lang w:val="lv-LV"/>
        </w:rPr>
        <w:t>;</w:t>
      </w:r>
    </w:p>
    <w:p w14:paraId="32F5AEED" w14:textId="77777777" w:rsidR="00EC5678" w:rsidRPr="000A1FDA" w:rsidRDefault="00EC5678" w:rsidP="00F34B19">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p>
    <w:p w14:paraId="164496F0" w14:textId="77777777" w:rsidR="00FE013F" w:rsidRPr="000A1FDA"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A1FDA" w:rsidRDefault="00C7517A" w:rsidP="00877B72">
      <w:pPr>
        <w:jc w:val="both"/>
        <w:rPr>
          <w:rFonts w:ascii="Arial" w:hAnsi="Arial" w:cs="Arial"/>
          <w:b/>
          <w:color w:val="FF0000"/>
          <w:sz w:val="22"/>
          <w:szCs w:val="22"/>
          <w:u w:val="single"/>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Vresatsauce"/>
          <w:rFonts w:ascii="Arial" w:hAnsi="Arial" w:cs="Arial"/>
          <w:b/>
          <w:sz w:val="22"/>
          <w:szCs w:val="22"/>
          <w:lang w:val="lv-LV"/>
        </w:rPr>
        <w:footnoteReference w:id="6"/>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Sarakstarindkopa"/>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Sarakstarindkopa"/>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422CFBFF" w14:textId="77777777"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bCs/>
          <w:sz w:val="22"/>
          <w:szCs w:val="22"/>
          <w:lang w:val="lv-LV"/>
        </w:rPr>
        <w:t>pretendents iesniedz nolikuma prasībām atbilstošu piedāvājuma nodrošinājumu;</w:t>
      </w:r>
    </w:p>
    <w:p w14:paraId="52CC2D31" w14:textId="77777777"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 xml:space="preserve">līdzvērtīgas </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877B72" w:rsidRPr="000A1FDA">
        <w:rPr>
          <w:rFonts w:ascii="Arial" w:hAnsi="Arial" w:cs="Arial"/>
          <w:bCs/>
          <w:sz w:val="22"/>
          <w:szCs w:val="22"/>
          <w:lang w:val="lv-LV"/>
        </w:rPr>
        <w:t>dīzeļlokomotīvju</w:t>
      </w:r>
      <w:r w:rsidR="00CE77E6" w:rsidRPr="000A1FDA">
        <w:rPr>
          <w:rFonts w:ascii="Arial" w:hAnsi="Arial" w:cs="Arial"/>
          <w:bCs/>
          <w:sz w:val="22"/>
          <w:szCs w:val="22"/>
          <w:lang w:val="lv-LV"/>
        </w:rPr>
        <w:t xml:space="preserve"> </w:t>
      </w:r>
      <w:r w:rsidR="00FD7D32" w:rsidRPr="000A1FDA">
        <w:rPr>
          <w:rFonts w:ascii="Arial" w:hAnsi="Arial" w:cs="Arial"/>
          <w:bCs/>
          <w:sz w:val="22"/>
          <w:szCs w:val="22"/>
          <w:lang w:val="lv-LV"/>
        </w:rPr>
        <w:t>rezerves</w:t>
      </w:r>
      <w:r w:rsidR="00CE77E6" w:rsidRPr="000A1FDA">
        <w:rPr>
          <w:rFonts w:ascii="Arial" w:hAnsi="Arial" w:cs="Arial"/>
          <w:bCs/>
          <w:sz w:val="22"/>
          <w:szCs w:val="22"/>
          <w:lang w:val="lv-LV"/>
        </w:rPr>
        <w:t xml:space="preserve"> de</w:t>
      </w:r>
      <w:r w:rsidR="00FD7D32" w:rsidRPr="000A1FDA">
        <w:rPr>
          <w:rFonts w:ascii="Arial" w:hAnsi="Arial" w:cs="Arial"/>
          <w:bCs/>
          <w:sz w:val="22"/>
          <w:szCs w:val="22"/>
          <w:lang w:val="lv-LV"/>
        </w:rPr>
        <w:t>taļas</w:t>
      </w:r>
      <w:r w:rsidRPr="000A1FDA">
        <w:rPr>
          <w:rFonts w:ascii="Arial" w:hAnsi="Arial" w:cs="Arial"/>
          <w:sz w:val="22"/>
          <w:szCs w:val="22"/>
          <w:lang w:val="lv-LV"/>
        </w:rPr>
        <w:t>;</w:t>
      </w:r>
    </w:p>
    <w:p w14:paraId="7DEE9C8B" w14:textId="77777777" w:rsidR="00317D8E" w:rsidRPr="000A1FDA" w:rsidRDefault="00317D8E" w:rsidP="00317D8E">
      <w:pPr>
        <w:pStyle w:val="Sarakstarindkopa"/>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45F88857" w14:textId="77777777" w:rsidR="00317D8E" w:rsidRPr="000A1FDA" w:rsidRDefault="00317D8E" w:rsidP="00317D8E">
      <w:pPr>
        <w:pStyle w:val="Sarakstarindkopa"/>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lastRenderedPageBreak/>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ECAF5AC" w14:textId="77777777" w:rsidR="002B0E77" w:rsidRPr="00B43563" w:rsidRDefault="00AD51DE" w:rsidP="002B0E77">
      <w:pPr>
        <w:pStyle w:val="Sarakstarindkopa"/>
        <w:numPr>
          <w:ilvl w:val="1"/>
          <w:numId w:val="4"/>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2B0E77" w:rsidRPr="00B43563">
        <w:rPr>
          <w:rFonts w:ascii="Arial" w:hAnsi="Arial" w:cs="Arial"/>
          <w:sz w:val="22"/>
          <w:szCs w:val="22"/>
          <w:lang w:val="lv-LV"/>
        </w:rPr>
        <w:t>.</w:t>
      </w:r>
      <w:r w:rsidRPr="00B43563">
        <w:rPr>
          <w:rFonts w:ascii="Arial" w:hAnsi="Arial" w:cs="Arial"/>
          <w:sz w:val="22"/>
          <w:szCs w:val="22"/>
          <w:lang w:val="lv-LV"/>
        </w:rPr>
        <w:t xml:space="preserve"> </w:t>
      </w:r>
    </w:p>
    <w:p w14:paraId="1B3F85AD" w14:textId="77777777" w:rsidR="002B0E77" w:rsidRPr="00B43563" w:rsidRDefault="002B0E77" w:rsidP="002B0E77">
      <w:pPr>
        <w:pStyle w:val="Sarakstarindkopa"/>
        <w:numPr>
          <w:ilvl w:val="1"/>
          <w:numId w:val="4"/>
        </w:numPr>
        <w:ind w:left="426" w:hanging="426"/>
        <w:jc w:val="both"/>
        <w:rPr>
          <w:rFonts w:ascii="Arial" w:hAnsi="Arial" w:cs="Arial"/>
          <w:b/>
          <w:bCs/>
          <w:sz w:val="22"/>
          <w:szCs w:val="22"/>
          <w:lang w:val="lv-LV"/>
        </w:rPr>
      </w:pPr>
      <w:r w:rsidRPr="00B43563">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0A1FDA" w:rsidRDefault="00AD51DE" w:rsidP="00254C64">
      <w:pPr>
        <w:pStyle w:val="Sarakstarindkopa"/>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3910B02F" w:rsidR="000001D2" w:rsidRPr="000A1FDA" w:rsidRDefault="00D56AF9"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Vresatsauce"/>
          <w:rFonts w:ascii="Arial" w:hAnsi="Arial" w:cs="Arial"/>
          <w:sz w:val="22"/>
          <w:szCs w:val="22"/>
          <w:lang w:val="lv-LV"/>
        </w:rPr>
        <w:footnoteReference w:id="7"/>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EDD9F67" w14:textId="77777777" w:rsidR="000001D2" w:rsidRPr="000A1FDA" w:rsidRDefault="000001D2" w:rsidP="00DF74EA">
      <w:pPr>
        <w:pStyle w:val="Sarakstarindkopa"/>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77777777" w:rsidR="00DF74EA" w:rsidRPr="000A1FDA" w:rsidRDefault="000001D2" w:rsidP="00DF74EA">
      <w:pPr>
        <w:pStyle w:val="Sarakstarindkopa"/>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977FED" w:rsidRPr="000A1FDA">
        <w:rPr>
          <w:rFonts w:ascii="Arial" w:hAnsi="Arial" w:cs="Arial"/>
          <w:sz w:val="22"/>
          <w:szCs w:val="22"/>
          <w:lang w:val="lv-LV"/>
        </w:rPr>
        <w:t xml:space="preserve">. </w:t>
      </w:r>
    </w:p>
    <w:p w14:paraId="2FC0D25F" w14:textId="3C7F90D2" w:rsidR="000001D2" w:rsidRPr="000A1FDA" w:rsidRDefault="00977FED" w:rsidP="00DF74EA">
      <w:pPr>
        <w:pStyle w:val="Sarakstarindkopa"/>
        <w:ind w:left="426"/>
        <w:jc w:val="both"/>
        <w:rPr>
          <w:rFonts w:ascii="Arial" w:hAnsi="Arial" w:cs="Arial"/>
          <w:iCs/>
          <w:sz w:val="22"/>
          <w:szCs w:val="22"/>
          <w:u w:val="single"/>
          <w:lang w:val="lv-LV"/>
        </w:rPr>
      </w:pPr>
      <w:r w:rsidRPr="000A1FDA">
        <w:rPr>
          <w:rFonts w:ascii="Arial" w:hAnsi="Arial" w:cs="Arial"/>
          <w:iCs/>
          <w:sz w:val="22"/>
          <w:szCs w:val="22"/>
          <w:u w:val="single"/>
          <w:lang w:val="lv-LV"/>
        </w:rPr>
        <w:t>Ja ar piedāvājuma dokumentiem nav iesniegts atbilstošs piedāvājuma nodrošinājums</w:t>
      </w:r>
      <w:r w:rsidR="00C74589" w:rsidRPr="000A1FDA">
        <w:rPr>
          <w:rFonts w:ascii="Arial" w:hAnsi="Arial" w:cs="Arial"/>
          <w:iCs/>
          <w:sz w:val="22"/>
          <w:szCs w:val="22"/>
          <w:u w:val="single"/>
          <w:lang w:val="lv-LV"/>
        </w:rPr>
        <w:t xml:space="preserve"> </w:t>
      </w:r>
      <w:r w:rsidR="00BB6D8B" w:rsidRPr="000A1FDA">
        <w:rPr>
          <w:rFonts w:ascii="Arial" w:hAnsi="Arial" w:cs="Arial"/>
          <w:iCs/>
          <w:sz w:val="22"/>
          <w:szCs w:val="22"/>
          <w:u w:val="single"/>
          <w:lang w:val="lv-LV"/>
        </w:rPr>
        <w:t>1%</w:t>
      </w:r>
      <w:r w:rsidR="00C74589" w:rsidRPr="000A1FDA">
        <w:rPr>
          <w:rFonts w:ascii="Arial" w:hAnsi="Arial" w:cs="Arial"/>
          <w:iCs/>
          <w:sz w:val="22"/>
          <w:szCs w:val="22"/>
          <w:u w:val="single"/>
          <w:lang w:val="lv-LV"/>
        </w:rPr>
        <w:t xml:space="preserve"> </w:t>
      </w:r>
      <w:r w:rsidR="00222871">
        <w:rPr>
          <w:rFonts w:ascii="Arial" w:hAnsi="Arial" w:cs="Arial"/>
          <w:iCs/>
          <w:sz w:val="22"/>
          <w:szCs w:val="22"/>
          <w:u w:val="single"/>
          <w:lang w:val="lv-LV"/>
        </w:rPr>
        <w:t xml:space="preserve">(viena procenta) </w:t>
      </w:r>
      <w:r w:rsidR="00C74589" w:rsidRPr="000A1FDA">
        <w:rPr>
          <w:rFonts w:ascii="Arial" w:hAnsi="Arial" w:cs="Arial"/>
          <w:iCs/>
          <w:sz w:val="22"/>
          <w:szCs w:val="22"/>
          <w:u w:val="single"/>
          <w:lang w:val="lv-LV"/>
        </w:rPr>
        <w:t>apmērā</w:t>
      </w:r>
      <w:r w:rsidRPr="000A1FDA">
        <w:rPr>
          <w:rFonts w:ascii="Arial" w:hAnsi="Arial" w:cs="Arial"/>
          <w:iCs/>
          <w:sz w:val="22"/>
          <w:szCs w:val="22"/>
          <w:u w:val="single"/>
          <w:lang w:val="lv-LV"/>
        </w:rPr>
        <w:t>, iepirkuma komisija noraida pretendenta piedāvājumu un izslēdz pretendentu no turpmākās dalības sarunu procedūrā;</w:t>
      </w:r>
    </w:p>
    <w:p w14:paraId="1353405C" w14:textId="77777777" w:rsidR="000001D2" w:rsidRPr="000A1FDA"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Sarakstarindkopa"/>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Sarakstarindkopa"/>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77777777" w:rsidR="00AD51DE" w:rsidRPr="00AE250B" w:rsidRDefault="002A2134" w:rsidP="00254C64">
      <w:pPr>
        <w:pStyle w:val="Sarakstarindkopa"/>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Vresatsauce"/>
          <w:rFonts w:ascii="Arial" w:hAnsi="Arial" w:cs="Arial"/>
          <w:sz w:val="22"/>
          <w:szCs w:val="22"/>
          <w:lang w:val="lv-LV"/>
        </w:rPr>
        <w:footnoteReference w:id="8"/>
      </w:r>
      <w:r w:rsidR="00AD51DE" w:rsidRPr="00AE250B">
        <w:rPr>
          <w:rFonts w:ascii="Arial" w:hAnsi="Arial" w:cs="Arial"/>
          <w:sz w:val="22"/>
          <w:szCs w:val="22"/>
          <w:lang w:val="lv-LV"/>
        </w:rPr>
        <w:t xml:space="preserve"> vai slēgtā sēdē, ja:</w:t>
      </w:r>
    </w:p>
    <w:p w14:paraId="4887E750" w14:textId="77777777"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lastRenderedPageBreak/>
        <w:t>nepieciešams vienoties par iespējamām izmaiņām sarunu procedūras priekšmetā;</w:t>
      </w:r>
    </w:p>
    <w:p w14:paraId="44A007EF" w14:textId="77777777"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77777777" w:rsidR="00AD51DE" w:rsidRPr="00AE250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 xml:space="preserve">, </w:t>
      </w:r>
      <w:r w:rsidRPr="00AE250B">
        <w:rPr>
          <w:rFonts w:ascii="Arial" w:hAnsi="Arial" w:cs="Arial"/>
          <w:sz w:val="22"/>
          <w:szCs w:val="22"/>
          <w:lang w:val="lv-LV"/>
        </w:rPr>
        <w:t xml:space="preserve"> un samaksas noteikumiem;</w:t>
      </w:r>
    </w:p>
    <w:p w14:paraId="7592C469" w14:textId="74880EA1" w:rsidR="00182F4A" w:rsidRPr="00AE250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AE250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Vresatsauce"/>
          <w:rFonts w:ascii="Arial" w:hAnsi="Arial" w:cs="Arial"/>
          <w:sz w:val="22"/>
          <w:szCs w:val="22"/>
          <w:lang w:val="lv-LV"/>
        </w:rPr>
        <w:footnoteReference w:id="9"/>
      </w:r>
      <w:r w:rsidR="00C96E98" w:rsidRPr="00AE250B">
        <w:rPr>
          <w:rFonts w:ascii="Arial" w:hAnsi="Arial" w:cs="Arial"/>
          <w:sz w:val="22"/>
          <w:szCs w:val="22"/>
          <w:lang w:val="lv-LV"/>
        </w:rPr>
        <w:t>.</w:t>
      </w:r>
    </w:p>
    <w:p w14:paraId="6C3B8D3C" w14:textId="77777777" w:rsidR="00AD51DE" w:rsidRPr="00F60AAA" w:rsidRDefault="00AD51DE" w:rsidP="00395929">
      <w:pPr>
        <w:pStyle w:val="Sarakstarindkopa"/>
        <w:ind w:left="426" w:hanging="426"/>
        <w:rPr>
          <w:rFonts w:ascii="Arial" w:hAnsi="Arial" w:cs="Arial"/>
          <w:b/>
          <w:lang w:val="lv-LV"/>
        </w:rPr>
      </w:pPr>
    </w:p>
    <w:p w14:paraId="43A6197A" w14:textId="77777777" w:rsidR="00AD51DE" w:rsidRPr="00AE250B" w:rsidRDefault="00AD51DE" w:rsidP="00BB6D8B">
      <w:pPr>
        <w:numPr>
          <w:ilvl w:val="0"/>
          <w:numId w:val="4"/>
        </w:numPr>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BB6D8B">
      <w:pPr>
        <w:pStyle w:val="Sarakstarindkopa"/>
        <w:numPr>
          <w:ilvl w:val="1"/>
          <w:numId w:val="4"/>
        </w:numPr>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BB6D8B">
      <w:pPr>
        <w:pStyle w:val="Sarakstarindkopa"/>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BB6D8B">
      <w:pPr>
        <w:pStyle w:val="Sarakstarindkopa"/>
        <w:numPr>
          <w:ilvl w:val="1"/>
          <w:numId w:val="4"/>
        </w:numPr>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BB6D8B">
      <w:pPr>
        <w:pStyle w:val="Sarakstarindkopa"/>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BB6D8B">
      <w:pPr>
        <w:pStyle w:val="Sarakstarindkopa"/>
        <w:numPr>
          <w:ilvl w:val="1"/>
          <w:numId w:val="4"/>
        </w:numPr>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BB6D8B">
      <w:pPr>
        <w:pStyle w:val="Sarakstarindkopa"/>
        <w:numPr>
          <w:ilvl w:val="1"/>
          <w:numId w:val="4"/>
        </w:numPr>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5F3825CE" w:rsidR="000001D2" w:rsidRPr="00AE250B" w:rsidRDefault="006847FC" w:rsidP="00254C64">
      <w:pPr>
        <w:pStyle w:val="Sarakstarindkopa"/>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254C64">
      <w:pPr>
        <w:pStyle w:val="Sarakstarindkopa"/>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AE250B">
        <w:rPr>
          <w:rFonts w:ascii="Arial" w:hAnsi="Arial" w:cs="Arial"/>
          <w:i/>
          <w:sz w:val="22"/>
          <w:szCs w:val="22"/>
          <w:lang w:val="lv-LV"/>
        </w:rPr>
        <w:t>euro</w:t>
      </w:r>
      <w:proofErr w:type="spellEnd"/>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00F397F5" w:rsidR="000001D2" w:rsidRPr="004731B3" w:rsidRDefault="000377B8" w:rsidP="00254C64">
      <w:pPr>
        <w:pStyle w:val="Sarakstarindkopa"/>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612F19" w:rsidRPr="00AE250B">
        <w:rPr>
          <w:rFonts w:ascii="Arial" w:hAnsi="Arial" w:cs="Arial"/>
          <w:sz w:val="22"/>
          <w:szCs w:val="22"/>
          <w:u w:val="single"/>
          <w:lang w:val="lv-LV"/>
        </w:rPr>
        <w:t>5</w:t>
      </w:r>
      <w:r>
        <w:rPr>
          <w:rFonts w:ascii="Arial" w:hAnsi="Arial" w:cs="Arial"/>
          <w:sz w:val="22"/>
          <w:szCs w:val="22"/>
          <w:u w:val="single"/>
          <w:lang w:val="lv-LV"/>
        </w:rPr>
        <w:t xml:space="preserve"> (piecu)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68A08A73" w:rsidR="00AD51DE" w:rsidRPr="004731B3" w:rsidRDefault="00C26213"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lastRenderedPageBreak/>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4561F4" w:rsidRPr="00B76D8B">
        <w:rPr>
          <w:rFonts w:ascii="Arial" w:hAnsi="Arial" w:cs="Arial"/>
          <w:b/>
          <w:bCs/>
          <w:sz w:val="22"/>
          <w:szCs w:val="22"/>
          <w:u w:val="single"/>
          <w:lang w:val="lv-LV"/>
        </w:rPr>
        <w:t>5%</w:t>
      </w:r>
      <w:r w:rsidRPr="00B76D8B">
        <w:rPr>
          <w:rFonts w:ascii="Arial" w:hAnsi="Arial" w:cs="Arial"/>
          <w:b/>
          <w:bCs/>
          <w:sz w:val="22"/>
          <w:szCs w:val="22"/>
          <w:u w:val="single"/>
          <w:lang w:val="lv-LV"/>
        </w:rPr>
        <w:t xml:space="preserve"> (piecu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4561F4" w:rsidRPr="00B76D8B">
        <w:rPr>
          <w:rFonts w:ascii="Arial" w:hAnsi="Arial" w:cs="Arial"/>
          <w:i/>
          <w:iCs/>
          <w:sz w:val="22"/>
          <w:szCs w:val="22"/>
          <w:lang w:val="lv-LV"/>
        </w:rPr>
        <w:t>7</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proofErr w:type="spellStart"/>
      <w:r w:rsidR="00B67141">
        <w:rPr>
          <w:rFonts w:ascii="Arial" w:hAnsi="Arial" w:cs="Arial"/>
          <w:sz w:val="22"/>
          <w:szCs w:val="22"/>
          <w:lang w:val="lv-LV"/>
        </w:rPr>
        <w:t>euro</w:t>
      </w:r>
      <w:proofErr w:type="spellEnd"/>
      <w:r w:rsidRPr="004731B3">
        <w:rPr>
          <w:rFonts w:ascii="Arial" w:hAnsi="Arial" w:cs="Arial"/>
          <w:sz w:val="22"/>
          <w:szCs w:val="22"/>
          <w:lang w:val="lv-LV"/>
        </w:rPr>
        <w:t>;</w:t>
      </w:r>
    </w:p>
    <w:p w14:paraId="11BB704A" w14:textId="247F5DE7" w:rsidR="000001D2" w:rsidRPr="004731B3"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454237FE" w:rsidR="00AD51DE" w:rsidRPr="004731B3"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Pamattekstsaratkpi"/>
        <w:ind w:firstLine="0"/>
        <w:rPr>
          <w:rFonts w:ascii="Arial" w:hAnsi="Arial" w:cs="Arial"/>
          <w:b/>
          <w:szCs w:val="22"/>
          <w:lang w:val="lv-LV"/>
        </w:rPr>
      </w:pPr>
    </w:p>
    <w:p w14:paraId="10E6ABBB" w14:textId="77777777" w:rsidR="00AD51DE" w:rsidRPr="00F60AAA" w:rsidRDefault="00AD51DE" w:rsidP="00AD51DE">
      <w:pPr>
        <w:pStyle w:val="Pamattekstsaratkpi"/>
        <w:ind w:firstLine="0"/>
        <w:rPr>
          <w:rFonts w:ascii="Arial" w:hAnsi="Arial" w:cs="Arial"/>
          <w:b/>
          <w:szCs w:val="22"/>
          <w:lang w:val="lv-LV"/>
        </w:rPr>
      </w:pPr>
      <w:r w:rsidRPr="00F60AAA">
        <w:rPr>
          <w:rFonts w:ascii="Arial" w:hAnsi="Arial" w:cs="Arial"/>
          <w:b/>
          <w:szCs w:val="22"/>
          <w:lang w:val="lv-LV"/>
        </w:rPr>
        <w:t>Pielikumā:</w:t>
      </w:r>
    </w:p>
    <w:p w14:paraId="7C56E093" w14:textId="77777777" w:rsidR="00AD51DE" w:rsidRPr="00F60AAA" w:rsidRDefault="00AD51DE" w:rsidP="00AD51DE">
      <w:pPr>
        <w:pStyle w:val="Pamattekstsaratkpi"/>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pielikums - Pieteikums dalībai sarunu procedūrā /forma/;</w:t>
      </w:r>
    </w:p>
    <w:p w14:paraId="2BF257B9" w14:textId="77777777" w:rsidR="00AD51DE" w:rsidRPr="00F60AAA" w:rsidRDefault="00AD51DE" w:rsidP="00AD51DE">
      <w:pPr>
        <w:pStyle w:val="Pamattekstsaratkpi"/>
        <w:ind w:left="1440" w:hanging="1440"/>
        <w:rPr>
          <w:rFonts w:ascii="Arial" w:hAnsi="Arial" w:cs="Arial"/>
          <w:szCs w:val="22"/>
          <w:lang w:val="lv-LV"/>
        </w:rPr>
      </w:pPr>
      <w:r w:rsidRPr="00F60AAA">
        <w:rPr>
          <w:rFonts w:ascii="Arial" w:hAnsi="Arial" w:cs="Arial"/>
          <w:szCs w:val="22"/>
          <w:lang w:val="lv-LV"/>
        </w:rPr>
        <w:t xml:space="preserve">2. pielikums </w:t>
      </w:r>
      <w:r w:rsidR="007658D7" w:rsidRPr="00F60AAA">
        <w:rPr>
          <w:rFonts w:ascii="Arial" w:hAnsi="Arial" w:cs="Arial"/>
          <w:szCs w:val="22"/>
          <w:lang w:val="lv-LV"/>
        </w:rPr>
        <w:t>-</w:t>
      </w:r>
      <w:r w:rsidRPr="00F60AAA">
        <w:rPr>
          <w:rFonts w:ascii="Arial" w:hAnsi="Arial" w:cs="Arial"/>
          <w:szCs w:val="22"/>
          <w:lang w:val="lv-LV"/>
        </w:rPr>
        <w:t xml:space="preserve"> Tehniskā specifikācija;</w:t>
      </w:r>
    </w:p>
    <w:p w14:paraId="0B1C127A" w14:textId="77777777"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Piedāvājuma nodrošinājums /forma/;</w:t>
      </w:r>
    </w:p>
    <w:p w14:paraId="4EFD839F" w14:textId="77777777"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EAF5887" w14:textId="77777777" w:rsidR="00AD51DE" w:rsidRPr="00F60AAA" w:rsidRDefault="007658D7" w:rsidP="00AD51DE">
      <w:pPr>
        <w:pStyle w:val="Pamattekstsaratkpi"/>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57E43737" w14:textId="77777777" w:rsidR="00AD51DE" w:rsidRPr="00F60AAA" w:rsidRDefault="00AD51DE" w:rsidP="00AD51DE">
      <w:pPr>
        <w:pStyle w:val="Pamattekstsaratkpi"/>
        <w:tabs>
          <w:tab w:val="left" w:pos="2127"/>
        </w:tabs>
        <w:ind w:firstLine="0"/>
        <w:rPr>
          <w:rFonts w:ascii="Arial" w:hAnsi="Arial" w:cs="Arial"/>
          <w:szCs w:val="22"/>
          <w:lang w:val="lv-LV"/>
        </w:rPr>
      </w:pPr>
    </w:p>
    <w:p w14:paraId="692722B4" w14:textId="77777777" w:rsidR="00D560EE" w:rsidRPr="00F60AAA" w:rsidRDefault="00D560EE" w:rsidP="00AD51DE">
      <w:pPr>
        <w:pStyle w:val="Pamattekstsaratkpi"/>
        <w:tabs>
          <w:tab w:val="left" w:pos="2127"/>
        </w:tabs>
        <w:ind w:firstLine="0"/>
        <w:rPr>
          <w:rFonts w:ascii="Arial" w:hAnsi="Arial" w:cs="Arial"/>
          <w:szCs w:val="22"/>
          <w:lang w:val="lv-LV"/>
        </w:rPr>
      </w:pPr>
    </w:p>
    <w:p w14:paraId="1D6B388C" w14:textId="53887154"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r>
      <w:r w:rsidR="00F76BD2">
        <w:rPr>
          <w:rFonts w:ascii="Arial" w:hAnsi="Arial" w:cs="Arial"/>
          <w:sz w:val="22"/>
          <w:szCs w:val="22"/>
          <w:lang w:val="lv-LV"/>
        </w:rPr>
        <w:tab/>
      </w:r>
      <w:r w:rsidR="00F76BD2">
        <w:rPr>
          <w:rFonts w:ascii="Arial" w:hAnsi="Arial" w:cs="Arial"/>
          <w:sz w:val="22"/>
          <w:szCs w:val="22"/>
          <w:lang w:val="lv-LV"/>
        </w:rPr>
        <w:tab/>
        <w:t>K. Ozola</w:t>
      </w:r>
    </w:p>
    <w:p w14:paraId="35650E94" w14:textId="77777777" w:rsidR="00C0600A" w:rsidRPr="00F60AAA" w:rsidRDefault="00C0600A" w:rsidP="00BE29AC">
      <w:pPr>
        <w:rPr>
          <w:rFonts w:ascii="Arial" w:hAnsi="Arial" w:cs="Arial"/>
          <w:sz w:val="22"/>
          <w:szCs w:val="22"/>
          <w:lang w:val="lv-LV"/>
        </w:rPr>
      </w:pPr>
    </w:p>
    <w:p w14:paraId="00ED14B1" w14:textId="77777777" w:rsidR="00BB6D8B" w:rsidRPr="00F60AAA" w:rsidRDefault="00BB6D8B" w:rsidP="00AD51DE">
      <w:pPr>
        <w:rPr>
          <w:rFonts w:ascii="Arial" w:hAnsi="Arial" w:cs="Arial"/>
          <w:i/>
          <w:iCs/>
          <w:sz w:val="20"/>
          <w:szCs w:val="20"/>
          <w:lang w:val="lv-LV"/>
        </w:rPr>
      </w:pPr>
    </w:p>
    <w:p w14:paraId="223F845F" w14:textId="77777777" w:rsidR="00D460C5" w:rsidRDefault="00D460C5" w:rsidP="00AD51DE">
      <w:pPr>
        <w:spacing w:line="0" w:lineRule="atLeast"/>
        <w:jc w:val="right"/>
        <w:rPr>
          <w:rFonts w:ascii="Arial" w:hAnsi="Arial" w:cs="Arial"/>
          <w:b/>
          <w:sz w:val="20"/>
          <w:szCs w:val="20"/>
          <w:lang w:val="lv-LV"/>
        </w:rPr>
      </w:pPr>
    </w:p>
    <w:p w14:paraId="79C60195" w14:textId="77777777" w:rsidR="00D460C5" w:rsidRDefault="00D460C5" w:rsidP="00AD51DE">
      <w:pPr>
        <w:spacing w:line="0" w:lineRule="atLeast"/>
        <w:jc w:val="right"/>
        <w:rPr>
          <w:rFonts w:ascii="Arial" w:hAnsi="Arial" w:cs="Arial"/>
          <w:b/>
          <w:sz w:val="20"/>
          <w:szCs w:val="20"/>
          <w:lang w:val="lv-LV"/>
        </w:rPr>
      </w:pPr>
    </w:p>
    <w:p w14:paraId="3C37AB00" w14:textId="77777777" w:rsidR="00D460C5" w:rsidRDefault="00D460C5" w:rsidP="00AD51DE">
      <w:pPr>
        <w:spacing w:line="0" w:lineRule="atLeast"/>
        <w:jc w:val="right"/>
        <w:rPr>
          <w:rFonts w:ascii="Arial" w:hAnsi="Arial" w:cs="Arial"/>
          <w:b/>
          <w:sz w:val="20"/>
          <w:szCs w:val="20"/>
          <w:lang w:val="lv-LV"/>
        </w:rPr>
      </w:pPr>
    </w:p>
    <w:p w14:paraId="3EA7F697" w14:textId="77777777" w:rsidR="00D460C5" w:rsidRDefault="00D460C5" w:rsidP="00AD51DE">
      <w:pPr>
        <w:spacing w:line="0" w:lineRule="atLeast"/>
        <w:jc w:val="right"/>
        <w:rPr>
          <w:rFonts w:ascii="Arial" w:hAnsi="Arial" w:cs="Arial"/>
          <w:b/>
          <w:sz w:val="20"/>
          <w:szCs w:val="20"/>
          <w:lang w:val="lv-LV"/>
        </w:rPr>
      </w:pPr>
    </w:p>
    <w:p w14:paraId="4CABE5A8" w14:textId="77777777" w:rsidR="00D460C5" w:rsidRDefault="00D460C5" w:rsidP="00AD51DE">
      <w:pPr>
        <w:spacing w:line="0" w:lineRule="atLeast"/>
        <w:jc w:val="right"/>
        <w:rPr>
          <w:rFonts w:ascii="Arial" w:hAnsi="Arial" w:cs="Arial"/>
          <w:b/>
          <w:sz w:val="20"/>
          <w:szCs w:val="20"/>
          <w:lang w:val="lv-LV"/>
        </w:rPr>
      </w:pPr>
    </w:p>
    <w:p w14:paraId="79963FF6" w14:textId="77777777" w:rsidR="00D460C5" w:rsidRDefault="00D460C5" w:rsidP="00AD51DE">
      <w:pPr>
        <w:spacing w:line="0" w:lineRule="atLeast"/>
        <w:jc w:val="right"/>
        <w:rPr>
          <w:rFonts w:ascii="Arial" w:hAnsi="Arial" w:cs="Arial"/>
          <w:b/>
          <w:sz w:val="20"/>
          <w:szCs w:val="20"/>
          <w:lang w:val="lv-LV"/>
        </w:rPr>
      </w:pPr>
    </w:p>
    <w:p w14:paraId="1420A9B8" w14:textId="77777777" w:rsidR="00D460C5" w:rsidRDefault="00D460C5" w:rsidP="00AD51DE">
      <w:pPr>
        <w:spacing w:line="0" w:lineRule="atLeast"/>
        <w:jc w:val="right"/>
        <w:rPr>
          <w:rFonts w:ascii="Arial" w:hAnsi="Arial" w:cs="Arial"/>
          <w:b/>
          <w:sz w:val="20"/>
          <w:szCs w:val="20"/>
          <w:lang w:val="lv-LV"/>
        </w:rPr>
      </w:pPr>
    </w:p>
    <w:p w14:paraId="441BBA4E" w14:textId="77777777" w:rsidR="00D460C5" w:rsidRDefault="00D460C5" w:rsidP="00AD51DE">
      <w:pPr>
        <w:spacing w:line="0" w:lineRule="atLeast"/>
        <w:jc w:val="right"/>
        <w:rPr>
          <w:rFonts w:ascii="Arial" w:hAnsi="Arial" w:cs="Arial"/>
          <w:b/>
          <w:sz w:val="20"/>
          <w:szCs w:val="20"/>
          <w:lang w:val="lv-LV"/>
        </w:rPr>
      </w:pPr>
    </w:p>
    <w:p w14:paraId="76C72098" w14:textId="77777777" w:rsidR="00D460C5" w:rsidRDefault="00D460C5" w:rsidP="00AD51DE">
      <w:pPr>
        <w:spacing w:line="0" w:lineRule="atLeast"/>
        <w:jc w:val="right"/>
        <w:rPr>
          <w:rFonts w:ascii="Arial" w:hAnsi="Arial" w:cs="Arial"/>
          <w:b/>
          <w:sz w:val="20"/>
          <w:szCs w:val="20"/>
          <w:lang w:val="lv-LV"/>
        </w:rPr>
      </w:pPr>
    </w:p>
    <w:p w14:paraId="503A5463" w14:textId="77777777" w:rsidR="00D460C5" w:rsidRDefault="00D460C5" w:rsidP="00AD51DE">
      <w:pPr>
        <w:spacing w:line="0" w:lineRule="atLeast"/>
        <w:jc w:val="right"/>
        <w:rPr>
          <w:rFonts w:ascii="Arial" w:hAnsi="Arial" w:cs="Arial"/>
          <w:b/>
          <w:sz w:val="20"/>
          <w:szCs w:val="20"/>
          <w:lang w:val="lv-LV"/>
        </w:rPr>
      </w:pPr>
    </w:p>
    <w:p w14:paraId="68C44CD4" w14:textId="77777777" w:rsidR="00D460C5" w:rsidRDefault="00D460C5" w:rsidP="00AD51DE">
      <w:pPr>
        <w:spacing w:line="0" w:lineRule="atLeast"/>
        <w:jc w:val="right"/>
        <w:rPr>
          <w:rFonts w:ascii="Arial" w:hAnsi="Arial" w:cs="Arial"/>
          <w:b/>
          <w:sz w:val="20"/>
          <w:szCs w:val="20"/>
          <w:lang w:val="lv-LV"/>
        </w:rPr>
      </w:pPr>
    </w:p>
    <w:p w14:paraId="4DC44C50" w14:textId="77777777" w:rsidR="00D460C5" w:rsidRDefault="00D460C5" w:rsidP="00AD51DE">
      <w:pPr>
        <w:spacing w:line="0" w:lineRule="atLeast"/>
        <w:jc w:val="right"/>
        <w:rPr>
          <w:rFonts w:ascii="Arial" w:hAnsi="Arial" w:cs="Arial"/>
          <w:b/>
          <w:sz w:val="20"/>
          <w:szCs w:val="20"/>
          <w:lang w:val="lv-LV"/>
        </w:rPr>
      </w:pPr>
    </w:p>
    <w:p w14:paraId="7EB07718" w14:textId="77777777" w:rsidR="00D460C5" w:rsidRDefault="00D460C5" w:rsidP="00AD51DE">
      <w:pPr>
        <w:spacing w:line="0" w:lineRule="atLeast"/>
        <w:jc w:val="right"/>
        <w:rPr>
          <w:rFonts w:ascii="Arial" w:hAnsi="Arial" w:cs="Arial"/>
          <w:b/>
          <w:sz w:val="20"/>
          <w:szCs w:val="20"/>
          <w:lang w:val="lv-LV"/>
        </w:rPr>
      </w:pPr>
    </w:p>
    <w:p w14:paraId="52D5D259" w14:textId="77777777" w:rsidR="00D460C5" w:rsidRDefault="00D460C5" w:rsidP="00AD51DE">
      <w:pPr>
        <w:spacing w:line="0" w:lineRule="atLeast"/>
        <w:jc w:val="right"/>
        <w:rPr>
          <w:rFonts w:ascii="Arial" w:hAnsi="Arial" w:cs="Arial"/>
          <w:b/>
          <w:sz w:val="20"/>
          <w:szCs w:val="20"/>
          <w:lang w:val="lv-LV"/>
        </w:rPr>
      </w:pPr>
    </w:p>
    <w:p w14:paraId="6FF37945" w14:textId="77777777" w:rsidR="00D460C5" w:rsidRDefault="00D460C5" w:rsidP="00AD51DE">
      <w:pPr>
        <w:spacing w:line="0" w:lineRule="atLeast"/>
        <w:jc w:val="right"/>
        <w:rPr>
          <w:rFonts w:ascii="Arial" w:hAnsi="Arial" w:cs="Arial"/>
          <w:b/>
          <w:sz w:val="20"/>
          <w:szCs w:val="20"/>
          <w:lang w:val="lv-LV"/>
        </w:rPr>
      </w:pPr>
    </w:p>
    <w:p w14:paraId="6A803D35" w14:textId="77777777" w:rsidR="00D460C5" w:rsidRDefault="00D460C5" w:rsidP="00AD51DE">
      <w:pPr>
        <w:spacing w:line="0" w:lineRule="atLeast"/>
        <w:jc w:val="right"/>
        <w:rPr>
          <w:rFonts w:ascii="Arial" w:hAnsi="Arial" w:cs="Arial"/>
          <w:b/>
          <w:sz w:val="20"/>
          <w:szCs w:val="20"/>
          <w:lang w:val="lv-LV"/>
        </w:rPr>
      </w:pPr>
    </w:p>
    <w:p w14:paraId="54B8FEE2" w14:textId="77777777" w:rsidR="00D460C5" w:rsidRDefault="00D460C5" w:rsidP="00AD51DE">
      <w:pPr>
        <w:spacing w:line="0" w:lineRule="atLeast"/>
        <w:jc w:val="right"/>
        <w:rPr>
          <w:rFonts w:ascii="Arial" w:hAnsi="Arial" w:cs="Arial"/>
          <w:b/>
          <w:sz w:val="20"/>
          <w:szCs w:val="20"/>
          <w:lang w:val="lv-LV"/>
        </w:rPr>
      </w:pPr>
    </w:p>
    <w:p w14:paraId="5816FBC4" w14:textId="77777777" w:rsidR="00D460C5" w:rsidRDefault="00D460C5" w:rsidP="00AD51DE">
      <w:pPr>
        <w:spacing w:line="0" w:lineRule="atLeast"/>
        <w:jc w:val="right"/>
        <w:rPr>
          <w:rFonts w:ascii="Arial" w:hAnsi="Arial" w:cs="Arial"/>
          <w:b/>
          <w:sz w:val="20"/>
          <w:szCs w:val="20"/>
          <w:lang w:val="lv-LV"/>
        </w:rPr>
      </w:pPr>
    </w:p>
    <w:p w14:paraId="04C57BFA" w14:textId="77777777" w:rsidR="00D460C5" w:rsidRDefault="00D460C5" w:rsidP="00AD51DE">
      <w:pPr>
        <w:spacing w:line="0" w:lineRule="atLeast"/>
        <w:jc w:val="right"/>
        <w:rPr>
          <w:rFonts w:ascii="Arial" w:hAnsi="Arial" w:cs="Arial"/>
          <w:b/>
          <w:sz w:val="20"/>
          <w:szCs w:val="20"/>
          <w:lang w:val="lv-LV"/>
        </w:rPr>
      </w:pPr>
    </w:p>
    <w:p w14:paraId="2731DD45" w14:textId="77777777" w:rsidR="00D460C5" w:rsidRDefault="00D460C5" w:rsidP="00AD51DE">
      <w:pPr>
        <w:spacing w:line="0" w:lineRule="atLeast"/>
        <w:jc w:val="right"/>
        <w:rPr>
          <w:rFonts w:ascii="Arial" w:hAnsi="Arial" w:cs="Arial"/>
          <w:b/>
          <w:sz w:val="20"/>
          <w:szCs w:val="20"/>
          <w:lang w:val="lv-LV"/>
        </w:rPr>
      </w:pPr>
    </w:p>
    <w:p w14:paraId="3F02636D" w14:textId="77777777" w:rsidR="00D460C5" w:rsidRDefault="00D460C5" w:rsidP="00AD51DE">
      <w:pPr>
        <w:spacing w:line="0" w:lineRule="atLeast"/>
        <w:jc w:val="right"/>
        <w:rPr>
          <w:rFonts w:ascii="Arial" w:hAnsi="Arial" w:cs="Arial"/>
          <w:b/>
          <w:sz w:val="20"/>
          <w:szCs w:val="20"/>
          <w:lang w:val="lv-LV"/>
        </w:rPr>
      </w:pPr>
    </w:p>
    <w:p w14:paraId="59AD31C0" w14:textId="4F66D001" w:rsidR="00D460C5" w:rsidRDefault="00D460C5" w:rsidP="00AD51DE">
      <w:pPr>
        <w:spacing w:line="0" w:lineRule="atLeast"/>
        <w:jc w:val="right"/>
        <w:rPr>
          <w:rFonts w:ascii="Arial" w:hAnsi="Arial" w:cs="Arial"/>
          <w:b/>
          <w:sz w:val="20"/>
          <w:szCs w:val="20"/>
          <w:lang w:val="lv-LV"/>
        </w:rPr>
      </w:pPr>
    </w:p>
    <w:p w14:paraId="36468AC5" w14:textId="4B4685FA" w:rsidR="00C12A59" w:rsidRDefault="00C12A59" w:rsidP="00AD51DE">
      <w:pPr>
        <w:spacing w:line="0" w:lineRule="atLeast"/>
        <w:jc w:val="right"/>
        <w:rPr>
          <w:rFonts w:ascii="Arial" w:hAnsi="Arial" w:cs="Arial"/>
          <w:b/>
          <w:sz w:val="20"/>
          <w:szCs w:val="20"/>
          <w:lang w:val="lv-LV"/>
        </w:rPr>
      </w:pPr>
    </w:p>
    <w:p w14:paraId="6B8E9C90" w14:textId="59192ADC" w:rsidR="00C12A59" w:rsidRDefault="00C12A59" w:rsidP="00AD51DE">
      <w:pPr>
        <w:spacing w:line="0" w:lineRule="atLeast"/>
        <w:jc w:val="right"/>
        <w:rPr>
          <w:rFonts w:ascii="Arial" w:hAnsi="Arial" w:cs="Arial"/>
          <w:b/>
          <w:sz w:val="20"/>
          <w:szCs w:val="20"/>
          <w:lang w:val="lv-LV"/>
        </w:rPr>
      </w:pPr>
    </w:p>
    <w:p w14:paraId="358E1F27" w14:textId="284DDDDB" w:rsidR="00C12A59" w:rsidRDefault="00C12A59" w:rsidP="00AD51DE">
      <w:pPr>
        <w:spacing w:line="0" w:lineRule="atLeast"/>
        <w:jc w:val="right"/>
        <w:rPr>
          <w:rFonts w:ascii="Arial" w:hAnsi="Arial" w:cs="Arial"/>
          <w:b/>
          <w:sz w:val="20"/>
          <w:szCs w:val="20"/>
          <w:lang w:val="lv-LV"/>
        </w:rPr>
      </w:pPr>
    </w:p>
    <w:p w14:paraId="4E44E75C" w14:textId="77777777" w:rsidR="00C12A59" w:rsidRDefault="00C12A59" w:rsidP="00AD51DE">
      <w:pPr>
        <w:spacing w:line="0" w:lineRule="atLeast"/>
        <w:jc w:val="right"/>
        <w:rPr>
          <w:rFonts w:ascii="Arial" w:hAnsi="Arial" w:cs="Arial"/>
          <w:b/>
          <w:sz w:val="20"/>
          <w:szCs w:val="20"/>
          <w:lang w:val="lv-LV"/>
        </w:rPr>
      </w:pPr>
    </w:p>
    <w:p w14:paraId="645A74D4" w14:textId="77777777" w:rsidR="00D460C5" w:rsidRDefault="00D460C5" w:rsidP="00691FF2">
      <w:pPr>
        <w:spacing w:line="0" w:lineRule="atLeast"/>
        <w:rPr>
          <w:rFonts w:ascii="Arial" w:hAnsi="Arial" w:cs="Arial"/>
          <w:b/>
          <w:sz w:val="20"/>
          <w:szCs w:val="20"/>
          <w:lang w:val="lv-LV"/>
        </w:rPr>
      </w:pPr>
    </w:p>
    <w:p w14:paraId="7D40E04C" w14:textId="77777777" w:rsidR="00D460C5" w:rsidRDefault="00D460C5" w:rsidP="00AD51DE">
      <w:pPr>
        <w:spacing w:line="0" w:lineRule="atLeast"/>
        <w:jc w:val="right"/>
        <w:rPr>
          <w:rFonts w:ascii="Arial" w:hAnsi="Arial" w:cs="Arial"/>
          <w:b/>
          <w:sz w:val="20"/>
          <w:szCs w:val="20"/>
          <w:lang w:val="lv-LV"/>
        </w:rPr>
      </w:pPr>
    </w:p>
    <w:p w14:paraId="3CE9CA68" w14:textId="77777777" w:rsidR="00D460C5" w:rsidRDefault="00D460C5" w:rsidP="00AD51DE">
      <w:pPr>
        <w:spacing w:line="0" w:lineRule="atLeast"/>
        <w:jc w:val="right"/>
        <w:rPr>
          <w:rFonts w:ascii="Arial" w:hAnsi="Arial" w:cs="Arial"/>
          <w:b/>
          <w:sz w:val="20"/>
          <w:szCs w:val="20"/>
          <w:lang w:val="lv-LV"/>
        </w:rPr>
      </w:pPr>
    </w:p>
    <w:p w14:paraId="7006C8ED" w14:textId="77777777" w:rsidR="00D460C5" w:rsidRDefault="00D460C5" w:rsidP="00AD51DE">
      <w:pPr>
        <w:spacing w:line="0" w:lineRule="atLeast"/>
        <w:jc w:val="right"/>
        <w:rPr>
          <w:rFonts w:ascii="Arial" w:hAnsi="Arial" w:cs="Arial"/>
          <w:b/>
          <w:sz w:val="20"/>
          <w:szCs w:val="20"/>
          <w:lang w:val="lv-LV"/>
        </w:rPr>
      </w:pP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61A0BC0E"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704741" w:rsidRPr="00704741">
        <w:rPr>
          <w:rFonts w:ascii="Arial" w:hAnsi="Arial" w:cs="Arial"/>
          <w:bCs/>
          <w:sz w:val="20"/>
          <w:szCs w:val="20"/>
          <w:lang w:val="lv-LV"/>
        </w:rPr>
        <w:t xml:space="preserve">Ritošā sastāva gaitas daļas, ekipāžas daļas un </w:t>
      </w:r>
      <w:proofErr w:type="spellStart"/>
      <w:r w:rsidR="00704741" w:rsidRPr="00704741">
        <w:rPr>
          <w:rFonts w:ascii="Arial" w:hAnsi="Arial" w:cs="Arial"/>
          <w:bCs/>
          <w:sz w:val="20"/>
          <w:szCs w:val="20"/>
          <w:lang w:val="lv-LV"/>
        </w:rPr>
        <w:t>palīgiekārtu</w:t>
      </w:r>
      <w:proofErr w:type="spellEnd"/>
      <w:r w:rsidR="00704741" w:rsidRPr="00704741">
        <w:rPr>
          <w:rFonts w:ascii="Arial" w:hAnsi="Arial" w:cs="Arial"/>
          <w:bCs/>
          <w:sz w:val="20"/>
          <w:szCs w:val="20"/>
          <w:lang w:val="lv-LV"/>
        </w:rPr>
        <w:t xml:space="preserve"> 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7777777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22</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F60AAA" w:rsidRDefault="00AD51DE" w:rsidP="00AD51DE">
      <w:pPr>
        <w:pStyle w:val="Galvene"/>
        <w:spacing w:line="0" w:lineRule="atLeast"/>
        <w:jc w:val="center"/>
        <w:rPr>
          <w:rFonts w:ascii="Arial" w:hAnsi="Arial" w:cs="Arial"/>
          <w:b/>
          <w:sz w:val="22"/>
          <w:szCs w:val="22"/>
          <w:lang w:val="lv-LV"/>
        </w:rPr>
      </w:pPr>
      <w:r w:rsidRPr="00F60AAA">
        <w:rPr>
          <w:rFonts w:ascii="Arial" w:hAnsi="Arial" w:cs="Arial"/>
          <w:b/>
          <w:sz w:val="22"/>
          <w:szCs w:val="22"/>
          <w:lang w:val="lv-LV"/>
        </w:rPr>
        <w:t>PIETEIKUMS</w:t>
      </w:r>
      <w:r w:rsidR="008A1FC3" w:rsidRPr="00F60AAA">
        <w:rPr>
          <w:rFonts w:ascii="Arial" w:hAnsi="Arial" w:cs="Arial"/>
          <w:b/>
          <w:sz w:val="22"/>
          <w:szCs w:val="22"/>
          <w:lang w:val="lv-LV"/>
        </w:rPr>
        <w:t xml:space="preserve"> </w:t>
      </w:r>
    </w:p>
    <w:p w14:paraId="554988CE" w14:textId="77777777" w:rsidR="00AD51DE" w:rsidRPr="00F60AAA" w:rsidRDefault="00AD51DE" w:rsidP="00AD51DE">
      <w:pPr>
        <w:pStyle w:val="Galvene"/>
        <w:spacing w:line="0" w:lineRule="atLeast"/>
        <w:jc w:val="center"/>
        <w:rPr>
          <w:rFonts w:ascii="Arial" w:hAnsi="Arial" w:cs="Arial"/>
          <w:b/>
          <w:bCs/>
          <w:color w:val="000000"/>
          <w:sz w:val="22"/>
          <w:szCs w:val="22"/>
          <w:lang w:val="lv-LV"/>
        </w:rPr>
      </w:pPr>
      <w:r w:rsidRPr="00F60AAA">
        <w:rPr>
          <w:rFonts w:ascii="Arial" w:hAnsi="Arial" w:cs="Arial"/>
          <w:b/>
          <w:bCs/>
          <w:sz w:val="22"/>
          <w:szCs w:val="22"/>
          <w:lang w:val="lv-LV"/>
        </w:rPr>
        <w:t xml:space="preserve">DALĪBAI SARUNU PROCEDŪRĀ </w:t>
      </w:r>
      <w:r w:rsidRPr="00F60AAA">
        <w:rPr>
          <w:rFonts w:ascii="Arial" w:hAnsi="Arial" w:cs="Arial"/>
          <w:b/>
          <w:bCs/>
          <w:color w:val="000000"/>
          <w:sz w:val="22"/>
          <w:szCs w:val="22"/>
          <w:lang w:val="lv-LV"/>
        </w:rPr>
        <w:t>AR PUBLIKĀCIJU</w:t>
      </w:r>
    </w:p>
    <w:p w14:paraId="01122660" w14:textId="0336A01C" w:rsidR="00AD51DE" w:rsidRPr="002B5D2B" w:rsidRDefault="00AD51DE" w:rsidP="007B7FE8">
      <w:pPr>
        <w:spacing w:line="0" w:lineRule="atLeast"/>
        <w:jc w:val="center"/>
        <w:rPr>
          <w:rFonts w:ascii="Arial" w:hAnsi="Arial" w:cs="Arial"/>
          <w:b/>
          <w:bCs/>
          <w:color w:val="000000"/>
          <w:sz w:val="22"/>
          <w:szCs w:val="22"/>
          <w:lang w:val="lv-LV"/>
        </w:rPr>
      </w:pPr>
      <w:r w:rsidRPr="002B5D2B">
        <w:rPr>
          <w:rFonts w:ascii="Arial" w:hAnsi="Arial" w:cs="Arial"/>
          <w:b/>
          <w:bCs/>
          <w:color w:val="000000"/>
          <w:sz w:val="22"/>
          <w:szCs w:val="22"/>
          <w:lang w:val="lv-LV"/>
        </w:rPr>
        <w:t>“</w:t>
      </w:r>
      <w:r w:rsidR="00704741" w:rsidRPr="00704741">
        <w:rPr>
          <w:rFonts w:ascii="Arial" w:hAnsi="Arial" w:cs="Arial"/>
          <w:b/>
          <w:bCs/>
          <w:sz w:val="22"/>
          <w:szCs w:val="22"/>
          <w:lang w:val="lv-LV"/>
        </w:rPr>
        <w:t xml:space="preserve">Ritošā sastāva gaitas daļas, ekipāžas daļas un </w:t>
      </w:r>
      <w:proofErr w:type="spellStart"/>
      <w:r w:rsidR="00704741" w:rsidRPr="00704741">
        <w:rPr>
          <w:rFonts w:ascii="Arial" w:hAnsi="Arial" w:cs="Arial"/>
          <w:b/>
          <w:bCs/>
          <w:sz w:val="22"/>
          <w:szCs w:val="22"/>
          <w:lang w:val="lv-LV"/>
        </w:rPr>
        <w:t>palīgiekārtu</w:t>
      </w:r>
      <w:proofErr w:type="spellEnd"/>
      <w:r w:rsidR="00704741" w:rsidRPr="00704741">
        <w:rPr>
          <w:rFonts w:ascii="Arial" w:hAnsi="Arial" w:cs="Arial"/>
          <w:b/>
          <w:bCs/>
          <w:sz w:val="22"/>
          <w:szCs w:val="22"/>
          <w:lang w:val="lv-LV"/>
        </w:rPr>
        <w:t xml:space="preserve"> iegāde</w:t>
      </w:r>
      <w:r w:rsidRPr="002B5D2B">
        <w:rPr>
          <w:rFonts w:ascii="Arial" w:hAnsi="Arial" w:cs="Arial"/>
          <w:b/>
          <w:bCs/>
          <w:color w:val="000000"/>
          <w:sz w:val="22"/>
          <w:szCs w:val="22"/>
          <w:lang w:val="lv-LV"/>
        </w:rPr>
        <w:t>”</w:t>
      </w:r>
    </w:p>
    <w:p w14:paraId="3056D4B1" w14:textId="77777777" w:rsidR="00AD51DE" w:rsidRPr="00F60AAA" w:rsidRDefault="00AD51DE" w:rsidP="00AD51DE">
      <w:pPr>
        <w:pStyle w:val="Galvene"/>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Galvene"/>
        <w:ind w:left="284" w:hanging="284"/>
        <w:rPr>
          <w:rFonts w:ascii="Arial" w:hAnsi="Arial" w:cs="Arial"/>
          <w:sz w:val="22"/>
          <w:szCs w:val="22"/>
          <w:lang w:val="lv-LV"/>
        </w:rPr>
      </w:pPr>
    </w:p>
    <w:p w14:paraId="0A4DE1E5" w14:textId="77777777" w:rsidR="00D56B83" w:rsidRPr="00F60AAA" w:rsidRDefault="00AD51DE" w:rsidP="008A1FC3">
      <w:pPr>
        <w:pStyle w:val="Galvene"/>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Galvene"/>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8A1FC3">
      <w:pPr>
        <w:ind w:left="284" w:hanging="284"/>
        <w:jc w:val="both"/>
        <w:rPr>
          <w:rFonts w:ascii="Arial" w:hAnsi="Arial" w:cs="Arial"/>
          <w:sz w:val="22"/>
          <w:szCs w:val="22"/>
          <w:lang w:val="lv-LV"/>
        </w:rPr>
      </w:pPr>
    </w:p>
    <w:p w14:paraId="22EA6B0E" w14:textId="335CF803" w:rsidR="00AD51DE" w:rsidRPr="00F60AAA" w:rsidRDefault="00AD51DE" w:rsidP="009F0BBE">
      <w:pPr>
        <w:numPr>
          <w:ilvl w:val="0"/>
          <w:numId w:val="5"/>
        </w:numPr>
        <w:tabs>
          <w:tab w:val="clear" w:pos="360"/>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704741" w:rsidRPr="00704741">
        <w:rPr>
          <w:rFonts w:ascii="Arial" w:hAnsi="Arial" w:cs="Arial"/>
          <w:bCs/>
          <w:sz w:val="22"/>
          <w:szCs w:val="22"/>
          <w:lang w:val="lv-LV"/>
        </w:rPr>
        <w:t xml:space="preserve">Ritošā sastāva gaitas daļas, ekipāžas daļas un </w:t>
      </w:r>
      <w:proofErr w:type="spellStart"/>
      <w:r w:rsidR="00704741" w:rsidRPr="00704741">
        <w:rPr>
          <w:rFonts w:ascii="Arial" w:hAnsi="Arial" w:cs="Arial"/>
          <w:bCs/>
          <w:sz w:val="22"/>
          <w:szCs w:val="22"/>
          <w:lang w:val="lv-LV"/>
        </w:rPr>
        <w:t>palīgiekārtu</w:t>
      </w:r>
      <w:proofErr w:type="spellEnd"/>
      <w:r w:rsidR="00704741" w:rsidRPr="00704741">
        <w:rPr>
          <w:rFonts w:ascii="Arial" w:hAnsi="Arial" w:cs="Arial"/>
          <w:bCs/>
          <w:sz w:val="22"/>
          <w:szCs w:val="22"/>
          <w:lang w:val="lv-LV"/>
        </w:rPr>
        <w:t xml:space="preserve"> 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Vresatsauce"/>
          <w:rFonts w:ascii="Arial" w:hAnsi="Arial" w:cs="Arial"/>
          <w:b/>
          <w:i/>
          <w:caps/>
          <w:sz w:val="22"/>
          <w:szCs w:val="22"/>
          <w:lang w:val="lv-LV"/>
        </w:rPr>
        <w:footnoteReference w:id="10"/>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B64FFE" w:rsidRDefault="00134037" w:rsidP="00134037">
      <w:pPr>
        <w:tabs>
          <w:tab w:val="left" w:pos="567"/>
        </w:tabs>
        <w:jc w:val="center"/>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BE1372">
      <w:pPr>
        <w:ind w:left="-284" w:firstLine="284"/>
        <w:contextualSpacing/>
        <w:jc w:val="center"/>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450A778E" w14:textId="7F73AA67" w:rsidR="005C5D9B" w:rsidRPr="00D81671" w:rsidRDefault="005C5D9B" w:rsidP="005C5D9B">
      <w:pPr>
        <w:ind w:left="-284" w:firstLine="284"/>
        <w:contextualSpacing/>
        <w:jc w:val="center"/>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2.3.punktu</w:t>
      </w:r>
    </w:p>
    <w:p w14:paraId="0247328F" w14:textId="10E890DF" w:rsidR="005C5D9B" w:rsidRDefault="005C5D9B" w:rsidP="00BE1372">
      <w:pPr>
        <w:ind w:left="-284" w:firstLine="284"/>
        <w:contextualSpacing/>
        <w:jc w:val="center"/>
        <w:rPr>
          <w:rFonts w:ascii="Arial" w:hAnsi="Arial" w:cs="Arial"/>
          <w:i/>
          <w:sz w:val="20"/>
          <w:szCs w:val="20"/>
          <w:lang w:val="lv-LV"/>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028"/>
        <w:gridCol w:w="2266"/>
        <w:gridCol w:w="1264"/>
        <w:gridCol w:w="1228"/>
        <w:gridCol w:w="1341"/>
        <w:gridCol w:w="1011"/>
      </w:tblGrid>
      <w:tr w:rsidR="00E41387" w:rsidRPr="00C206FF" w14:paraId="545C6FC7" w14:textId="77777777" w:rsidTr="00E41387">
        <w:trPr>
          <w:trHeight w:val="970"/>
        </w:trPr>
        <w:tc>
          <w:tcPr>
            <w:tcW w:w="663" w:type="dxa"/>
            <w:vAlign w:val="center"/>
          </w:tcPr>
          <w:p w14:paraId="163BCDCC" w14:textId="77777777" w:rsidR="00E41387" w:rsidRPr="00C206FF" w:rsidRDefault="00E41387" w:rsidP="00E41387">
            <w:pPr>
              <w:jc w:val="center"/>
              <w:rPr>
                <w:rFonts w:ascii="Arial" w:hAnsi="Arial" w:cs="Arial"/>
                <w:b/>
                <w:bCs/>
                <w:sz w:val="20"/>
                <w:szCs w:val="20"/>
                <w:lang w:val="lv-LV" w:eastAsia="lv-LV"/>
              </w:rPr>
            </w:pPr>
            <w:r w:rsidRPr="00C206FF">
              <w:rPr>
                <w:rFonts w:ascii="Arial" w:hAnsi="Arial" w:cs="Arial"/>
                <w:b/>
                <w:bCs/>
                <w:sz w:val="20"/>
                <w:szCs w:val="20"/>
                <w:lang w:val="lv-LV" w:eastAsia="lv-LV"/>
              </w:rPr>
              <w:t xml:space="preserve">Nr. </w:t>
            </w:r>
            <w:r w:rsidRPr="00C206FF">
              <w:rPr>
                <w:rFonts w:ascii="Arial" w:hAnsi="Arial" w:cs="Arial"/>
                <w:b/>
                <w:bCs/>
                <w:sz w:val="20"/>
                <w:szCs w:val="20"/>
                <w:lang w:val="lv-LV" w:eastAsia="lv-LV"/>
              </w:rPr>
              <w:br/>
              <w:t>p.k.</w:t>
            </w:r>
          </w:p>
        </w:tc>
        <w:tc>
          <w:tcPr>
            <w:tcW w:w="2028" w:type="dxa"/>
            <w:vAlign w:val="center"/>
          </w:tcPr>
          <w:p w14:paraId="0F52B778"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nosaukums</w:t>
            </w:r>
            <w:r w:rsidRPr="00F60AAA">
              <w:rPr>
                <w:rFonts w:ascii="Arial" w:hAnsi="Arial" w:cs="Arial"/>
                <w:b/>
                <w:bCs/>
                <w:color w:val="000000"/>
                <w:sz w:val="22"/>
                <w:szCs w:val="22"/>
                <w:vertAlign w:val="superscript"/>
                <w:lang w:val="lv-LV" w:eastAsia="lv-LV"/>
              </w:rPr>
              <w:t>**</w:t>
            </w:r>
          </w:p>
        </w:tc>
        <w:tc>
          <w:tcPr>
            <w:tcW w:w="2266" w:type="dxa"/>
            <w:vAlign w:val="center"/>
          </w:tcPr>
          <w:p w14:paraId="73553E72"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tehniskais raksturojums, atbilstība standartam</w:t>
            </w:r>
            <w:r w:rsidRPr="00F60AAA">
              <w:rPr>
                <w:rFonts w:ascii="Arial" w:hAnsi="Arial" w:cs="Arial"/>
                <w:b/>
                <w:bCs/>
                <w:color w:val="000000"/>
                <w:sz w:val="22"/>
                <w:szCs w:val="22"/>
                <w:vertAlign w:val="superscript"/>
                <w:lang w:val="lv-LV" w:eastAsia="lv-LV"/>
              </w:rPr>
              <w:t>**</w:t>
            </w:r>
          </w:p>
        </w:tc>
        <w:tc>
          <w:tcPr>
            <w:tcW w:w="1264" w:type="dxa"/>
            <w:vAlign w:val="center"/>
          </w:tcPr>
          <w:p w14:paraId="2849A309" w14:textId="77777777" w:rsidR="00E41387" w:rsidRPr="00C206FF" w:rsidRDefault="00E41387" w:rsidP="00E41387">
            <w:pPr>
              <w:jc w:val="center"/>
              <w:rPr>
                <w:rFonts w:ascii="Arial" w:hAnsi="Arial" w:cs="Arial"/>
                <w:b/>
                <w:bCs/>
                <w:sz w:val="20"/>
                <w:szCs w:val="20"/>
                <w:lang w:val="lv-LV" w:eastAsia="lv-LV"/>
              </w:rPr>
            </w:pPr>
            <w:proofErr w:type="spellStart"/>
            <w:r w:rsidRPr="00C206FF">
              <w:rPr>
                <w:rFonts w:ascii="Arial" w:hAnsi="Arial" w:cs="Arial"/>
                <w:b/>
                <w:bCs/>
                <w:sz w:val="20"/>
                <w:szCs w:val="20"/>
                <w:lang w:val="lv-LV" w:eastAsia="lv-LV"/>
              </w:rPr>
              <w:t>Mērv</w:t>
            </w:r>
            <w:proofErr w:type="spellEnd"/>
            <w:r w:rsidRPr="00C206FF">
              <w:rPr>
                <w:rFonts w:ascii="Arial" w:hAnsi="Arial" w:cs="Arial"/>
                <w:b/>
                <w:bCs/>
                <w:sz w:val="20"/>
                <w:szCs w:val="20"/>
                <w:lang w:val="lv-LV" w:eastAsia="lv-LV"/>
              </w:rPr>
              <w:t xml:space="preserve">. </w:t>
            </w:r>
            <w:r w:rsidRPr="00C206FF">
              <w:rPr>
                <w:rFonts w:ascii="Arial" w:hAnsi="Arial" w:cs="Arial"/>
                <w:b/>
                <w:bCs/>
                <w:sz w:val="20"/>
                <w:szCs w:val="20"/>
                <w:lang w:val="lv-LV" w:eastAsia="lv-LV"/>
              </w:rPr>
              <w:br/>
              <w:t>(gab., pāri, komplekti)</w:t>
            </w:r>
          </w:p>
        </w:tc>
        <w:tc>
          <w:tcPr>
            <w:tcW w:w="905" w:type="dxa"/>
            <w:shd w:val="clear" w:color="auto" w:fill="auto"/>
            <w:vAlign w:val="center"/>
          </w:tcPr>
          <w:p w14:paraId="2C00616B" w14:textId="4D7B680A" w:rsidR="00E41387" w:rsidRPr="00C206FF" w:rsidRDefault="005C5D9B" w:rsidP="00E41387">
            <w:pPr>
              <w:jc w:val="center"/>
              <w:rPr>
                <w:rFonts w:ascii="Arial" w:hAnsi="Arial" w:cs="Arial"/>
                <w:b/>
                <w:bCs/>
                <w:sz w:val="20"/>
                <w:szCs w:val="20"/>
                <w:lang w:val="lv-LV" w:eastAsia="lv-LV"/>
              </w:rPr>
            </w:pPr>
            <w:r>
              <w:rPr>
                <w:rFonts w:ascii="Arial" w:hAnsi="Arial" w:cs="Arial"/>
                <w:b/>
                <w:bCs/>
                <w:sz w:val="20"/>
                <w:szCs w:val="20"/>
                <w:lang w:val="lv-LV" w:eastAsia="lv-LV"/>
              </w:rPr>
              <w:t>Daudzums</w:t>
            </w:r>
          </w:p>
        </w:tc>
        <w:tc>
          <w:tcPr>
            <w:tcW w:w="1341" w:type="dxa"/>
            <w:shd w:val="clear" w:color="auto" w:fill="auto"/>
            <w:vAlign w:val="center"/>
          </w:tcPr>
          <w:p w14:paraId="25A614D9" w14:textId="77777777" w:rsidR="00E41387" w:rsidRPr="00F60AAA" w:rsidRDefault="00E41387" w:rsidP="00E41387">
            <w:pPr>
              <w:jc w:val="center"/>
              <w:rPr>
                <w:rFonts w:ascii="Arial" w:hAnsi="Arial" w:cs="Arial"/>
                <w:b/>
                <w:sz w:val="22"/>
                <w:szCs w:val="22"/>
                <w:lang w:val="lv-LV"/>
              </w:rPr>
            </w:pPr>
            <w:r w:rsidRPr="00F60AAA">
              <w:rPr>
                <w:rFonts w:ascii="Arial" w:hAnsi="Arial" w:cs="Arial"/>
                <w:b/>
                <w:sz w:val="22"/>
                <w:szCs w:val="22"/>
                <w:lang w:val="lv-LV"/>
              </w:rPr>
              <w:t>Vienības cena</w:t>
            </w:r>
          </w:p>
          <w:p w14:paraId="6F7A8D8A"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PVN/gab.)*</w:t>
            </w:r>
          </w:p>
        </w:tc>
        <w:tc>
          <w:tcPr>
            <w:tcW w:w="1011" w:type="dxa"/>
            <w:shd w:val="clear" w:color="auto" w:fill="auto"/>
            <w:vAlign w:val="center"/>
          </w:tcPr>
          <w:p w14:paraId="4B94D6A0" w14:textId="77777777" w:rsidR="00E41387" w:rsidRPr="00F60AAA" w:rsidRDefault="00E41387" w:rsidP="00E41387">
            <w:pPr>
              <w:tabs>
                <w:tab w:val="left" w:pos="4111"/>
                <w:tab w:val="center" w:pos="7797"/>
                <w:tab w:val="right" w:pos="9639"/>
              </w:tabs>
              <w:contextualSpacing/>
              <w:jc w:val="center"/>
              <w:rPr>
                <w:rFonts w:ascii="Arial" w:hAnsi="Arial" w:cs="Arial"/>
                <w:b/>
                <w:sz w:val="22"/>
                <w:szCs w:val="22"/>
                <w:lang w:val="lv-LV"/>
              </w:rPr>
            </w:pPr>
            <w:r w:rsidRPr="00F60AAA">
              <w:rPr>
                <w:rFonts w:ascii="Arial" w:hAnsi="Arial" w:cs="Arial"/>
                <w:b/>
                <w:sz w:val="22"/>
                <w:szCs w:val="22"/>
                <w:lang w:val="lv-LV"/>
              </w:rPr>
              <w:t>Summa</w:t>
            </w:r>
          </w:p>
          <w:p w14:paraId="27FA9CC1"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w:t>
            </w:r>
          </w:p>
        </w:tc>
      </w:tr>
      <w:tr w:rsidR="00C206FF" w:rsidRPr="00C206FF" w14:paraId="63A246BD" w14:textId="77777777" w:rsidTr="003465A5">
        <w:trPr>
          <w:trHeight w:val="300"/>
        </w:trPr>
        <w:tc>
          <w:tcPr>
            <w:tcW w:w="663" w:type="dxa"/>
            <w:shd w:val="clear" w:color="000000" w:fill="FFFFFF"/>
            <w:noWrap/>
            <w:vAlign w:val="center"/>
            <w:hideMark/>
          </w:tcPr>
          <w:p w14:paraId="7939130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2028" w:type="dxa"/>
            <w:shd w:val="clear" w:color="000000" w:fill="FFFFFF"/>
            <w:vAlign w:val="center"/>
          </w:tcPr>
          <w:p w14:paraId="1D9D2AA0"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vAlign w:val="center"/>
          </w:tcPr>
          <w:p w14:paraId="3178FF7D"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09EE1D34"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0EE30F9D" w14:textId="77777777" w:rsidR="00C206FF" w:rsidRPr="00C206FF" w:rsidRDefault="00C206FF" w:rsidP="00C206FF">
            <w:pPr>
              <w:jc w:val="center"/>
              <w:rPr>
                <w:rFonts w:ascii="Arial" w:hAnsi="Arial" w:cs="Arial"/>
                <w:sz w:val="20"/>
                <w:szCs w:val="20"/>
                <w:lang w:val="lv-LV" w:eastAsia="lv-LV"/>
              </w:rPr>
            </w:pPr>
          </w:p>
        </w:tc>
        <w:tc>
          <w:tcPr>
            <w:tcW w:w="1341" w:type="dxa"/>
            <w:shd w:val="clear" w:color="auto" w:fill="auto"/>
            <w:noWrap/>
            <w:vAlign w:val="center"/>
          </w:tcPr>
          <w:p w14:paraId="37DAA498"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59E93BA6"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9F16EE9" w14:textId="77777777" w:rsidTr="003465A5">
        <w:trPr>
          <w:trHeight w:val="300"/>
        </w:trPr>
        <w:tc>
          <w:tcPr>
            <w:tcW w:w="663" w:type="dxa"/>
            <w:shd w:val="clear" w:color="000000" w:fill="FFFFFF"/>
            <w:noWrap/>
            <w:vAlign w:val="center"/>
            <w:hideMark/>
          </w:tcPr>
          <w:p w14:paraId="6380AF07"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2028" w:type="dxa"/>
            <w:shd w:val="clear" w:color="000000" w:fill="FFFFFF"/>
            <w:noWrap/>
            <w:vAlign w:val="center"/>
          </w:tcPr>
          <w:p w14:paraId="5AC78EBC"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vAlign w:val="center"/>
          </w:tcPr>
          <w:p w14:paraId="34BBB16B"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1F9217A9"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42A2744E" w14:textId="77777777" w:rsidR="00C206FF" w:rsidRPr="00C206FF" w:rsidRDefault="00C206FF" w:rsidP="00C206FF">
            <w:pPr>
              <w:jc w:val="center"/>
              <w:rPr>
                <w:rFonts w:ascii="Arial" w:hAnsi="Arial" w:cs="Arial"/>
                <w:sz w:val="20"/>
                <w:szCs w:val="20"/>
                <w:lang w:val="lv-LV" w:eastAsia="lv-LV"/>
              </w:rPr>
            </w:pPr>
          </w:p>
        </w:tc>
        <w:tc>
          <w:tcPr>
            <w:tcW w:w="1341" w:type="dxa"/>
            <w:shd w:val="clear" w:color="auto" w:fill="auto"/>
            <w:noWrap/>
            <w:vAlign w:val="center"/>
          </w:tcPr>
          <w:p w14:paraId="6D5499DE"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619FC91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7B96FA1" w14:textId="77777777" w:rsidTr="003465A5">
        <w:trPr>
          <w:trHeight w:val="300"/>
        </w:trPr>
        <w:tc>
          <w:tcPr>
            <w:tcW w:w="663" w:type="dxa"/>
            <w:shd w:val="clear" w:color="000000" w:fill="FFFFFF"/>
            <w:noWrap/>
            <w:vAlign w:val="center"/>
            <w:hideMark/>
          </w:tcPr>
          <w:p w14:paraId="4E38C36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w:t>
            </w:r>
          </w:p>
        </w:tc>
        <w:tc>
          <w:tcPr>
            <w:tcW w:w="2028" w:type="dxa"/>
            <w:shd w:val="clear" w:color="000000" w:fill="FFFFFF"/>
            <w:noWrap/>
            <w:vAlign w:val="center"/>
          </w:tcPr>
          <w:p w14:paraId="72AD0953"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734BBD38"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3BA70827"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1F08EEC"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54A7A38A"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3E39BAA0"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326B718" w14:textId="77777777" w:rsidTr="003465A5">
        <w:trPr>
          <w:trHeight w:val="300"/>
        </w:trPr>
        <w:tc>
          <w:tcPr>
            <w:tcW w:w="663" w:type="dxa"/>
            <w:shd w:val="clear" w:color="000000" w:fill="FFFFFF"/>
            <w:noWrap/>
            <w:vAlign w:val="center"/>
            <w:hideMark/>
          </w:tcPr>
          <w:p w14:paraId="2FFC55B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4</w:t>
            </w:r>
          </w:p>
        </w:tc>
        <w:tc>
          <w:tcPr>
            <w:tcW w:w="2028" w:type="dxa"/>
            <w:shd w:val="clear" w:color="000000" w:fill="FFFFFF"/>
            <w:noWrap/>
            <w:vAlign w:val="center"/>
          </w:tcPr>
          <w:p w14:paraId="7E7152B3"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5C7E9B94"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00237508"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6B4D5579"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10D4EB30"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534F456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2BE71E4" w14:textId="77777777" w:rsidTr="003465A5">
        <w:trPr>
          <w:trHeight w:val="300"/>
        </w:trPr>
        <w:tc>
          <w:tcPr>
            <w:tcW w:w="663" w:type="dxa"/>
            <w:shd w:val="clear" w:color="000000" w:fill="FFFFFF"/>
            <w:noWrap/>
            <w:vAlign w:val="center"/>
            <w:hideMark/>
          </w:tcPr>
          <w:p w14:paraId="1F4AE76A"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5</w:t>
            </w:r>
          </w:p>
        </w:tc>
        <w:tc>
          <w:tcPr>
            <w:tcW w:w="2028" w:type="dxa"/>
            <w:shd w:val="clear" w:color="000000" w:fill="FFFFFF"/>
            <w:noWrap/>
            <w:vAlign w:val="center"/>
          </w:tcPr>
          <w:p w14:paraId="179CA33B"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6F2EBA1D"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6EA6E6C4"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3EFCD57"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71A537E0"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6A5D923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F6B38FD" w14:textId="77777777" w:rsidTr="003465A5">
        <w:trPr>
          <w:trHeight w:val="300"/>
        </w:trPr>
        <w:tc>
          <w:tcPr>
            <w:tcW w:w="663" w:type="dxa"/>
            <w:shd w:val="clear" w:color="000000" w:fill="FFFFFF"/>
            <w:noWrap/>
            <w:vAlign w:val="center"/>
            <w:hideMark/>
          </w:tcPr>
          <w:p w14:paraId="7F23F69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6</w:t>
            </w:r>
          </w:p>
        </w:tc>
        <w:tc>
          <w:tcPr>
            <w:tcW w:w="2028" w:type="dxa"/>
            <w:shd w:val="clear" w:color="000000" w:fill="FFFFFF"/>
            <w:noWrap/>
            <w:vAlign w:val="center"/>
          </w:tcPr>
          <w:p w14:paraId="21B8ED7B"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4E7B58AE"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6D05F29C"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8393DFD"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670BDB5D"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4CEB716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DB8FC2A" w14:textId="77777777" w:rsidTr="003465A5">
        <w:trPr>
          <w:trHeight w:val="300"/>
        </w:trPr>
        <w:tc>
          <w:tcPr>
            <w:tcW w:w="663" w:type="dxa"/>
            <w:shd w:val="clear" w:color="000000" w:fill="FFFFFF"/>
            <w:noWrap/>
            <w:vAlign w:val="center"/>
            <w:hideMark/>
          </w:tcPr>
          <w:p w14:paraId="4F762C4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7</w:t>
            </w:r>
          </w:p>
        </w:tc>
        <w:tc>
          <w:tcPr>
            <w:tcW w:w="2028" w:type="dxa"/>
            <w:shd w:val="clear" w:color="000000" w:fill="FFFFFF"/>
            <w:noWrap/>
            <w:vAlign w:val="center"/>
          </w:tcPr>
          <w:p w14:paraId="038EA9D8"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13168077"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614B0329"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5C52300"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46DC6814"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1091A02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687FE96" w14:textId="77777777" w:rsidTr="003465A5">
        <w:trPr>
          <w:trHeight w:val="300"/>
        </w:trPr>
        <w:tc>
          <w:tcPr>
            <w:tcW w:w="663" w:type="dxa"/>
            <w:shd w:val="clear" w:color="000000" w:fill="FFFFFF"/>
            <w:noWrap/>
            <w:vAlign w:val="center"/>
            <w:hideMark/>
          </w:tcPr>
          <w:p w14:paraId="7CAE997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8</w:t>
            </w:r>
          </w:p>
        </w:tc>
        <w:tc>
          <w:tcPr>
            <w:tcW w:w="2028" w:type="dxa"/>
            <w:shd w:val="clear" w:color="000000" w:fill="FFFFFF"/>
            <w:noWrap/>
            <w:vAlign w:val="center"/>
          </w:tcPr>
          <w:p w14:paraId="5143667E"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21BFC305"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54A96916"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02315BC5"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3A9A41D3" w14:textId="77777777" w:rsidR="00C206FF" w:rsidRPr="00C206FF" w:rsidRDefault="00C206FF" w:rsidP="00C206FF">
            <w:pPr>
              <w:jc w:val="center"/>
              <w:rPr>
                <w:rFonts w:ascii="Arial" w:hAnsi="Arial" w:cs="Arial"/>
                <w:sz w:val="20"/>
                <w:szCs w:val="20"/>
                <w:lang w:val="lv-LV" w:eastAsia="lv-LV"/>
              </w:rPr>
            </w:pPr>
          </w:p>
        </w:tc>
        <w:tc>
          <w:tcPr>
            <w:tcW w:w="1011" w:type="dxa"/>
            <w:shd w:val="clear" w:color="auto" w:fill="auto"/>
            <w:vAlign w:val="center"/>
            <w:hideMark/>
          </w:tcPr>
          <w:p w14:paraId="4ADC0A6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D9700C5" w14:textId="77777777" w:rsidTr="003465A5">
        <w:trPr>
          <w:trHeight w:val="300"/>
        </w:trPr>
        <w:tc>
          <w:tcPr>
            <w:tcW w:w="663" w:type="dxa"/>
            <w:shd w:val="clear" w:color="000000" w:fill="FFFFFF"/>
            <w:noWrap/>
            <w:vAlign w:val="center"/>
            <w:hideMark/>
          </w:tcPr>
          <w:p w14:paraId="5A3EB348"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9</w:t>
            </w:r>
          </w:p>
        </w:tc>
        <w:tc>
          <w:tcPr>
            <w:tcW w:w="2028" w:type="dxa"/>
            <w:shd w:val="clear" w:color="000000" w:fill="FFFFFF"/>
            <w:vAlign w:val="center"/>
          </w:tcPr>
          <w:p w14:paraId="3270B57D"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28EF3834"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7C4BFAC7"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09E0A6F9"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0A72498B"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5D7C1DFB"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1BDD22E" w14:textId="77777777" w:rsidTr="003465A5">
        <w:trPr>
          <w:trHeight w:val="300"/>
        </w:trPr>
        <w:tc>
          <w:tcPr>
            <w:tcW w:w="663" w:type="dxa"/>
            <w:shd w:val="clear" w:color="000000" w:fill="FFFFFF"/>
            <w:noWrap/>
            <w:vAlign w:val="center"/>
            <w:hideMark/>
          </w:tcPr>
          <w:p w14:paraId="2505768F"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10</w:t>
            </w:r>
          </w:p>
        </w:tc>
        <w:tc>
          <w:tcPr>
            <w:tcW w:w="2028" w:type="dxa"/>
            <w:shd w:val="clear" w:color="000000" w:fill="FFFFFF"/>
            <w:noWrap/>
            <w:vAlign w:val="center"/>
          </w:tcPr>
          <w:p w14:paraId="5DA2227D"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30120DBF"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3FA62749"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643DFF9F"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39846A60"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27F1C921"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D821E21" w14:textId="77777777" w:rsidTr="003465A5">
        <w:trPr>
          <w:trHeight w:val="300"/>
        </w:trPr>
        <w:tc>
          <w:tcPr>
            <w:tcW w:w="663" w:type="dxa"/>
            <w:shd w:val="clear" w:color="000000" w:fill="FFFFFF"/>
            <w:noWrap/>
            <w:vAlign w:val="center"/>
            <w:hideMark/>
          </w:tcPr>
          <w:p w14:paraId="6A34E45B"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11</w:t>
            </w:r>
          </w:p>
        </w:tc>
        <w:tc>
          <w:tcPr>
            <w:tcW w:w="2028" w:type="dxa"/>
            <w:shd w:val="clear" w:color="000000" w:fill="FFFFFF"/>
            <w:noWrap/>
            <w:vAlign w:val="center"/>
          </w:tcPr>
          <w:p w14:paraId="0A29795D"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7421AA64"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4A92B4B7"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792BAA04"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1B265DFB"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29F029D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16FCB3D" w14:textId="77777777" w:rsidTr="003465A5">
        <w:trPr>
          <w:trHeight w:val="300"/>
        </w:trPr>
        <w:tc>
          <w:tcPr>
            <w:tcW w:w="663" w:type="dxa"/>
            <w:shd w:val="clear" w:color="000000" w:fill="FFFFFF"/>
            <w:noWrap/>
            <w:vAlign w:val="center"/>
            <w:hideMark/>
          </w:tcPr>
          <w:p w14:paraId="03CACFF4"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12</w:t>
            </w:r>
          </w:p>
        </w:tc>
        <w:tc>
          <w:tcPr>
            <w:tcW w:w="2028" w:type="dxa"/>
            <w:shd w:val="clear" w:color="000000" w:fill="FFFFFF"/>
            <w:vAlign w:val="center"/>
          </w:tcPr>
          <w:p w14:paraId="16986FC7"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7104D83E"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61E8B024"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36BA4B64"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23EB0DE7"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0B8110D7"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C4ED109" w14:textId="77777777" w:rsidTr="003465A5">
        <w:trPr>
          <w:trHeight w:val="300"/>
        </w:trPr>
        <w:tc>
          <w:tcPr>
            <w:tcW w:w="663" w:type="dxa"/>
            <w:shd w:val="clear" w:color="000000" w:fill="FFFFFF"/>
            <w:noWrap/>
            <w:vAlign w:val="center"/>
            <w:hideMark/>
          </w:tcPr>
          <w:p w14:paraId="68D4D9C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13</w:t>
            </w:r>
          </w:p>
        </w:tc>
        <w:tc>
          <w:tcPr>
            <w:tcW w:w="2028" w:type="dxa"/>
            <w:shd w:val="clear" w:color="000000" w:fill="FFFFFF"/>
            <w:noWrap/>
            <w:vAlign w:val="center"/>
          </w:tcPr>
          <w:p w14:paraId="48B34916"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2107A7C3"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3DBBA45B"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629CF998"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3B202173"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5AAFFB76"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E21E429" w14:textId="77777777" w:rsidTr="003465A5">
        <w:trPr>
          <w:trHeight w:val="300"/>
        </w:trPr>
        <w:tc>
          <w:tcPr>
            <w:tcW w:w="663" w:type="dxa"/>
            <w:shd w:val="clear" w:color="000000" w:fill="FFFFFF"/>
            <w:noWrap/>
            <w:vAlign w:val="center"/>
            <w:hideMark/>
          </w:tcPr>
          <w:p w14:paraId="66B600B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14</w:t>
            </w:r>
          </w:p>
        </w:tc>
        <w:tc>
          <w:tcPr>
            <w:tcW w:w="2028" w:type="dxa"/>
            <w:shd w:val="clear" w:color="000000" w:fill="FFFFFF"/>
            <w:noWrap/>
            <w:vAlign w:val="center"/>
          </w:tcPr>
          <w:p w14:paraId="6F463A07"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vAlign w:val="center"/>
          </w:tcPr>
          <w:p w14:paraId="742D1EAB"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01FE7758"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A3509C4"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7FC470C7"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2E278B90"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617FFA15" w14:textId="77777777" w:rsidTr="003465A5">
        <w:trPr>
          <w:trHeight w:val="300"/>
        </w:trPr>
        <w:tc>
          <w:tcPr>
            <w:tcW w:w="663" w:type="dxa"/>
            <w:shd w:val="clear" w:color="000000" w:fill="FFFFFF"/>
            <w:noWrap/>
            <w:vAlign w:val="center"/>
            <w:hideMark/>
          </w:tcPr>
          <w:p w14:paraId="353AD25C"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lastRenderedPageBreak/>
              <w:t>15</w:t>
            </w:r>
          </w:p>
        </w:tc>
        <w:tc>
          <w:tcPr>
            <w:tcW w:w="2028" w:type="dxa"/>
            <w:shd w:val="clear" w:color="000000" w:fill="FFFFFF"/>
            <w:noWrap/>
            <w:vAlign w:val="center"/>
          </w:tcPr>
          <w:p w14:paraId="2CA4E89E"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4D7CBD08"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456CA842"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747FC956"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655BCE84"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0E0E9BE9"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71F57F2" w14:textId="77777777" w:rsidTr="003465A5">
        <w:trPr>
          <w:trHeight w:val="300"/>
        </w:trPr>
        <w:tc>
          <w:tcPr>
            <w:tcW w:w="663" w:type="dxa"/>
            <w:shd w:val="clear" w:color="000000" w:fill="FFFFFF"/>
            <w:noWrap/>
            <w:vAlign w:val="center"/>
            <w:hideMark/>
          </w:tcPr>
          <w:p w14:paraId="05A9D99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16</w:t>
            </w:r>
          </w:p>
        </w:tc>
        <w:tc>
          <w:tcPr>
            <w:tcW w:w="2028" w:type="dxa"/>
            <w:shd w:val="clear" w:color="000000" w:fill="FFFFFF"/>
            <w:noWrap/>
            <w:vAlign w:val="center"/>
          </w:tcPr>
          <w:p w14:paraId="600C2C4C"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4E0C4849"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483DE8D8"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0A1A7586"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341B3AFF"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13B30DA6"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762F7FA" w14:textId="77777777" w:rsidTr="003465A5">
        <w:trPr>
          <w:trHeight w:val="300"/>
        </w:trPr>
        <w:tc>
          <w:tcPr>
            <w:tcW w:w="663" w:type="dxa"/>
            <w:shd w:val="clear" w:color="000000" w:fill="FFFFFF"/>
            <w:noWrap/>
            <w:vAlign w:val="center"/>
            <w:hideMark/>
          </w:tcPr>
          <w:p w14:paraId="687DB30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17</w:t>
            </w:r>
          </w:p>
        </w:tc>
        <w:tc>
          <w:tcPr>
            <w:tcW w:w="2028" w:type="dxa"/>
            <w:shd w:val="clear" w:color="000000" w:fill="FFFFFF"/>
            <w:noWrap/>
            <w:vAlign w:val="center"/>
          </w:tcPr>
          <w:p w14:paraId="394B1F9D"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vAlign w:val="center"/>
          </w:tcPr>
          <w:p w14:paraId="1208A9B9"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7163CFF5"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D2DDB39"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033FDEDF"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4455B73A"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559C7CF4" w14:textId="77777777" w:rsidTr="003465A5">
        <w:trPr>
          <w:trHeight w:val="300"/>
        </w:trPr>
        <w:tc>
          <w:tcPr>
            <w:tcW w:w="663" w:type="dxa"/>
            <w:shd w:val="clear" w:color="000000" w:fill="FFFFFF"/>
            <w:noWrap/>
            <w:vAlign w:val="center"/>
            <w:hideMark/>
          </w:tcPr>
          <w:p w14:paraId="1ACFFC6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18</w:t>
            </w:r>
          </w:p>
        </w:tc>
        <w:tc>
          <w:tcPr>
            <w:tcW w:w="2028" w:type="dxa"/>
            <w:shd w:val="clear" w:color="000000" w:fill="FFFFFF"/>
            <w:vAlign w:val="center"/>
          </w:tcPr>
          <w:p w14:paraId="3811BE73" w14:textId="77777777" w:rsidR="00C206FF" w:rsidRPr="00C206FF" w:rsidRDefault="00C206FF" w:rsidP="00C206FF">
            <w:pPr>
              <w:rPr>
                <w:rFonts w:ascii="Arial" w:hAnsi="Arial" w:cs="Arial"/>
                <w:sz w:val="20"/>
                <w:szCs w:val="20"/>
                <w:lang w:val="lv-LV" w:eastAsia="lv-LV"/>
              </w:rPr>
            </w:pPr>
          </w:p>
        </w:tc>
        <w:tc>
          <w:tcPr>
            <w:tcW w:w="2266" w:type="dxa"/>
            <w:shd w:val="clear" w:color="000000" w:fill="FFFFFF"/>
            <w:noWrap/>
            <w:vAlign w:val="center"/>
          </w:tcPr>
          <w:p w14:paraId="1BC417DF" w14:textId="77777777" w:rsidR="00C206FF" w:rsidRPr="00C206FF" w:rsidRDefault="00C206FF" w:rsidP="00C206FF">
            <w:pPr>
              <w:rPr>
                <w:rFonts w:ascii="Arial" w:hAnsi="Arial" w:cs="Arial"/>
                <w:sz w:val="20"/>
                <w:szCs w:val="20"/>
                <w:lang w:val="lv-LV" w:eastAsia="lv-LV"/>
              </w:rPr>
            </w:pPr>
          </w:p>
        </w:tc>
        <w:tc>
          <w:tcPr>
            <w:tcW w:w="1264" w:type="dxa"/>
            <w:shd w:val="clear" w:color="000000" w:fill="FFFFFF"/>
            <w:noWrap/>
            <w:vAlign w:val="center"/>
          </w:tcPr>
          <w:p w14:paraId="4CD49489"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2533366"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1CE78B8D"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79E15C3D"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3D750F17" w14:textId="77777777" w:rsidTr="003465A5">
        <w:trPr>
          <w:trHeight w:val="300"/>
        </w:trPr>
        <w:tc>
          <w:tcPr>
            <w:tcW w:w="663" w:type="dxa"/>
            <w:shd w:val="clear" w:color="000000" w:fill="FFFFFF"/>
            <w:noWrap/>
            <w:vAlign w:val="center"/>
            <w:hideMark/>
          </w:tcPr>
          <w:p w14:paraId="6F7292F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19</w:t>
            </w:r>
          </w:p>
        </w:tc>
        <w:tc>
          <w:tcPr>
            <w:tcW w:w="2028" w:type="dxa"/>
            <w:shd w:val="clear" w:color="000000" w:fill="FFFFFF"/>
            <w:vAlign w:val="center"/>
          </w:tcPr>
          <w:p w14:paraId="197C6D37"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vAlign w:val="center"/>
          </w:tcPr>
          <w:p w14:paraId="5576910D"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40A770CC"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729F0A1D"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5A53E9BA"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603A73B0"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70D06DA" w14:textId="77777777" w:rsidTr="003465A5">
        <w:trPr>
          <w:trHeight w:val="300"/>
        </w:trPr>
        <w:tc>
          <w:tcPr>
            <w:tcW w:w="663" w:type="dxa"/>
            <w:shd w:val="clear" w:color="000000" w:fill="FFFFFF"/>
            <w:noWrap/>
            <w:vAlign w:val="center"/>
            <w:hideMark/>
          </w:tcPr>
          <w:p w14:paraId="4ED0AB4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20</w:t>
            </w:r>
          </w:p>
        </w:tc>
        <w:tc>
          <w:tcPr>
            <w:tcW w:w="2028" w:type="dxa"/>
            <w:shd w:val="clear" w:color="000000" w:fill="FFFFFF"/>
            <w:noWrap/>
            <w:vAlign w:val="center"/>
          </w:tcPr>
          <w:p w14:paraId="3647153D"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60068E37"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768AB1A3"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41CDBC5E"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0CC02942"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42FB8AEA"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18300F1" w14:textId="77777777" w:rsidTr="003465A5">
        <w:trPr>
          <w:trHeight w:val="300"/>
        </w:trPr>
        <w:tc>
          <w:tcPr>
            <w:tcW w:w="663" w:type="dxa"/>
            <w:shd w:val="clear" w:color="000000" w:fill="FFFFFF"/>
            <w:noWrap/>
            <w:vAlign w:val="center"/>
            <w:hideMark/>
          </w:tcPr>
          <w:p w14:paraId="59CCBCD9"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21</w:t>
            </w:r>
          </w:p>
        </w:tc>
        <w:tc>
          <w:tcPr>
            <w:tcW w:w="2028" w:type="dxa"/>
            <w:shd w:val="clear" w:color="000000" w:fill="FFFFFF"/>
            <w:noWrap/>
            <w:vAlign w:val="center"/>
          </w:tcPr>
          <w:p w14:paraId="1E75C101"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2679F39E"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2F83CD57"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6E694D62"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58CA8D14"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6D93286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1DF3399C" w14:textId="77777777" w:rsidTr="003465A5">
        <w:trPr>
          <w:trHeight w:val="300"/>
        </w:trPr>
        <w:tc>
          <w:tcPr>
            <w:tcW w:w="663" w:type="dxa"/>
            <w:shd w:val="clear" w:color="000000" w:fill="FFFFFF"/>
            <w:noWrap/>
            <w:vAlign w:val="center"/>
            <w:hideMark/>
          </w:tcPr>
          <w:p w14:paraId="59C7F67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22</w:t>
            </w:r>
          </w:p>
        </w:tc>
        <w:tc>
          <w:tcPr>
            <w:tcW w:w="2028" w:type="dxa"/>
            <w:shd w:val="clear" w:color="000000" w:fill="FFFFFF"/>
            <w:vAlign w:val="center"/>
          </w:tcPr>
          <w:p w14:paraId="67480A8D"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51C9A7B3"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40336E1F"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0146AEA"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7A5649B4"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5B566F28"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7CC7B00" w14:textId="77777777" w:rsidTr="003465A5">
        <w:trPr>
          <w:trHeight w:val="300"/>
        </w:trPr>
        <w:tc>
          <w:tcPr>
            <w:tcW w:w="663" w:type="dxa"/>
            <w:shd w:val="clear" w:color="000000" w:fill="FFFFFF"/>
            <w:noWrap/>
            <w:vAlign w:val="center"/>
            <w:hideMark/>
          </w:tcPr>
          <w:p w14:paraId="16F5D49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23</w:t>
            </w:r>
          </w:p>
        </w:tc>
        <w:tc>
          <w:tcPr>
            <w:tcW w:w="2028" w:type="dxa"/>
            <w:shd w:val="clear" w:color="000000" w:fill="FFFFFF"/>
            <w:vAlign w:val="center"/>
          </w:tcPr>
          <w:p w14:paraId="6FEA54B0"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0BBFD2FC"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590DC884"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00D247EC"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1E1DE5A7"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7C0004FE"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008AFB1D" w14:textId="77777777" w:rsidTr="003465A5">
        <w:trPr>
          <w:trHeight w:val="300"/>
        </w:trPr>
        <w:tc>
          <w:tcPr>
            <w:tcW w:w="663" w:type="dxa"/>
            <w:shd w:val="clear" w:color="000000" w:fill="FFFFFF"/>
            <w:noWrap/>
            <w:vAlign w:val="center"/>
            <w:hideMark/>
          </w:tcPr>
          <w:p w14:paraId="6A976E76"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24</w:t>
            </w:r>
          </w:p>
        </w:tc>
        <w:tc>
          <w:tcPr>
            <w:tcW w:w="2028" w:type="dxa"/>
            <w:shd w:val="clear" w:color="000000" w:fill="FFFFFF"/>
            <w:noWrap/>
            <w:vAlign w:val="center"/>
          </w:tcPr>
          <w:p w14:paraId="4E759F4D"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116D1F2C"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2251986D"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2F516557"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60A988FB"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62F8DEDF"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423611A7" w14:textId="77777777" w:rsidTr="003465A5">
        <w:trPr>
          <w:trHeight w:val="300"/>
        </w:trPr>
        <w:tc>
          <w:tcPr>
            <w:tcW w:w="663" w:type="dxa"/>
            <w:shd w:val="clear" w:color="000000" w:fill="FFFFFF"/>
            <w:noWrap/>
            <w:vAlign w:val="center"/>
            <w:hideMark/>
          </w:tcPr>
          <w:p w14:paraId="6ED042CD"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25</w:t>
            </w:r>
          </w:p>
        </w:tc>
        <w:tc>
          <w:tcPr>
            <w:tcW w:w="2028" w:type="dxa"/>
            <w:shd w:val="clear" w:color="000000" w:fill="FFFFFF"/>
            <w:noWrap/>
            <w:vAlign w:val="center"/>
          </w:tcPr>
          <w:p w14:paraId="469FA650"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75BC2965"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4E8CFBD4"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1A5E2D6"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23FBF805"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1466AE36"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47815E9" w14:textId="77777777" w:rsidTr="003465A5">
        <w:trPr>
          <w:trHeight w:val="300"/>
        </w:trPr>
        <w:tc>
          <w:tcPr>
            <w:tcW w:w="663" w:type="dxa"/>
            <w:shd w:val="clear" w:color="000000" w:fill="FFFFFF"/>
            <w:noWrap/>
            <w:vAlign w:val="center"/>
            <w:hideMark/>
          </w:tcPr>
          <w:p w14:paraId="2F500AD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26</w:t>
            </w:r>
          </w:p>
        </w:tc>
        <w:tc>
          <w:tcPr>
            <w:tcW w:w="2028" w:type="dxa"/>
            <w:shd w:val="clear" w:color="000000" w:fill="FFFFFF"/>
            <w:noWrap/>
            <w:vAlign w:val="center"/>
          </w:tcPr>
          <w:p w14:paraId="2CBB8A8E"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31BF3DE2"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10B5C7D8"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28C05A8C"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765E85B9"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233CF46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D4DD3F9" w14:textId="77777777" w:rsidTr="003465A5">
        <w:trPr>
          <w:trHeight w:val="300"/>
        </w:trPr>
        <w:tc>
          <w:tcPr>
            <w:tcW w:w="663" w:type="dxa"/>
            <w:shd w:val="clear" w:color="000000" w:fill="FFFFFF"/>
            <w:noWrap/>
            <w:vAlign w:val="center"/>
            <w:hideMark/>
          </w:tcPr>
          <w:p w14:paraId="3DED8255"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27</w:t>
            </w:r>
          </w:p>
        </w:tc>
        <w:tc>
          <w:tcPr>
            <w:tcW w:w="2028" w:type="dxa"/>
            <w:shd w:val="clear" w:color="000000" w:fill="FFFFFF"/>
            <w:noWrap/>
            <w:vAlign w:val="center"/>
          </w:tcPr>
          <w:p w14:paraId="5BADC5ED"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348F0724"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6E11B516"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385CF1FF"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60BC97C8"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3E17ACD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9F8939D" w14:textId="77777777" w:rsidTr="003465A5">
        <w:trPr>
          <w:trHeight w:val="300"/>
        </w:trPr>
        <w:tc>
          <w:tcPr>
            <w:tcW w:w="663" w:type="dxa"/>
            <w:shd w:val="clear" w:color="000000" w:fill="FFFFFF"/>
            <w:noWrap/>
            <w:vAlign w:val="center"/>
            <w:hideMark/>
          </w:tcPr>
          <w:p w14:paraId="1DC9CF93"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28</w:t>
            </w:r>
          </w:p>
        </w:tc>
        <w:tc>
          <w:tcPr>
            <w:tcW w:w="2028" w:type="dxa"/>
            <w:shd w:val="clear" w:color="000000" w:fill="FFFFFF"/>
            <w:noWrap/>
            <w:vAlign w:val="center"/>
          </w:tcPr>
          <w:p w14:paraId="622D0541"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742F7A0F"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5C6A7D6B"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7C5A6854"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33616563"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3A7B5F02"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224173D1" w14:textId="77777777" w:rsidTr="003465A5">
        <w:trPr>
          <w:trHeight w:val="300"/>
        </w:trPr>
        <w:tc>
          <w:tcPr>
            <w:tcW w:w="663" w:type="dxa"/>
            <w:shd w:val="clear" w:color="000000" w:fill="FFFFFF"/>
            <w:noWrap/>
            <w:vAlign w:val="center"/>
            <w:hideMark/>
          </w:tcPr>
          <w:p w14:paraId="4043B73E"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29</w:t>
            </w:r>
          </w:p>
        </w:tc>
        <w:tc>
          <w:tcPr>
            <w:tcW w:w="2028" w:type="dxa"/>
            <w:shd w:val="clear" w:color="000000" w:fill="FFFFFF"/>
            <w:noWrap/>
            <w:vAlign w:val="center"/>
          </w:tcPr>
          <w:p w14:paraId="00D98AC3"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34AD0806"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6D1995F6"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099AE429"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162FB66A"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3F75B8DB"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C206FF" w:rsidRPr="00C206FF" w14:paraId="7D17C19F" w14:textId="77777777" w:rsidTr="003465A5">
        <w:trPr>
          <w:trHeight w:val="300"/>
        </w:trPr>
        <w:tc>
          <w:tcPr>
            <w:tcW w:w="663" w:type="dxa"/>
            <w:shd w:val="clear" w:color="000000" w:fill="FFFFFF"/>
            <w:noWrap/>
            <w:vAlign w:val="center"/>
            <w:hideMark/>
          </w:tcPr>
          <w:p w14:paraId="4404CCA0" w14:textId="77777777" w:rsidR="00C206FF" w:rsidRPr="00C206FF" w:rsidRDefault="00C206FF"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30</w:t>
            </w:r>
          </w:p>
        </w:tc>
        <w:tc>
          <w:tcPr>
            <w:tcW w:w="2028" w:type="dxa"/>
            <w:shd w:val="clear" w:color="000000" w:fill="FFFFFF"/>
            <w:noWrap/>
            <w:vAlign w:val="center"/>
          </w:tcPr>
          <w:p w14:paraId="072AFCB5" w14:textId="77777777" w:rsidR="00C206FF" w:rsidRPr="00C206FF" w:rsidRDefault="00C206FF" w:rsidP="00C206FF">
            <w:pPr>
              <w:rPr>
                <w:rFonts w:ascii="Arial" w:hAnsi="Arial" w:cs="Arial"/>
                <w:color w:val="000000"/>
                <w:sz w:val="20"/>
                <w:szCs w:val="20"/>
                <w:lang w:val="lv-LV" w:eastAsia="lv-LV"/>
              </w:rPr>
            </w:pPr>
          </w:p>
        </w:tc>
        <w:tc>
          <w:tcPr>
            <w:tcW w:w="2266" w:type="dxa"/>
            <w:shd w:val="clear" w:color="000000" w:fill="FFFFFF"/>
            <w:noWrap/>
            <w:vAlign w:val="center"/>
          </w:tcPr>
          <w:p w14:paraId="172D526B" w14:textId="77777777" w:rsidR="00C206FF" w:rsidRPr="00C206FF" w:rsidRDefault="00C206FF" w:rsidP="00C206FF">
            <w:pPr>
              <w:rPr>
                <w:rFonts w:ascii="Arial" w:hAnsi="Arial" w:cs="Arial"/>
                <w:color w:val="000000"/>
                <w:sz w:val="20"/>
                <w:szCs w:val="20"/>
                <w:lang w:val="lv-LV" w:eastAsia="lv-LV"/>
              </w:rPr>
            </w:pPr>
          </w:p>
        </w:tc>
        <w:tc>
          <w:tcPr>
            <w:tcW w:w="1264" w:type="dxa"/>
            <w:shd w:val="clear" w:color="000000" w:fill="FFFFFF"/>
            <w:noWrap/>
            <w:vAlign w:val="center"/>
          </w:tcPr>
          <w:p w14:paraId="40BFA238" w14:textId="77777777" w:rsidR="00C206FF" w:rsidRPr="00C206FF" w:rsidRDefault="00C206FF" w:rsidP="00C206FF">
            <w:pPr>
              <w:jc w:val="center"/>
              <w:rPr>
                <w:rFonts w:ascii="Arial" w:hAnsi="Arial" w:cs="Arial"/>
                <w:sz w:val="20"/>
                <w:szCs w:val="20"/>
                <w:lang w:val="lv-LV" w:eastAsia="lv-LV"/>
              </w:rPr>
            </w:pPr>
          </w:p>
        </w:tc>
        <w:tc>
          <w:tcPr>
            <w:tcW w:w="905" w:type="dxa"/>
            <w:shd w:val="clear" w:color="auto" w:fill="auto"/>
            <w:noWrap/>
            <w:vAlign w:val="center"/>
          </w:tcPr>
          <w:p w14:paraId="12BF25E6" w14:textId="77777777" w:rsidR="00C206FF" w:rsidRPr="00C206FF" w:rsidRDefault="00C206FF"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4A1D9D14" w14:textId="77777777" w:rsidR="00C206FF" w:rsidRPr="00C206FF" w:rsidRDefault="00C206FF" w:rsidP="00C206FF">
            <w:pPr>
              <w:jc w:val="center"/>
              <w:rPr>
                <w:rFonts w:ascii="Arial" w:hAnsi="Arial" w:cs="Arial"/>
                <w:color w:val="000000"/>
                <w:sz w:val="20"/>
                <w:szCs w:val="20"/>
                <w:lang w:val="lv-LV" w:eastAsia="lv-LV"/>
              </w:rPr>
            </w:pPr>
          </w:p>
        </w:tc>
        <w:tc>
          <w:tcPr>
            <w:tcW w:w="1011" w:type="dxa"/>
            <w:shd w:val="clear" w:color="auto" w:fill="auto"/>
            <w:vAlign w:val="center"/>
            <w:hideMark/>
          </w:tcPr>
          <w:p w14:paraId="6D1FEEC4" w14:textId="77777777" w:rsidR="00C206FF" w:rsidRPr="00C206FF" w:rsidRDefault="00C206FF"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E41387" w:rsidRPr="00C206FF" w14:paraId="7857620C" w14:textId="77777777" w:rsidTr="00E41387">
        <w:trPr>
          <w:trHeight w:val="300"/>
        </w:trPr>
        <w:tc>
          <w:tcPr>
            <w:tcW w:w="8467" w:type="dxa"/>
            <w:gridSpan w:val="6"/>
            <w:shd w:val="clear" w:color="000000" w:fill="FFFFFF"/>
            <w:noWrap/>
            <w:vAlign w:val="center"/>
          </w:tcPr>
          <w:p w14:paraId="3F8A5EB0" w14:textId="77777777" w:rsidR="00E41387" w:rsidRPr="00C206FF" w:rsidRDefault="00E41387" w:rsidP="00C206FF">
            <w:pPr>
              <w:jc w:val="center"/>
              <w:rPr>
                <w:rFonts w:ascii="Arial" w:hAnsi="Arial" w:cs="Arial"/>
                <w:color w:val="000000"/>
                <w:sz w:val="20"/>
                <w:szCs w:val="20"/>
                <w:lang w:val="lv-LV" w:eastAsia="lv-LV"/>
              </w:rPr>
            </w:pPr>
            <w:r w:rsidRPr="00F60AAA">
              <w:rPr>
                <w:rFonts w:ascii="Arial" w:hAnsi="Arial" w:cs="Arial"/>
                <w:b/>
                <w:sz w:val="22"/>
                <w:szCs w:val="22"/>
                <w:lang w:val="lv-LV"/>
              </w:rPr>
              <w:t>Piedāvājuma kopējā summa (EUR bez PVN)</w:t>
            </w:r>
            <w:r w:rsidRPr="00F60AAA">
              <w:rPr>
                <w:rFonts w:ascii="Arial" w:hAnsi="Arial" w:cs="Arial"/>
                <w:b/>
                <w:sz w:val="22"/>
                <w:szCs w:val="22"/>
                <w:vertAlign w:val="superscript"/>
                <w:lang w:val="lv-LV"/>
              </w:rPr>
              <w:t>*</w:t>
            </w:r>
            <w:r w:rsidRPr="00F60AAA">
              <w:rPr>
                <w:rStyle w:val="Vresatsauce"/>
                <w:rFonts w:ascii="Arial" w:hAnsi="Arial" w:cs="Arial"/>
                <w:b/>
                <w:sz w:val="22"/>
                <w:szCs w:val="22"/>
                <w:lang w:val="lv-LV"/>
              </w:rPr>
              <w:footnoteReference w:id="11"/>
            </w:r>
            <w:r w:rsidRPr="00F60AAA">
              <w:rPr>
                <w:rFonts w:ascii="Arial" w:hAnsi="Arial" w:cs="Arial"/>
                <w:b/>
                <w:sz w:val="22"/>
                <w:szCs w:val="22"/>
                <w:lang w:val="lv-LV"/>
              </w:rPr>
              <w:t>:</w:t>
            </w:r>
          </w:p>
        </w:tc>
        <w:tc>
          <w:tcPr>
            <w:tcW w:w="1011" w:type="dxa"/>
            <w:shd w:val="clear" w:color="auto" w:fill="auto"/>
            <w:vAlign w:val="center"/>
          </w:tcPr>
          <w:p w14:paraId="3A5F62A0" w14:textId="77777777" w:rsidR="00E41387" w:rsidRPr="00C206FF" w:rsidRDefault="00E41387" w:rsidP="00C206FF">
            <w:pPr>
              <w:jc w:val="center"/>
              <w:rPr>
                <w:rFonts w:ascii="Arial" w:hAnsi="Arial" w:cs="Arial"/>
                <w:color w:val="3F3F3F"/>
                <w:sz w:val="20"/>
                <w:szCs w:val="20"/>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186AD348"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ne mazāk kā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91567AA" w:rsidR="00134037" w:rsidRPr="00B64FFE" w:rsidRDefault="00440CB0" w:rsidP="00440CB0">
      <w:pPr>
        <w:pStyle w:val="Sarakstarindkopa"/>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Pr="001D2720">
        <w:rPr>
          <w:rFonts w:ascii="Arial" w:hAnsi="Arial" w:cs="Arial"/>
          <w:b/>
          <w:bCs/>
          <w:sz w:val="22"/>
          <w:szCs w:val="22"/>
          <w:lang w:val="lv-LV"/>
        </w:rPr>
        <w:t xml:space="preserve">30 (trīsdesmit)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B64FFE">
        <w:rPr>
          <w:rFonts w:ascii="Arial" w:hAnsi="Arial" w:cs="Arial"/>
          <w:sz w:val="22"/>
          <w:szCs w:val="22"/>
          <w:lang w:val="lv-LV"/>
        </w:rPr>
        <w:lastRenderedPageBreak/>
        <w:t xml:space="preserve">Piegādes termiņš atsevišķai precei var būt garāks (nepārsniedzot </w:t>
      </w:r>
      <w:r w:rsidR="005C5D9B" w:rsidRPr="00B64FFE">
        <w:rPr>
          <w:rFonts w:ascii="Arial" w:hAnsi="Arial" w:cs="Arial"/>
          <w:sz w:val="22"/>
          <w:szCs w:val="22"/>
          <w:lang w:val="lv-LV"/>
        </w:rPr>
        <w:t>90</w:t>
      </w:r>
      <w:r w:rsidR="00360D1C" w:rsidRPr="00B64FFE">
        <w:rPr>
          <w:rFonts w:ascii="Arial" w:hAnsi="Arial" w:cs="Arial"/>
          <w:sz w:val="22"/>
          <w:szCs w:val="22"/>
          <w:lang w:val="lv-LV"/>
        </w:rPr>
        <w:t xml:space="preserve"> (</w:t>
      </w:r>
      <w:r w:rsidR="005C5D9B" w:rsidRPr="00B64FFE">
        <w:rPr>
          <w:rFonts w:ascii="Arial" w:hAnsi="Arial" w:cs="Arial"/>
          <w:sz w:val="22"/>
          <w:szCs w:val="22"/>
          <w:lang w:val="lv-LV"/>
        </w:rPr>
        <w:t>deviņdesmit</w:t>
      </w:r>
      <w:r w:rsidR="00360D1C" w:rsidRPr="00B64FFE">
        <w:rPr>
          <w:rFonts w:ascii="Arial" w:hAnsi="Arial" w:cs="Arial"/>
          <w:sz w:val="22"/>
          <w:szCs w:val="22"/>
          <w:lang w:val="lv-LV"/>
        </w:rPr>
        <w:t xml:space="preserve">) </w:t>
      </w:r>
      <w:r w:rsidR="00440A0E" w:rsidRPr="00B64FFE">
        <w:rPr>
          <w:rFonts w:ascii="Arial" w:hAnsi="Arial" w:cs="Arial"/>
          <w:sz w:val="22"/>
          <w:szCs w:val="22"/>
          <w:lang w:val="lv-LV"/>
        </w:rPr>
        <w:t>kalendār</w:t>
      </w:r>
      <w:r w:rsidR="00440A0E">
        <w:rPr>
          <w:rFonts w:ascii="Arial" w:hAnsi="Arial" w:cs="Arial"/>
          <w:sz w:val="22"/>
          <w:szCs w:val="22"/>
          <w:lang w:val="lv-LV"/>
        </w:rPr>
        <w:t>a</w:t>
      </w:r>
      <w:r w:rsidR="00440A0E" w:rsidRPr="00B64FFE">
        <w:rPr>
          <w:rFonts w:ascii="Arial" w:hAnsi="Arial" w:cs="Arial"/>
          <w:sz w:val="22"/>
          <w:szCs w:val="22"/>
          <w:lang w:val="lv-LV"/>
        </w:rPr>
        <w:t xml:space="preserve"> </w:t>
      </w:r>
      <w:r w:rsidR="00360D1C" w:rsidRPr="00B64FFE">
        <w:rPr>
          <w:rFonts w:ascii="Arial" w:hAnsi="Arial" w:cs="Arial"/>
          <w:sz w:val="22"/>
          <w:szCs w:val="22"/>
          <w:lang w:val="lv-LV"/>
        </w:rPr>
        <w:t>dienas), ja pretendents piedāvājuma dokumentācijā ir īpaši to norādījis;</w:t>
      </w:r>
    </w:p>
    <w:p w14:paraId="4A514FBA" w14:textId="7777777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5B30003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5% (piecu procentu) apmērā no līguma summas (bez PVN);</w:t>
      </w:r>
    </w:p>
    <w:p w14:paraId="562EADD3" w14:textId="77777777" w:rsidR="00134037" w:rsidRPr="00D87E9E"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Pr="00F60AAA" w:rsidRDefault="00DB1E90" w:rsidP="00DB1E90">
      <w:pPr>
        <w:pStyle w:val="Sarakstarindkopa"/>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Vresatsauce"/>
          <w:rFonts w:ascii="Arial" w:hAnsi="Arial" w:cs="Arial"/>
          <w:sz w:val="22"/>
          <w:szCs w:val="22"/>
          <w:lang w:val="lv-LV"/>
        </w:rPr>
        <w:footnoteReference w:id="12"/>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AED762C"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BE02AD">
        <w:tc>
          <w:tcPr>
            <w:tcW w:w="828" w:type="dxa"/>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3AC85109" w14:textId="77777777" w:rsidR="00DB1E90" w:rsidRPr="00F60AAA" w:rsidRDefault="00DB1E90" w:rsidP="00BE02AD">
            <w:pPr>
              <w:rPr>
                <w:rFonts w:ascii="Arial" w:hAnsi="Arial" w:cs="Arial"/>
                <w:sz w:val="22"/>
                <w:szCs w:val="22"/>
                <w:lang w:val="lv-LV"/>
              </w:rPr>
            </w:pPr>
          </w:p>
        </w:tc>
        <w:tc>
          <w:tcPr>
            <w:tcW w:w="1914" w:type="dxa"/>
          </w:tcPr>
          <w:p w14:paraId="31D99A1E" w14:textId="77777777" w:rsidR="00DB1E90" w:rsidRPr="00F60AAA" w:rsidRDefault="00DB1E90" w:rsidP="00BE02AD">
            <w:pPr>
              <w:rPr>
                <w:rFonts w:ascii="Arial" w:hAnsi="Arial" w:cs="Arial"/>
                <w:sz w:val="22"/>
                <w:szCs w:val="22"/>
                <w:lang w:val="lv-LV"/>
              </w:rPr>
            </w:pPr>
          </w:p>
        </w:tc>
        <w:tc>
          <w:tcPr>
            <w:tcW w:w="1296" w:type="dxa"/>
          </w:tcPr>
          <w:p w14:paraId="03FA2E32" w14:textId="77777777" w:rsidR="00DB1E90" w:rsidRPr="00F60AAA" w:rsidRDefault="00DB1E90" w:rsidP="00BE02AD">
            <w:pPr>
              <w:rPr>
                <w:rFonts w:ascii="Arial" w:hAnsi="Arial" w:cs="Arial"/>
                <w:sz w:val="22"/>
                <w:szCs w:val="22"/>
                <w:lang w:val="lv-LV"/>
              </w:rPr>
            </w:pPr>
          </w:p>
        </w:tc>
        <w:tc>
          <w:tcPr>
            <w:tcW w:w="1916" w:type="dxa"/>
          </w:tcPr>
          <w:p w14:paraId="2FCAD79B" w14:textId="77777777" w:rsidR="00DB1E90" w:rsidRPr="00F60AAA" w:rsidRDefault="00DB1E90" w:rsidP="00BE02AD">
            <w:pPr>
              <w:rPr>
                <w:rFonts w:ascii="Arial" w:hAnsi="Arial" w:cs="Arial"/>
                <w:sz w:val="22"/>
                <w:szCs w:val="22"/>
                <w:lang w:val="lv-LV"/>
              </w:rPr>
            </w:pPr>
          </w:p>
        </w:tc>
        <w:tc>
          <w:tcPr>
            <w:tcW w:w="1292" w:type="dxa"/>
          </w:tcPr>
          <w:p w14:paraId="13BE2BEE" w14:textId="77777777" w:rsidR="00DB1E90" w:rsidRPr="00F60AAA" w:rsidRDefault="00DB1E90" w:rsidP="00BE02AD">
            <w:pPr>
              <w:rPr>
                <w:rFonts w:ascii="Arial" w:hAnsi="Arial" w:cs="Arial"/>
                <w:sz w:val="22"/>
                <w:szCs w:val="22"/>
                <w:lang w:val="lv-LV"/>
              </w:rPr>
            </w:pPr>
          </w:p>
        </w:tc>
      </w:tr>
    </w:tbl>
    <w:p w14:paraId="247CD66A" w14:textId="77777777" w:rsidR="00DB1E90" w:rsidRPr="00F60AAA" w:rsidRDefault="00DB1E90" w:rsidP="00DB1E90">
      <w:pPr>
        <w:numPr>
          <w:ilvl w:val="0"/>
          <w:numId w:val="5"/>
        </w:numPr>
        <w:tabs>
          <w:tab w:val="clear" w:pos="360"/>
        </w:tabs>
        <w:jc w:val="both"/>
        <w:rPr>
          <w:rFonts w:ascii="Arial" w:hAnsi="Arial" w:cs="Arial"/>
          <w:sz w:val="22"/>
          <w:szCs w:val="22"/>
          <w:lang w:val="lv-LV"/>
        </w:rPr>
      </w:pPr>
      <w:bookmarkStart w:id="5" w:name="_Hlk71126540"/>
      <w:r w:rsidRPr="00F60AAA">
        <w:rPr>
          <w:rFonts w:ascii="Arial" w:hAnsi="Arial" w:cs="Arial"/>
          <w:sz w:val="22"/>
          <w:szCs w:val="22"/>
          <w:lang w:val="lv-LV"/>
        </w:rPr>
        <w:t>informē par finanšu apgrozījumu</w:t>
      </w:r>
      <w:r w:rsidRPr="00F60AAA">
        <w:rPr>
          <w:rStyle w:val="Vresatsauce"/>
          <w:rFonts w:ascii="Arial" w:hAnsi="Arial" w:cs="Arial"/>
          <w:sz w:val="22"/>
          <w:szCs w:val="22"/>
          <w:lang w:val="lv-LV"/>
        </w:rPr>
        <w:footnoteReference w:id="13"/>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F60AAA" w:rsidRDefault="00DB1E90" w:rsidP="00DA4A52">
      <w:pPr>
        <w:tabs>
          <w:tab w:val="left" w:pos="284"/>
        </w:tabs>
        <w:jc w:val="both"/>
        <w:rPr>
          <w:rFonts w:ascii="Arial" w:hAnsi="Arial" w:cs="Arial"/>
          <w:sz w:val="22"/>
          <w:szCs w:val="22"/>
          <w:lang w:val="lv-LV"/>
        </w:rPr>
      </w:pPr>
    </w:p>
    <w:p w14:paraId="3AF33CCA" w14:textId="77777777" w:rsidR="00AD51DE" w:rsidRPr="00F60AAA"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F60AAA">
        <w:rPr>
          <w:rFonts w:ascii="Arial" w:hAnsi="Arial" w:cs="Arial"/>
          <w:sz w:val="22"/>
          <w:szCs w:val="22"/>
          <w:lang w:val="lv-LV"/>
        </w:rPr>
        <w:t>garantē, ka visas sniegtās ziņas ir patiesas</w:t>
      </w:r>
      <w:r w:rsidR="00E614BC" w:rsidRPr="00F60AAA">
        <w:rPr>
          <w:rFonts w:ascii="Arial" w:hAnsi="Arial" w:cs="Arial"/>
          <w:sz w:val="22"/>
          <w:szCs w:val="22"/>
          <w:lang w:val="lv-LV"/>
        </w:rPr>
        <w:t xml:space="preserve"> un iesniegtās dokumentu kopijas atbilst oriģinālam</w:t>
      </w:r>
      <w:r w:rsidR="00DC6F6E" w:rsidRPr="00F60AAA">
        <w:rPr>
          <w:rFonts w:ascii="Arial" w:hAnsi="Arial" w:cs="Arial"/>
          <w:sz w:val="22"/>
          <w:szCs w:val="22"/>
          <w:lang w:val="lv-LV"/>
        </w:rPr>
        <w:t>;</w:t>
      </w:r>
    </w:p>
    <w:p w14:paraId="206FD45F" w14:textId="77777777" w:rsidR="0081756D" w:rsidRPr="00F60AAA"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77777777" w:rsidR="0081756D" w:rsidRPr="00F60AAA" w:rsidRDefault="0081756D" w:rsidP="0081756D">
      <w:pPr>
        <w:pStyle w:val="Sarakstarindkopa"/>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C46E4B">
          <w:footerReference w:type="default" r:id="rId11"/>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Vresatsauce"/>
          <w:rFonts w:ascii="Arial" w:hAnsi="Arial" w:cs="Arial"/>
          <w:sz w:val="22"/>
          <w:szCs w:val="22"/>
        </w:rPr>
        <w:footnoteReference w:id="14"/>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3DF58B5E" w14:textId="77777777" w:rsidR="00DB2956" w:rsidRPr="002B5D2B" w:rsidRDefault="00A6680F" w:rsidP="00DB2956">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00DB2956" w:rsidRPr="002B5D2B">
        <w:rPr>
          <w:rFonts w:ascii="Arial" w:hAnsi="Arial" w:cs="Arial"/>
          <w:sz w:val="20"/>
          <w:szCs w:val="20"/>
          <w:lang w:val="lv-LV"/>
        </w:rPr>
        <w:t xml:space="preserve"> sarunu procedūras ar publikāciju</w:t>
      </w:r>
    </w:p>
    <w:p w14:paraId="0FF07B0E" w14:textId="3C5DF8C2" w:rsidR="00DB2956" w:rsidRPr="002B5D2B" w:rsidRDefault="00DB2956"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227B75" w:rsidRPr="00227B75">
        <w:rPr>
          <w:rFonts w:ascii="Arial" w:hAnsi="Arial" w:cs="Arial"/>
          <w:bCs/>
          <w:sz w:val="20"/>
          <w:szCs w:val="20"/>
          <w:lang w:val="lv-LV"/>
        </w:rPr>
        <w:t xml:space="preserve">Ritošā sastāva gaitas daļas, ekipāžas daļas un </w:t>
      </w:r>
      <w:proofErr w:type="spellStart"/>
      <w:r w:rsidR="00227B75" w:rsidRPr="00227B75">
        <w:rPr>
          <w:rFonts w:ascii="Arial" w:hAnsi="Arial" w:cs="Arial"/>
          <w:bCs/>
          <w:sz w:val="20"/>
          <w:szCs w:val="20"/>
          <w:lang w:val="lv-LV"/>
        </w:rPr>
        <w:t>palīgiekārtu</w:t>
      </w:r>
      <w:proofErr w:type="spellEnd"/>
      <w:r w:rsidR="00227B75" w:rsidRPr="00227B75">
        <w:rPr>
          <w:rFonts w:ascii="Arial" w:hAnsi="Arial" w:cs="Arial"/>
          <w:bCs/>
          <w:sz w:val="20"/>
          <w:szCs w:val="20"/>
          <w:lang w:val="lv-LV"/>
        </w:rPr>
        <w:t xml:space="preserve"> 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7AD7CC3" w14:textId="77777777" w:rsidR="004B6105" w:rsidRPr="00F60AAA" w:rsidRDefault="004B6105" w:rsidP="00DB2956">
      <w:pPr>
        <w:spacing w:line="0" w:lineRule="atLeast"/>
        <w:jc w:val="right"/>
        <w:rPr>
          <w:rFonts w:ascii="Arial" w:hAnsi="Arial" w:cs="Arial"/>
          <w:b/>
          <w:lang w:val="lv-LV"/>
        </w:rPr>
      </w:pPr>
    </w:p>
    <w:p w14:paraId="759812EA" w14:textId="77777777" w:rsidR="00AD51DE" w:rsidRPr="00F60AAA"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tbl>
      <w:tblPr>
        <w:tblW w:w="14567" w:type="dxa"/>
        <w:tblLook w:val="04A0" w:firstRow="1" w:lastRow="0" w:firstColumn="1" w:lastColumn="0" w:noHBand="0" w:noVBand="1"/>
      </w:tblPr>
      <w:tblGrid>
        <w:gridCol w:w="663"/>
        <w:gridCol w:w="2847"/>
        <w:gridCol w:w="2694"/>
        <w:gridCol w:w="2551"/>
        <w:gridCol w:w="1228"/>
        <w:gridCol w:w="1228"/>
        <w:gridCol w:w="1150"/>
        <w:gridCol w:w="2206"/>
      </w:tblGrid>
      <w:tr w:rsidR="00BC65B7" w:rsidRPr="006B7B8E" w14:paraId="0332B1C1" w14:textId="77777777" w:rsidTr="00BC65B7">
        <w:trPr>
          <w:trHeight w:val="97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BC65B7" w:rsidRPr="00E039F9" w:rsidRDefault="00BC65B7" w:rsidP="00E039F9">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18E28BC" w14:textId="77777777" w:rsidR="00BC65B7" w:rsidRPr="00E039F9" w:rsidRDefault="00BC65B7"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77777777" w:rsidR="00BC65B7" w:rsidRPr="00E039F9" w:rsidRDefault="00BC65B7" w:rsidP="00495663">
            <w:pPr>
              <w:jc w:val="center"/>
              <w:rPr>
                <w:rFonts w:ascii="Arial" w:hAnsi="Arial" w:cs="Arial"/>
                <w:b/>
                <w:bCs/>
                <w:sz w:val="20"/>
                <w:szCs w:val="20"/>
                <w:lang w:val="lv-LV" w:eastAsia="lv-LV"/>
              </w:rPr>
            </w:pPr>
            <w:r w:rsidRPr="00F60AAA">
              <w:rPr>
                <w:rFonts w:ascii="Arial" w:hAnsi="Arial" w:cs="Arial"/>
                <w:b/>
                <w:bCs/>
                <w:color w:val="3F3F3F"/>
                <w:sz w:val="20"/>
                <w:szCs w:val="20"/>
              </w:rPr>
              <w:t xml:space="preserve">Preces </w:t>
            </w:r>
            <w:proofErr w:type="spellStart"/>
            <w:r w:rsidRPr="00F60AAA">
              <w:rPr>
                <w:rFonts w:ascii="Arial" w:hAnsi="Arial" w:cs="Arial"/>
                <w:b/>
                <w:bCs/>
                <w:color w:val="3F3F3F"/>
                <w:sz w:val="20"/>
                <w:szCs w:val="20"/>
              </w:rPr>
              <w:t>oriģinālais</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ražotāja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rasējuma</w:t>
            </w:r>
            <w:proofErr w:type="spellEnd"/>
            <w:r w:rsidRPr="00F60AAA">
              <w:rPr>
                <w:rFonts w:ascii="Arial" w:hAnsi="Arial" w:cs="Arial"/>
                <w:b/>
                <w:bCs/>
                <w:color w:val="3F3F3F"/>
                <w:sz w:val="20"/>
                <w:szCs w:val="20"/>
              </w:rPr>
              <w:t xml:space="preserve"> Nr., </w:t>
            </w:r>
            <w:proofErr w:type="spellStart"/>
            <w:r w:rsidRPr="00F60AAA">
              <w:rPr>
                <w:rFonts w:ascii="Arial" w:hAnsi="Arial" w:cs="Arial"/>
                <w:b/>
                <w:bCs/>
                <w:color w:val="3F3F3F"/>
                <w:sz w:val="20"/>
                <w:szCs w:val="20"/>
              </w:rPr>
              <w:t>apzīmējums</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3FB1B6" w14:textId="77777777" w:rsidR="00BC65B7" w:rsidRPr="00E039F9" w:rsidRDefault="00BC65B7"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Atbilstība standartiem </w:t>
            </w:r>
            <w:r w:rsidRPr="00E039F9">
              <w:rPr>
                <w:rFonts w:ascii="Arial" w:hAnsi="Arial" w:cs="Arial"/>
                <w:b/>
                <w:bCs/>
                <w:sz w:val="20"/>
                <w:szCs w:val="20"/>
                <w:lang w:val="lv-LV" w:eastAsia="lv-LV"/>
              </w:rPr>
              <w:br/>
              <w:t>(GOST, DIN, EN, CE, MK) not., u.c.</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5BA8E70" w14:textId="77777777" w:rsidR="00BC65B7" w:rsidRDefault="00BC65B7" w:rsidP="000422B3">
            <w:pPr>
              <w:jc w:val="center"/>
              <w:rPr>
                <w:rFonts w:ascii="Arial" w:hAnsi="Arial" w:cs="Arial"/>
                <w:b/>
                <w:bCs/>
                <w:sz w:val="20"/>
                <w:szCs w:val="20"/>
                <w:lang w:val="lv-LV" w:eastAsia="lv-LV"/>
              </w:rPr>
            </w:pPr>
            <w:proofErr w:type="spellStart"/>
            <w:r>
              <w:rPr>
                <w:rFonts w:ascii="Arial" w:hAnsi="Arial" w:cs="Arial"/>
                <w:b/>
                <w:bCs/>
                <w:sz w:val="20"/>
                <w:szCs w:val="20"/>
                <w:lang w:val="lv-LV" w:eastAsia="lv-LV"/>
              </w:rPr>
              <w:t>Mērv</w:t>
            </w:r>
            <w:proofErr w:type="spellEnd"/>
            <w:r>
              <w:rPr>
                <w:rFonts w:ascii="Arial" w:hAnsi="Arial" w:cs="Arial"/>
                <w:b/>
                <w:bCs/>
                <w:sz w:val="20"/>
                <w:szCs w:val="20"/>
                <w:lang w:val="lv-LV" w:eastAsia="lv-LV"/>
              </w:rPr>
              <w:t>.</w:t>
            </w:r>
          </w:p>
          <w:p w14:paraId="1265C530" w14:textId="77777777" w:rsidR="00BC65B7" w:rsidRDefault="00BC65B7" w:rsidP="000422B3">
            <w:pPr>
              <w:jc w:val="center"/>
              <w:rPr>
                <w:rFonts w:ascii="Arial" w:hAnsi="Arial" w:cs="Arial"/>
                <w:b/>
                <w:bCs/>
                <w:sz w:val="20"/>
                <w:szCs w:val="20"/>
                <w:lang w:val="lv-LV" w:eastAsia="lv-LV"/>
              </w:rPr>
            </w:pPr>
            <w:r>
              <w:rPr>
                <w:rFonts w:ascii="Arial" w:hAnsi="Arial" w:cs="Arial"/>
                <w:b/>
                <w:bCs/>
                <w:sz w:val="20"/>
                <w:szCs w:val="20"/>
                <w:lang w:val="lv-LV" w:eastAsia="lv-LV"/>
              </w:rPr>
              <w:t>(gab./</w:t>
            </w:r>
          </w:p>
          <w:p w14:paraId="16916BFC" w14:textId="17A0E45F" w:rsidR="00BC65B7" w:rsidRPr="00E039F9" w:rsidRDefault="00BC65B7" w:rsidP="000422B3">
            <w:pPr>
              <w:jc w:val="center"/>
              <w:rPr>
                <w:rFonts w:ascii="Arial" w:hAnsi="Arial" w:cs="Arial"/>
                <w:b/>
                <w:bCs/>
                <w:sz w:val="20"/>
                <w:szCs w:val="20"/>
                <w:lang w:val="lv-LV" w:eastAsia="lv-LV"/>
              </w:rPr>
            </w:pPr>
            <w:proofErr w:type="spellStart"/>
            <w:r>
              <w:rPr>
                <w:rFonts w:ascii="Arial" w:hAnsi="Arial" w:cs="Arial"/>
                <w:b/>
                <w:bCs/>
                <w:sz w:val="20"/>
                <w:szCs w:val="20"/>
                <w:lang w:val="lv-LV" w:eastAsia="lv-LV"/>
              </w:rPr>
              <w:t>kompl</w:t>
            </w:r>
            <w:proofErr w:type="spellEnd"/>
            <w:r>
              <w:rPr>
                <w:rFonts w:ascii="Arial" w:hAnsi="Arial" w:cs="Arial"/>
                <w:b/>
                <w:bCs/>
                <w:sz w:val="20"/>
                <w:szCs w:val="20"/>
                <w:lang w:val="lv-LV" w:eastAsia="lv-LV"/>
              </w:rPr>
              <w:t>.)</w:t>
            </w:r>
            <w:r w:rsidRPr="00E039F9">
              <w:rPr>
                <w:rFonts w:ascii="Arial" w:hAnsi="Arial" w:cs="Arial"/>
                <w:b/>
                <w:bCs/>
                <w:sz w:val="20"/>
                <w:szCs w:val="20"/>
                <w:lang w:val="lv-LV" w:eastAsia="lv-LV"/>
              </w:rPr>
              <w:br/>
            </w:r>
          </w:p>
        </w:tc>
        <w:tc>
          <w:tcPr>
            <w:tcW w:w="1228" w:type="dxa"/>
            <w:tcBorders>
              <w:top w:val="single" w:sz="4" w:space="0" w:color="auto"/>
              <w:left w:val="nil"/>
              <w:bottom w:val="single" w:sz="4" w:space="0" w:color="auto"/>
              <w:right w:val="single" w:sz="4" w:space="0" w:color="auto"/>
            </w:tcBorders>
            <w:shd w:val="clear" w:color="auto" w:fill="auto"/>
            <w:vAlign w:val="center"/>
          </w:tcPr>
          <w:p w14:paraId="63E8665B" w14:textId="7A1387E4" w:rsidR="00BC65B7" w:rsidRPr="00E039F9" w:rsidRDefault="00BC65B7" w:rsidP="00495663">
            <w:pPr>
              <w:jc w:val="center"/>
              <w:rPr>
                <w:rFonts w:ascii="Arial" w:hAnsi="Arial" w:cs="Arial"/>
                <w:b/>
                <w:bCs/>
                <w:sz w:val="20"/>
                <w:szCs w:val="20"/>
                <w:lang w:val="lv-LV" w:eastAsia="lv-LV"/>
              </w:rPr>
            </w:pPr>
            <w:r w:rsidRPr="00BC65B7">
              <w:rPr>
                <w:rFonts w:ascii="Arial" w:hAnsi="Arial" w:cs="Arial"/>
                <w:b/>
                <w:bCs/>
                <w:sz w:val="20"/>
                <w:szCs w:val="20"/>
                <w:lang w:val="lv-LV" w:eastAsia="lv-LV"/>
              </w:rPr>
              <w:t>Daudzums</w:t>
            </w:r>
          </w:p>
        </w:tc>
        <w:tc>
          <w:tcPr>
            <w:tcW w:w="1073" w:type="dxa"/>
            <w:tcBorders>
              <w:top w:val="single" w:sz="4" w:space="0" w:color="auto"/>
              <w:left w:val="nil"/>
              <w:bottom w:val="single" w:sz="4" w:space="0" w:color="auto"/>
              <w:right w:val="single" w:sz="4" w:space="0" w:color="auto"/>
            </w:tcBorders>
            <w:vAlign w:val="center"/>
          </w:tcPr>
          <w:p w14:paraId="12EE8DF8" w14:textId="77777777" w:rsidR="00BC65B7" w:rsidRPr="00B64FFE" w:rsidRDefault="00BC65B7" w:rsidP="00E039F9">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5C5D9B" w:rsidRPr="00F60AAA" w:rsidRDefault="005C5D9B" w:rsidP="00E039F9">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65AB99A8" w14:textId="6E1DEF14" w:rsidR="00BC65B7" w:rsidRPr="00E039F9" w:rsidRDefault="00BC65B7" w:rsidP="00E039F9">
            <w:pPr>
              <w:jc w:val="center"/>
              <w:rPr>
                <w:rFonts w:ascii="Arial" w:hAnsi="Arial" w:cs="Arial"/>
                <w:b/>
                <w:bCs/>
                <w:sz w:val="20"/>
                <w:szCs w:val="20"/>
                <w:lang w:val="lv-LV" w:eastAsia="lv-LV"/>
              </w:rPr>
            </w:pPr>
            <w:r w:rsidRPr="00F60AAA">
              <w:rPr>
                <w:rFonts w:ascii="Arial" w:hAnsi="Arial" w:cs="Arial"/>
                <w:b/>
                <w:bCs/>
                <w:sz w:val="20"/>
                <w:szCs w:val="20"/>
                <w:lang w:val="lv-LV"/>
              </w:rPr>
              <w:t>Ražotāja nosaukums, rasējuma numurs</w:t>
            </w:r>
            <w:r w:rsidRPr="00F60AAA">
              <w:rPr>
                <w:rFonts w:ascii="Arial" w:hAnsi="Arial" w:cs="Arial"/>
                <w:b/>
                <w:sz w:val="20"/>
                <w:szCs w:val="20"/>
                <w:lang w:val="lv-LV"/>
              </w:rPr>
              <w:t xml:space="preserve"> un </w:t>
            </w:r>
            <w:r w:rsidRPr="00F60AAA">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BC65B7" w:rsidRPr="00E039F9" w14:paraId="24565A0B" w14:textId="77777777" w:rsidTr="00BC65B7">
        <w:trPr>
          <w:trHeight w:val="654"/>
        </w:trPr>
        <w:tc>
          <w:tcPr>
            <w:tcW w:w="14567" w:type="dxa"/>
            <w:gridSpan w:val="8"/>
            <w:tcBorders>
              <w:top w:val="single" w:sz="4" w:space="0" w:color="auto"/>
              <w:left w:val="single" w:sz="4" w:space="0" w:color="auto"/>
              <w:bottom w:val="single" w:sz="4" w:space="0" w:color="auto"/>
              <w:right w:val="single" w:sz="4" w:space="0" w:color="auto"/>
            </w:tcBorders>
          </w:tcPr>
          <w:p w14:paraId="36B9CB36" w14:textId="2DAB2F23" w:rsidR="00BC65B7" w:rsidRDefault="00BC65B7" w:rsidP="003465A5">
            <w:pPr>
              <w:jc w:val="center"/>
              <w:rPr>
                <w:rFonts w:ascii="Arial" w:hAnsi="Arial" w:cs="Arial"/>
                <w:b/>
                <w:bCs/>
                <w:i/>
                <w:iCs/>
                <w:sz w:val="20"/>
                <w:szCs w:val="20"/>
                <w:lang w:val="lv-LV" w:eastAsia="lv-LV"/>
              </w:rPr>
            </w:pPr>
            <w:r>
              <w:rPr>
                <w:rFonts w:ascii="Arial" w:hAnsi="Arial" w:cs="Arial"/>
                <w:b/>
                <w:bCs/>
                <w:i/>
                <w:iCs/>
                <w:sz w:val="20"/>
                <w:szCs w:val="20"/>
                <w:lang w:val="lv-LV" w:eastAsia="lv-LV"/>
              </w:rPr>
              <w:t>Preces piegādes vietas</w:t>
            </w:r>
            <w:r w:rsidRPr="00E039F9">
              <w:rPr>
                <w:rFonts w:ascii="Arial" w:hAnsi="Arial" w:cs="Arial"/>
                <w:b/>
                <w:bCs/>
                <w:i/>
                <w:iCs/>
                <w:sz w:val="20"/>
                <w:szCs w:val="20"/>
                <w:lang w:val="lv-LV" w:eastAsia="lv-LV"/>
              </w:rPr>
              <w:t>:                                                                                                                                                                                                                                        Daugavpils lokomotīvju remonta centrs (RSSLD) - 2.Preču iela 30, Daugavpils</w:t>
            </w:r>
          </w:p>
          <w:p w14:paraId="4AD9E5EC" w14:textId="1B74A3A6" w:rsidR="00BC65B7" w:rsidRPr="00E039F9" w:rsidRDefault="00BC65B7" w:rsidP="003465A5">
            <w:pPr>
              <w:jc w:val="center"/>
              <w:rPr>
                <w:rFonts w:ascii="Arial" w:hAnsi="Arial" w:cs="Arial"/>
                <w:b/>
                <w:bCs/>
                <w:sz w:val="20"/>
                <w:szCs w:val="20"/>
                <w:lang w:val="lv-LV" w:eastAsia="lv-LV"/>
              </w:rPr>
            </w:pPr>
            <w:r>
              <w:rPr>
                <w:rFonts w:ascii="Arial" w:hAnsi="Arial" w:cs="Arial"/>
                <w:b/>
                <w:bCs/>
                <w:i/>
                <w:iCs/>
                <w:sz w:val="20"/>
                <w:szCs w:val="20"/>
                <w:lang w:val="lv-LV" w:eastAsia="lv-LV"/>
              </w:rPr>
              <w:t>Rīgas lokomotīvju remonta centrs (RSSLR) – Krustpils iela 24, Daugavpils</w:t>
            </w:r>
          </w:p>
        </w:tc>
      </w:tr>
      <w:tr w:rsidR="00BC65B7" w:rsidRPr="00E039F9" w14:paraId="6CC382BA" w14:textId="77777777" w:rsidTr="00BC65B7">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77777777" w:rsidR="00BC65B7" w:rsidRPr="00E039F9" w:rsidRDefault="00BC65B7"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w:t>
            </w:r>
          </w:p>
        </w:tc>
        <w:tc>
          <w:tcPr>
            <w:tcW w:w="2847" w:type="dxa"/>
            <w:tcBorders>
              <w:top w:val="single" w:sz="4" w:space="0" w:color="auto"/>
              <w:left w:val="single" w:sz="4" w:space="0" w:color="auto"/>
              <w:bottom w:val="single" w:sz="4" w:space="0" w:color="auto"/>
              <w:right w:val="single" w:sz="4" w:space="0" w:color="auto"/>
            </w:tcBorders>
            <w:shd w:val="clear" w:color="000000" w:fill="FFFFFF"/>
            <w:vAlign w:val="center"/>
          </w:tcPr>
          <w:p w14:paraId="7FA468CC" w14:textId="547CE49A" w:rsidR="00BC65B7" w:rsidRPr="00E039F9" w:rsidRDefault="00BC65B7" w:rsidP="00BC65B7">
            <w:pPr>
              <w:rPr>
                <w:rFonts w:ascii="Arial" w:hAnsi="Arial" w:cs="Arial"/>
                <w:sz w:val="20"/>
                <w:szCs w:val="20"/>
                <w:lang w:val="lv-LV" w:eastAsia="lv-LV"/>
              </w:rPr>
            </w:pPr>
            <w:proofErr w:type="spellStart"/>
            <w:r>
              <w:rPr>
                <w:rFonts w:ascii="Arial" w:hAnsi="Arial" w:cs="Arial"/>
                <w:sz w:val="20"/>
                <w:szCs w:val="20"/>
              </w:rPr>
              <w:t>Radiatora-kompr</w:t>
            </w:r>
            <w:proofErr w:type="spellEnd"/>
            <w:r>
              <w:rPr>
                <w:rFonts w:ascii="Arial" w:hAnsi="Arial" w:cs="Arial"/>
                <w:sz w:val="20"/>
                <w:szCs w:val="20"/>
              </w:rPr>
              <w:t xml:space="preserve">. </w:t>
            </w:r>
            <w:proofErr w:type="spellStart"/>
            <w:r>
              <w:rPr>
                <w:rFonts w:ascii="Arial" w:hAnsi="Arial" w:cs="Arial"/>
                <w:sz w:val="20"/>
                <w:szCs w:val="20"/>
              </w:rPr>
              <w:t>eļļas</w:t>
            </w:r>
            <w:proofErr w:type="spellEnd"/>
            <w:r>
              <w:rPr>
                <w:rFonts w:ascii="Arial" w:hAnsi="Arial" w:cs="Arial"/>
                <w:sz w:val="20"/>
                <w:szCs w:val="20"/>
              </w:rPr>
              <w:t xml:space="preserve"> </w:t>
            </w:r>
            <w:proofErr w:type="spellStart"/>
            <w:r>
              <w:rPr>
                <w:rFonts w:ascii="Arial" w:hAnsi="Arial" w:cs="Arial"/>
                <w:sz w:val="20"/>
                <w:szCs w:val="20"/>
              </w:rPr>
              <w:t>daļa</w:t>
            </w:r>
            <w:proofErr w:type="spellEnd"/>
            <w:r>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14:paraId="61555391" w14:textId="5CECBC6A" w:rsidR="00BC65B7" w:rsidRPr="00E039F9" w:rsidRDefault="00BC65B7" w:rsidP="00BC65B7">
            <w:pPr>
              <w:rPr>
                <w:rFonts w:ascii="Arial" w:hAnsi="Arial" w:cs="Arial"/>
                <w:sz w:val="20"/>
                <w:szCs w:val="20"/>
                <w:lang w:val="lv-LV" w:eastAsia="lv-LV"/>
              </w:rPr>
            </w:pPr>
            <w:r>
              <w:rPr>
                <w:rFonts w:ascii="Arial" w:hAnsi="Arial" w:cs="Arial"/>
                <w:sz w:val="20"/>
                <w:szCs w:val="20"/>
              </w:rPr>
              <w:t>13-35-4-1</w:t>
            </w:r>
          </w:p>
        </w:tc>
        <w:tc>
          <w:tcPr>
            <w:tcW w:w="2551" w:type="dxa"/>
            <w:tcBorders>
              <w:top w:val="nil"/>
              <w:left w:val="nil"/>
              <w:bottom w:val="single" w:sz="4" w:space="0" w:color="auto"/>
              <w:right w:val="single" w:sz="4" w:space="0" w:color="auto"/>
            </w:tcBorders>
            <w:shd w:val="clear" w:color="auto" w:fill="auto"/>
            <w:noWrap/>
            <w:vAlign w:val="center"/>
          </w:tcPr>
          <w:p w14:paraId="2173CC73" w14:textId="77777777" w:rsidR="00BC65B7" w:rsidRPr="00E039F9" w:rsidRDefault="00BC65B7" w:rsidP="00BC65B7">
            <w:pPr>
              <w:rPr>
                <w:rFonts w:ascii="Arial" w:hAnsi="Arial" w:cs="Arial"/>
                <w:color w:val="FF0000"/>
                <w:sz w:val="20"/>
                <w:szCs w:val="20"/>
                <w:lang w:val="lv-LV"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72B65" w14:textId="2450B4C3"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B6CD" w14:textId="47CFA779" w:rsidR="00BC65B7" w:rsidRPr="00E039F9" w:rsidRDefault="00BC65B7" w:rsidP="00BC65B7">
            <w:pPr>
              <w:jc w:val="center"/>
              <w:rPr>
                <w:rFonts w:ascii="Arial" w:hAnsi="Arial" w:cs="Arial"/>
                <w:sz w:val="20"/>
                <w:szCs w:val="20"/>
                <w:lang w:val="lv-LV" w:eastAsia="lv-LV"/>
              </w:rPr>
            </w:pPr>
            <w:r>
              <w:rPr>
                <w:rFonts w:ascii="Arial" w:hAnsi="Arial" w:cs="Arial"/>
                <w:sz w:val="20"/>
                <w:szCs w:val="20"/>
              </w:rPr>
              <w:t>5</w:t>
            </w:r>
          </w:p>
        </w:tc>
        <w:tc>
          <w:tcPr>
            <w:tcW w:w="1073" w:type="dxa"/>
            <w:tcBorders>
              <w:top w:val="single" w:sz="4" w:space="0" w:color="auto"/>
              <w:left w:val="nil"/>
              <w:bottom w:val="single" w:sz="4" w:space="0" w:color="auto"/>
              <w:right w:val="single" w:sz="4" w:space="0" w:color="auto"/>
            </w:tcBorders>
            <w:vAlign w:val="center"/>
          </w:tcPr>
          <w:p w14:paraId="3218EEFA"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0F19D315" w14:textId="6E00DC86" w:rsidR="00BC65B7" w:rsidRPr="00E039F9" w:rsidRDefault="00BC65B7" w:rsidP="00BC65B7">
            <w:pPr>
              <w:jc w:val="center"/>
              <w:rPr>
                <w:rFonts w:ascii="Arial" w:hAnsi="Arial" w:cs="Arial"/>
                <w:sz w:val="20"/>
                <w:szCs w:val="20"/>
                <w:lang w:val="lv-LV" w:eastAsia="lv-LV"/>
              </w:rPr>
            </w:pPr>
          </w:p>
        </w:tc>
      </w:tr>
      <w:tr w:rsidR="00BC65B7" w:rsidRPr="00E039F9" w14:paraId="6A92586D"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77777777" w:rsidR="00BC65B7" w:rsidRPr="00E039F9" w:rsidRDefault="00BC65B7"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3FAD8B52" w14:textId="1D880B78"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Atspere</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7FC6AB17" w14:textId="01051C5B" w:rsidR="00BC65B7" w:rsidRPr="00E039F9" w:rsidRDefault="00BC65B7" w:rsidP="00BC65B7">
            <w:pPr>
              <w:rPr>
                <w:rFonts w:ascii="Arial" w:hAnsi="Arial" w:cs="Arial"/>
                <w:sz w:val="20"/>
                <w:szCs w:val="20"/>
                <w:lang w:val="lv-LV" w:eastAsia="lv-LV"/>
              </w:rPr>
            </w:pPr>
            <w:r>
              <w:rPr>
                <w:rFonts w:ascii="Arial" w:hAnsi="Arial" w:cs="Arial"/>
                <w:sz w:val="20"/>
                <w:szCs w:val="20"/>
              </w:rPr>
              <w:t>130.40.20.259</w:t>
            </w:r>
          </w:p>
        </w:tc>
        <w:tc>
          <w:tcPr>
            <w:tcW w:w="2551" w:type="dxa"/>
            <w:tcBorders>
              <w:top w:val="nil"/>
              <w:left w:val="nil"/>
              <w:bottom w:val="single" w:sz="4" w:space="0" w:color="auto"/>
              <w:right w:val="single" w:sz="4" w:space="0" w:color="auto"/>
            </w:tcBorders>
            <w:shd w:val="clear" w:color="auto" w:fill="auto"/>
            <w:noWrap/>
            <w:vAlign w:val="center"/>
          </w:tcPr>
          <w:p w14:paraId="039E9D8D"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770ED800" w14:textId="47335556"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0F817788" w14:textId="0458A839" w:rsidR="00BC65B7" w:rsidRPr="00E039F9" w:rsidRDefault="00BC65B7" w:rsidP="00BC65B7">
            <w:pPr>
              <w:jc w:val="center"/>
              <w:rPr>
                <w:rFonts w:ascii="Arial" w:hAnsi="Arial" w:cs="Arial"/>
                <w:sz w:val="20"/>
                <w:szCs w:val="20"/>
                <w:lang w:val="lv-LV" w:eastAsia="lv-LV"/>
              </w:rPr>
            </w:pPr>
            <w:r>
              <w:rPr>
                <w:rFonts w:ascii="Arial" w:hAnsi="Arial" w:cs="Arial"/>
                <w:sz w:val="20"/>
                <w:szCs w:val="20"/>
              </w:rPr>
              <w:t>800</w:t>
            </w:r>
          </w:p>
        </w:tc>
        <w:tc>
          <w:tcPr>
            <w:tcW w:w="1073" w:type="dxa"/>
            <w:tcBorders>
              <w:top w:val="single" w:sz="4" w:space="0" w:color="auto"/>
              <w:left w:val="nil"/>
              <w:bottom w:val="single" w:sz="4" w:space="0" w:color="auto"/>
              <w:right w:val="single" w:sz="4" w:space="0" w:color="auto"/>
            </w:tcBorders>
            <w:vAlign w:val="center"/>
          </w:tcPr>
          <w:p w14:paraId="3FFE3C73"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74D355E0" w14:textId="0194AEB0" w:rsidR="00BC65B7" w:rsidRPr="00E039F9" w:rsidRDefault="00BC65B7" w:rsidP="00BC65B7">
            <w:pPr>
              <w:jc w:val="center"/>
              <w:rPr>
                <w:rFonts w:ascii="Arial" w:hAnsi="Arial" w:cs="Arial"/>
                <w:sz w:val="20"/>
                <w:szCs w:val="20"/>
                <w:lang w:val="lv-LV" w:eastAsia="lv-LV"/>
              </w:rPr>
            </w:pPr>
          </w:p>
        </w:tc>
      </w:tr>
      <w:tr w:rsidR="00BC65B7" w:rsidRPr="00E039F9" w14:paraId="25BFC5E9"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B5736BA" w14:textId="77777777" w:rsidR="00BC65B7" w:rsidRPr="00E039F9" w:rsidRDefault="00BC65B7"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2BDB2AFA" w14:textId="072CCEBE"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Svārstīga</w:t>
            </w:r>
            <w:proofErr w:type="spellEnd"/>
            <w:r>
              <w:rPr>
                <w:rFonts w:ascii="Arial" w:hAnsi="Arial" w:cs="Arial"/>
                <w:sz w:val="20"/>
                <w:szCs w:val="20"/>
              </w:rPr>
              <w:t xml:space="preserve"> </w:t>
            </w:r>
            <w:proofErr w:type="spellStart"/>
            <w:r>
              <w:rPr>
                <w:rFonts w:ascii="Arial" w:hAnsi="Arial" w:cs="Arial"/>
                <w:sz w:val="20"/>
                <w:szCs w:val="20"/>
              </w:rPr>
              <w:t>piekare</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120C9582" w14:textId="3C1D8D79"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518.00.018.</w:t>
            </w:r>
          </w:p>
        </w:tc>
        <w:tc>
          <w:tcPr>
            <w:tcW w:w="2551" w:type="dxa"/>
            <w:tcBorders>
              <w:top w:val="nil"/>
              <w:left w:val="nil"/>
              <w:bottom w:val="single" w:sz="4" w:space="0" w:color="auto"/>
              <w:right w:val="single" w:sz="4" w:space="0" w:color="auto"/>
            </w:tcBorders>
            <w:shd w:val="clear" w:color="auto" w:fill="auto"/>
            <w:noWrap/>
            <w:vAlign w:val="center"/>
          </w:tcPr>
          <w:p w14:paraId="07D06A28"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61853069" w14:textId="175D9C70"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D9F089B" w14:textId="583A4F53"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30</w:t>
            </w:r>
          </w:p>
        </w:tc>
        <w:tc>
          <w:tcPr>
            <w:tcW w:w="1073" w:type="dxa"/>
            <w:tcBorders>
              <w:top w:val="single" w:sz="4" w:space="0" w:color="auto"/>
              <w:left w:val="nil"/>
              <w:bottom w:val="single" w:sz="4" w:space="0" w:color="auto"/>
              <w:right w:val="single" w:sz="4" w:space="0" w:color="auto"/>
            </w:tcBorders>
            <w:vAlign w:val="center"/>
          </w:tcPr>
          <w:p w14:paraId="232FEF7B"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691A01B1" w14:textId="1761EF8F" w:rsidR="00BC65B7" w:rsidRPr="00E039F9" w:rsidRDefault="00BC65B7" w:rsidP="00BC65B7">
            <w:pPr>
              <w:jc w:val="center"/>
              <w:rPr>
                <w:rFonts w:ascii="Arial" w:hAnsi="Arial" w:cs="Arial"/>
                <w:sz w:val="20"/>
                <w:szCs w:val="20"/>
                <w:lang w:val="lv-LV" w:eastAsia="lv-LV"/>
              </w:rPr>
            </w:pPr>
          </w:p>
        </w:tc>
      </w:tr>
      <w:tr w:rsidR="00BC65B7" w:rsidRPr="00BC65B7" w14:paraId="33301E69"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918309E" w14:textId="77777777" w:rsidR="00BC65B7" w:rsidRPr="00E039F9" w:rsidRDefault="00BC65B7"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4</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400E0759" w14:textId="5D0401D3" w:rsidR="00BC65B7" w:rsidRPr="00E039F9" w:rsidRDefault="00BC65B7" w:rsidP="00BC65B7">
            <w:pPr>
              <w:rPr>
                <w:rFonts w:ascii="Arial" w:hAnsi="Arial" w:cs="Arial"/>
                <w:sz w:val="20"/>
                <w:szCs w:val="20"/>
                <w:lang w:val="lv-LV" w:eastAsia="lv-LV"/>
              </w:rPr>
            </w:pPr>
            <w:proofErr w:type="spellStart"/>
            <w:r>
              <w:rPr>
                <w:rFonts w:ascii="Arial" w:hAnsi="Arial" w:cs="Arial"/>
                <w:sz w:val="20"/>
                <w:szCs w:val="20"/>
              </w:rPr>
              <w:t>Blīvējums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753CB506" w14:textId="54C9408F" w:rsidR="00BC65B7" w:rsidRPr="00E039F9" w:rsidRDefault="00BC65B7" w:rsidP="00BC65B7">
            <w:pPr>
              <w:rPr>
                <w:rFonts w:ascii="Arial" w:hAnsi="Arial" w:cs="Arial"/>
                <w:sz w:val="20"/>
                <w:szCs w:val="20"/>
                <w:lang w:val="lv-LV" w:eastAsia="lv-LV"/>
              </w:rPr>
            </w:pPr>
            <w:r w:rsidRPr="00BC65B7">
              <w:rPr>
                <w:rFonts w:ascii="Arial" w:hAnsi="Arial" w:cs="Arial"/>
                <w:sz w:val="20"/>
                <w:szCs w:val="20"/>
                <w:lang w:val="lv-LV"/>
              </w:rPr>
              <w:t xml:space="preserve">754.173.002 </w:t>
            </w:r>
            <w:proofErr w:type="spellStart"/>
            <w:r w:rsidRPr="00BC65B7">
              <w:rPr>
                <w:rFonts w:ascii="Arial" w:hAnsi="Arial" w:cs="Arial"/>
                <w:sz w:val="20"/>
                <w:szCs w:val="20"/>
                <w:lang w:val="lv-LV"/>
              </w:rPr>
              <w:t>Bilt</w:t>
            </w:r>
            <w:proofErr w:type="spellEnd"/>
            <w:r w:rsidRPr="00BC65B7">
              <w:rPr>
                <w:rFonts w:ascii="Arial" w:hAnsi="Arial" w:cs="Arial"/>
                <w:sz w:val="20"/>
                <w:szCs w:val="20"/>
                <w:lang w:val="lv-LV"/>
              </w:rPr>
              <w:t xml:space="preserve"> </w:t>
            </w:r>
            <w:r w:rsidRPr="00BC65B7">
              <w:rPr>
                <w:rFonts w:ascii="Arial" w:hAnsi="Arial" w:cs="Arial"/>
                <w:sz w:val="20"/>
                <w:szCs w:val="20"/>
                <w:lang w:val="lv-LV"/>
              </w:rPr>
              <w:br/>
              <w:t xml:space="preserve">ārējais Ø =351mm; </w:t>
            </w:r>
            <w:r w:rsidRPr="00BC65B7">
              <w:rPr>
                <w:rFonts w:ascii="Arial" w:hAnsi="Arial" w:cs="Arial"/>
                <w:sz w:val="20"/>
                <w:szCs w:val="20"/>
                <w:lang w:val="lv-LV"/>
              </w:rPr>
              <w:br/>
              <w:t>iekšējais Ø=271mm</w:t>
            </w:r>
          </w:p>
        </w:tc>
        <w:tc>
          <w:tcPr>
            <w:tcW w:w="2551" w:type="dxa"/>
            <w:tcBorders>
              <w:top w:val="nil"/>
              <w:left w:val="nil"/>
              <w:bottom w:val="single" w:sz="4" w:space="0" w:color="auto"/>
              <w:right w:val="single" w:sz="4" w:space="0" w:color="auto"/>
            </w:tcBorders>
            <w:shd w:val="clear" w:color="auto" w:fill="auto"/>
            <w:noWrap/>
            <w:vAlign w:val="center"/>
          </w:tcPr>
          <w:p w14:paraId="34F9A343"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67F91362" w14:textId="7D472024"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96992D5" w14:textId="5001FAF8"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60</w:t>
            </w:r>
          </w:p>
        </w:tc>
        <w:tc>
          <w:tcPr>
            <w:tcW w:w="1073" w:type="dxa"/>
            <w:tcBorders>
              <w:top w:val="single" w:sz="4" w:space="0" w:color="auto"/>
              <w:left w:val="nil"/>
              <w:bottom w:val="single" w:sz="4" w:space="0" w:color="auto"/>
              <w:right w:val="single" w:sz="4" w:space="0" w:color="auto"/>
            </w:tcBorders>
            <w:vAlign w:val="center"/>
          </w:tcPr>
          <w:p w14:paraId="6E1BA2AB"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4232D55D" w14:textId="010313CF" w:rsidR="00BC65B7" w:rsidRPr="00E039F9" w:rsidRDefault="00BC65B7" w:rsidP="00BC65B7">
            <w:pPr>
              <w:jc w:val="center"/>
              <w:rPr>
                <w:rFonts w:ascii="Arial" w:hAnsi="Arial" w:cs="Arial"/>
                <w:sz w:val="20"/>
                <w:szCs w:val="20"/>
                <w:lang w:val="lv-LV" w:eastAsia="lv-LV"/>
              </w:rPr>
            </w:pPr>
          </w:p>
        </w:tc>
      </w:tr>
      <w:tr w:rsidR="00BC65B7" w:rsidRPr="00E039F9" w14:paraId="71C64200"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80B82E0" w14:textId="77777777" w:rsidR="00BC65B7" w:rsidRPr="00E039F9" w:rsidRDefault="00BC65B7"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5</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4CA8B852" w14:textId="7DC6DB55" w:rsidR="00BC65B7" w:rsidRPr="00E039F9" w:rsidRDefault="00BC65B7" w:rsidP="00BC65B7">
            <w:pPr>
              <w:rPr>
                <w:rFonts w:ascii="Arial" w:hAnsi="Arial" w:cs="Arial"/>
                <w:sz w:val="20"/>
                <w:szCs w:val="20"/>
                <w:lang w:val="lv-LV" w:eastAsia="lv-LV"/>
              </w:rPr>
            </w:pPr>
            <w:proofErr w:type="spellStart"/>
            <w:r>
              <w:rPr>
                <w:rFonts w:ascii="Arial" w:hAnsi="Arial" w:cs="Arial"/>
                <w:sz w:val="20"/>
                <w:szCs w:val="20"/>
              </w:rPr>
              <w:t>Dakts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7FB3FFAC" w14:textId="47BE9EF1" w:rsidR="00BC65B7" w:rsidRPr="00E039F9" w:rsidRDefault="00BC65B7" w:rsidP="00BC65B7">
            <w:pPr>
              <w:rPr>
                <w:rFonts w:ascii="Arial" w:hAnsi="Arial" w:cs="Arial"/>
                <w:sz w:val="20"/>
                <w:szCs w:val="20"/>
                <w:lang w:val="lv-LV" w:eastAsia="lv-LV"/>
              </w:rPr>
            </w:pPr>
            <w:r>
              <w:rPr>
                <w:rFonts w:ascii="Arial" w:hAnsi="Arial" w:cs="Arial"/>
                <w:sz w:val="20"/>
                <w:szCs w:val="20"/>
              </w:rPr>
              <w:t>2TE10L.30.56.025</w:t>
            </w:r>
          </w:p>
        </w:tc>
        <w:tc>
          <w:tcPr>
            <w:tcW w:w="2551" w:type="dxa"/>
            <w:tcBorders>
              <w:top w:val="nil"/>
              <w:left w:val="nil"/>
              <w:bottom w:val="single" w:sz="4" w:space="0" w:color="auto"/>
              <w:right w:val="single" w:sz="4" w:space="0" w:color="auto"/>
            </w:tcBorders>
            <w:shd w:val="clear" w:color="auto" w:fill="auto"/>
            <w:noWrap/>
            <w:vAlign w:val="center"/>
          </w:tcPr>
          <w:p w14:paraId="37645A2D"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1FE45162" w14:textId="2CA912C5"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1512D8B2" w14:textId="7705D16F"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50</w:t>
            </w:r>
          </w:p>
        </w:tc>
        <w:tc>
          <w:tcPr>
            <w:tcW w:w="1073" w:type="dxa"/>
            <w:tcBorders>
              <w:top w:val="single" w:sz="4" w:space="0" w:color="auto"/>
              <w:left w:val="nil"/>
              <w:bottom w:val="single" w:sz="4" w:space="0" w:color="auto"/>
              <w:right w:val="single" w:sz="4" w:space="0" w:color="auto"/>
            </w:tcBorders>
            <w:vAlign w:val="center"/>
          </w:tcPr>
          <w:p w14:paraId="6C7B3BDE"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0F0FF211" w14:textId="353C7C59" w:rsidR="00BC65B7" w:rsidRPr="00E039F9" w:rsidRDefault="00BC65B7" w:rsidP="00BC65B7">
            <w:pPr>
              <w:jc w:val="center"/>
              <w:rPr>
                <w:rFonts w:ascii="Arial" w:hAnsi="Arial" w:cs="Arial"/>
                <w:sz w:val="20"/>
                <w:szCs w:val="20"/>
                <w:lang w:val="lv-LV" w:eastAsia="lv-LV"/>
              </w:rPr>
            </w:pPr>
          </w:p>
        </w:tc>
      </w:tr>
      <w:tr w:rsidR="00BC65B7" w:rsidRPr="00E039F9" w14:paraId="4BE35AE6"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DDEF34F" w14:textId="77777777" w:rsidR="00BC65B7" w:rsidRPr="00E039F9" w:rsidRDefault="00BC65B7"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6</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4D28FA89" w14:textId="50D94A5B"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382035A2" w14:textId="76E45A17"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2TE10L.30.58.</w:t>
            </w:r>
            <w:proofErr w:type="gramStart"/>
            <w:r>
              <w:rPr>
                <w:rFonts w:ascii="Arial" w:hAnsi="Arial" w:cs="Arial"/>
                <w:sz w:val="20"/>
                <w:szCs w:val="20"/>
              </w:rPr>
              <w:t>123  Z</w:t>
            </w:r>
            <w:proofErr w:type="gramEnd"/>
            <w:r>
              <w:rPr>
                <w:rFonts w:ascii="Arial" w:hAnsi="Arial" w:cs="Arial"/>
                <w:sz w:val="20"/>
                <w:szCs w:val="20"/>
              </w:rPr>
              <w:t>=17</w:t>
            </w:r>
          </w:p>
        </w:tc>
        <w:tc>
          <w:tcPr>
            <w:tcW w:w="2551" w:type="dxa"/>
            <w:tcBorders>
              <w:top w:val="nil"/>
              <w:left w:val="nil"/>
              <w:bottom w:val="single" w:sz="4" w:space="0" w:color="auto"/>
              <w:right w:val="single" w:sz="4" w:space="0" w:color="auto"/>
            </w:tcBorders>
            <w:shd w:val="clear" w:color="auto" w:fill="auto"/>
            <w:noWrap/>
            <w:vAlign w:val="center"/>
          </w:tcPr>
          <w:p w14:paraId="46B655DA"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C086968" w14:textId="6D41D59F"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9C0931F" w14:textId="35408B42"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60</w:t>
            </w:r>
          </w:p>
        </w:tc>
        <w:tc>
          <w:tcPr>
            <w:tcW w:w="1073" w:type="dxa"/>
            <w:tcBorders>
              <w:top w:val="single" w:sz="4" w:space="0" w:color="auto"/>
              <w:left w:val="nil"/>
              <w:bottom w:val="single" w:sz="4" w:space="0" w:color="auto"/>
              <w:right w:val="single" w:sz="4" w:space="0" w:color="auto"/>
            </w:tcBorders>
            <w:vAlign w:val="center"/>
          </w:tcPr>
          <w:p w14:paraId="05BDA003"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7BD8EC04" w14:textId="4EB4B62C" w:rsidR="00BC65B7" w:rsidRPr="00E039F9" w:rsidRDefault="00BC65B7" w:rsidP="00BC65B7">
            <w:pPr>
              <w:jc w:val="center"/>
              <w:rPr>
                <w:rFonts w:ascii="Arial" w:hAnsi="Arial" w:cs="Arial"/>
                <w:sz w:val="20"/>
                <w:szCs w:val="20"/>
                <w:lang w:val="lv-LV" w:eastAsia="lv-LV"/>
              </w:rPr>
            </w:pPr>
          </w:p>
        </w:tc>
      </w:tr>
      <w:tr w:rsidR="00BC65B7" w:rsidRPr="00E039F9" w14:paraId="0C27E5DB"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C2316B9" w14:textId="77777777" w:rsidR="00BC65B7" w:rsidRPr="00E039F9" w:rsidRDefault="00BC65B7"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7</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192BAA00" w14:textId="3B067647" w:rsidR="00BC65B7" w:rsidRPr="00E039F9" w:rsidRDefault="00BC65B7" w:rsidP="00BC65B7">
            <w:pPr>
              <w:rPr>
                <w:rFonts w:ascii="Arial" w:hAnsi="Arial" w:cs="Arial"/>
                <w:color w:val="000000"/>
                <w:sz w:val="20"/>
                <w:szCs w:val="20"/>
                <w:lang w:val="lv-LV" w:eastAsia="lv-LV"/>
              </w:rPr>
            </w:pPr>
            <w:proofErr w:type="spellStart"/>
            <w:r>
              <w:rPr>
                <w:rFonts w:ascii="Arial" w:hAnsi="Arial" w:cs="Arial"/>
                <w:color w:val="000000"/>
                <w:sz w:val="20"/>
                <w:szCs w:val="20"/>
              </w:rPr>
              <w:t>Amortizators</w:t>
            </w:r>
            <w:proofErr w:type="spellEnd"/>
            <w:r>
              <w:rPr>
                <w:rFonts w:ascii="Arial" w:hAnsi="Arial" w:cs="Arial"/>
                <w:color w:val="000000"/>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3B257FF7" w14:textId="31611CB1" w:rsidR="00BC65B7" w:rsidRPr="00E039F9" w:rsidRDefault="00BC65B7" w:rsidP="00BC65B7">
            <w:pPr>
              <w:rPr>
                <w:rFonts w:ascii="Arial" w:hAnsi="Arial" w:cs="Arial"/>
                <w:color w:val="000000"/>
                <w:sz w:val="20"/>
                <w:szCs w:val="20"/>
                <w:lang w:val="lv-LV" w:eastAsia="lv-LV"/>
              </w:rPr>
            </w:pPr>
            <w:r>
              <w:rPr>
                <w:rFonts w:ascii="Arial" w:hAnsi="Arial" w:cs="Arial"/>
                <w:color w:val="000000"/>
                <w:sz w:val="20"/>
                <w:szCs w:val="20"/>
              </w:rPr>
              <w:t>2TE116.30.30.016sb</w:t>
            </w:r>
          </w:p>
        </w:tc>
        <w:tc>
          <w:tcPr>
            <w:tcW w:w="2551" w:type="dxa"/>
            <w:tcBorders>
              <w:top w:val="nil"/>
              <w:left w:val="nil"/>
              <w:bottom w:val="single" w:sz="4" w:space="0" w:color="auto"/>
              <w:right w:val="single" w:sz="4" w:space="0" w:color="auto"/>
            </w:tcBorders>
            <w:shd w:val="clear" w:color="auto" w:fill="auto"/>
            <w:noWrap/>
            <w:vAlign w:val="center"/>
          </w:tcPr>
          <w:p w14:paraId="28AB08E3"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480C45B" w14:textId="11AD2E99"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1AF9B35F" w14:textId="082B273D"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300</w:t>
            </w:r>
          </w:p>
        </w:tc>
        <w:tc>
          <w:tcPr>
            <w:tcW w:w="1073" w:type="dxa"/>
            <w:tcBorders>
              <w:top w:val="single" w:sz="4" w:space="0" w:color="auto"/>
              <w:left w:val="nil"/>
              <w:bottom w:val="single" w:sz="4" w:space="0" w:color="auto"/>
              <w:right w:val="single" w:sz="4" w:space="0" w:color="auto"/>
            </w:tcBorders>
            <w:vAlign w:val="center"/>
          </w:tcPr>
          <w:p w14:paraId="43AF98ED"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786314F5" w14:textId="56B04764" w:rsidR="00BC65B7" w:rsidRPr="00E039F9" w:rsidRDefault="00BC65B7" w:rsidP="00BC65B7">
            <w:pPr>
              <w:jc w:val="center"/>
              <w:rPr>
                <w:rFonts w:ascii="Arial" w:hAnsi="Arial" w:cs="Arial"/>
                <w:sz w:val="20"/>
                <w:szCs w:val="20"/>
                <w:lang w:val="lv-LV" w:eastAsia="lv-LV"/>
              </w:rPr>
            </w:pPr>
          </w:p>
        </w:tc>
      </w:tr>
      <w:tr w:rsidR="00BC65B7" w:rsidRPr="00E039F9" w14:paraId="7B29B6C2"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32BACCC" w14:textId="0A553780"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1D90F37D" w14:textId="01F446E2"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Atspere</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5CD9D308" w14:textId="75968159"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2TE116.30.30.144</w:t>
            </w:r>
          </w:p>
        </w:tc>
        <w:tc>
          <w:tcPr>
            <w:tcW w:w="2551" w:type="dxa"/>
            <w:tcBorders>
              <w:top w:val="nil"/>
              <w:left w:val="nil"/>
              <w:bottom w:val="single" w:sz="4" w:space="0" w:color="auto"/>
              <w:right w:val="single" w:sz="4" w:space="0" w:color="auto"/>
            </w:tcBorders>
            <w:shd w:val="clear" w:color="auto" w:fill="auto"/>
            <w:noWrap/>
            <w:vAlign w:val="center"/>
          </w:tcPr>
          <w:p w14:paraId="2B81C4D5"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C68DA93" w14:textId="3BE1648C"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D95FFE9" w14:textId="7A8D14D7"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2</w:t>
            </w:r>
          </w:p>
        </w:tc>
        <w:tc>
          <w:tcPr>
            <w:tcW w:w="1073" w:type="dxa"/>
            <w:tcBorders>
              <w:top w:val="single" w:sz="4" w:space="0" w:color="auto"/>
              <w:left w:val="nil"/>
              <w:bottom w:val="single" w:sz="4" w:space="0" w:color="auto"/>
              <w:right w:val="single" w:sz="4" w:space="0" w:color="auto"/>
            </w:tcBorders>
            <w:vAlign w:val="center"/>
          </w:tcPr>
          <w:p w14:paraId="588A56A9"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0E876491" w14:textId="428A8E85" w:rsidR="00BC65B7" w:rsidRPr="00E039F9" w:rsidRDefault="00BC65B7" w:rsidP="00BC65B7">
            <w:pPr>
              <w:jc w:val="center"/>
              <w:rPr>
                <w:rFonts w:ascii="Arial" w:hAnsi="Arial" w:cs="Arial"/>
                <w:sz w:val="20"/>
                <w:szCs w:val="20"/>
                <w:lang w:val="lv-LV" w:eastAsia="lv-LV"/>
              </w:rPr>
            </w:pPr>
          </w:p>
        </w:tc>
      </w:tr>
      <w:tr w:rsidR="00BC65B7" w:rsidRPr="00E039F9" w14:paraId="614DE5F9"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D3D778E" w14:textId="023EE945"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4A206A96" w14:textId="134FEB5A"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Atspere</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58A5DAD3" w14:textId="29ED2560"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2TE116.30.30.145</w:t>
            </w:r>
          </w:p>
        </w:tc>
        <w:tc>
          <w:tcPr>
            <w:tcW w:w="2551" w:type="dxa"/>
            <w:tcBorders>
              <w:top w:val="nil"/>
              <w:left w:val="nil"/>
              <w:bottom w:val="single" w:sz="4" w:space="0" w:color="auto"/>
              <w:right w:val="single" w:sz="4" w:space="0" w:color="auto"/>
            </w:tcBorders>
            <w:shd w:val="clear" w:color="auto" w:fill="auto"/>
            <w:noWrap/>
            <w:vAlign w:val="center"/>
          </w:tcPr>
          <w:p w14:paraId="6DC8C4CA"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A32680D" w14:textId="50DB14D7"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0ACE9F81" w14:textId="11657977"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2</w:t>
            </w:r>
          </w:p>
        </w:tc>
        <w:tc>
          <w:tcPr>
            <w:tcW w:w="1073" w:type="dxa"/>
            <w:tcBorders>
              <w:top w:val="single" w:sz="4" w:space="0" w:color="auto"/>
              <w:left w:val="nil"/>
              <w:bottom w:val="single" w:sz="4" w:space="0" w:color="auto"/>
              <w:right w:val="single" w:sz="4" w:space="0" w:color="auto"/>
            </w:tcBorders>
            <w:vAlign w:val="center"/>
          </w:tcPr>
          <w:p w14:paraId="7652A536"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33C9D71B" w14:textId="4E2B8323" w:rsidR="00BC65B7" w:rsidRPr="00E039F9" w:rsidRDefault="00BC65B7" w:rsidP="00BC65B7">
            <w:pPr>
              <w:jc w:val="center"/>
              <w:rPr>
                <w:rFonts w:ascii="Arial" w:hAnsi="Arial" w:cs="Arial"/>
                <w:sz w:val="20"/>
                <w:szCs w:val="20"/>
                <w:lang w:val="lv-LV" w:eastAsia="lv-LV"/>
              </w:rPr>
            </w:pPr>
          </w:p>
        </w:tc>
      </w:tr>
      <w:tr w:rsidR="00BC65B7" w:rsidRPr="00E039F9" w14:paraId="1D2F9833"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E6BB604" w14:textId="67F6753B"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1532895A" w14:textId="7C04855B"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Atspere</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4ECC09A0" w14:textId="09BF990A"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2TE116.30.30.146</w:t>
            </w:r>
          </w:p>
        </w:tc>
        <w:tc>
          <w:tcPr>
            <w:tcW w:w="2551" w:type="dxa"/>
            <w:tcBorders>
              <w:top w:val="nil"/>
              <w:left w:val="nil"/>
              <w:bottom w:val="single" w:sz="4" w:space="0" w:color="auto"/>
              <w:right w:val="single" w:sz="4" w:space="0" w:color="auto"/>
            </w:tcBorders>
            <w:shd w:val="clear" w:color="auto" w:fill="auto"/>
            <w:noWrap/>
            <w:vAlign w:val="center"/>
          </w:tcPr>
          <w:p w14:paraId="049A275B"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8E47493" w14:textId="7FBB6EF8"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F58ECD0" w14:textId="7CF1795B"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30</w:t>
            </w:r>
          </w:p>
        </w:tc>
        <w:tc>
          <w:tcPr>
            <w:tcW w:w="1073" w:type="dxa"/>
            <w:tcBorders>
              <w:top w:val="single" w:sz="4" w:space="0" w:color="auto"/>
              <w:left w:val="nil"/>
              <w:bottom w:val="single" w:sz="4" w:space="0" w:color="auto"/>
              <w:right w:val="single" w:sz="4" w:space="0" w:color="auto"/>
            </w:tcBorders>
            <w:vAlign w:val="center"/>
          </w:tcPr>
          <w:p w14:paraId="17592475"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7181D75A" w14:textId="5B98FE1A" w:rsidR="00BC65B7" w:rsidRPr="00E039F9" w:rsidRDefault="00BC65B7" w:rsidP="00BC65B7">
            <w:pPr>
              <w:jc w:val="center"/>
              <w:rPr>
                <w:rFonts w:ascii="Arial" w:hAnsi="Arial" w:cs="Arial"/>
                <w:sz w:val="20"/>
                <w:szCs w:val="20"/>
                <w:lang w:val="lv-LV" w:eastAsia="lv-LV"/>
              </w:rPr>
            </w:pPr>
          </w:p>
        </w:tc>
      </w:tr>
      <w:tr w:rsidR="00BC65B7" w:rsidRPr="00E039F9" w14:paraId="17118409" w14:textId="77777777" w:rsidTr="00BC65B7">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9B6EE" w14:textId="67B5F9B0"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2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DBC764" w14:textId="0AC7BB37"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Uzliktnis</w:t>
            </w:r>
            <w:proofErr w:type="spellEnd"/>
            <w:r>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7D15C8" w14:textId="5EBC647F"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2TE116.30.30.149</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1B953F3" w14:textId="77777777" w:rsidR="00BC65B7" w:rsidRPr="00E039F9" w:rsidRDefault="00BC65B7" w:rsidP="00BC65B7">
            <w:pPr>
              <w:rPr>
                <w:rFonts w:ascii="Arial" w:hAnsi="Arial" w:cs="Arial"/>
                <w:color w:val="FF0000"/>
                <w:sz w:val="20"/>
                <w:szCs w:val="20"/>
                <w:lang w:val="lv-LV"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D67740" w14:textId="549D0B64"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A9DA9F" w14:textId="56C9A1ED"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150</w:t>
            </w:r>
          </w:p>
        </w:tc>
        <w:tc>
          <w:tcPr>
            <w:tcW w:w="1073" w:type="dxa"/>
            <w:tcBorders>
              <w:top w:val="single" w:sz="4" w:space="0" w:color="auto"/>
              <w:left w:val="nil"/>
              <w:bottom w:val="single" w:sz="4" w:space="0" w:color="auto"/>
              <w:right w:val="single" w:sz="4" w:space="0" w:color="auto"/>
            </w:tcBorders>
            <w:vAlign w:val="center"/>
          </w:tcPr>
          <w:p w14:paraId="7483AAB4"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3A34CFB7" w14:textId="51D85D64" w:rsidR="00BC65B7" w:rsidRPr="00E039F9" w:rsidRDefault="00BC65B7" w:rsidP="00BC65B7">
            <w:pPr>
              <w:jc w:val="center"/>
              <w:rPr>
                <w:rFonts w:ascii="Arial" w:hAnsi="Arial" w:cs="Arial"/>
                <w:sz w:val="20"/>
                <w:szCs w:val="20"/>
                <w:lang w:val="lv-LV" w:eastAsia="lv-LV"/>
              </w:rPr>
            </w:pPr>
          </w:p>
        </w:tc>
      </w:tr>
      <w:tr w:rsidR="00BC65B7" w:rsidRPr="00E039F9" w14:paraId="01204A4A"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D91662E" w14:textId="5BC3555D"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7E09DC82" w14:textId="2B65D871"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5B5D5359" w14:textId="7C6833A6" w:rsidR="00BC65B7" w:rsidRPr="00E039F9" w:rsidRDefault="00BC65B7" w:rsidP="00BC65B7">
            <w:pPr>
              <w:rPr>
                <w:rFonts w:ascii="Arial" w:hAnsi="Arial" w:cs="Arial"/>
                <w:color w:val="000000"/>
                <w:sz w:val="20"/>
                <w:szCs w:val="20"/>
                <w:lang w:val="lv-LV" w:eastAsia="lv-LV"/>
              </w:rPr>
            </w:pPr>
            <w:proofErr w:type="gramStart"/>
            <w:r>
              <w:rPr>
                <w:rFonts w:ascii="Arial" w:hAnsi="Arial" w:cs="Arial"/>
                <w:sz w:val="20"/>
                <w:szCs w:val="20"/>
              </w:rPr>
              <w:t>T328.37.10.01  Z</w:t>
            </w:r>
            <w:proofErr w:type="gramEnd"/>
            <w:r>
              <w:rPr>
                <w:rFonts w:ascii="Arial" w:hAnsi="Arial" w:cs="Arial"/>
                <w:sz w:val="20"/>
                <w:szCs w:val="20"/>
              </w:rPr>
              <w:t>=15</w:t>
            </w:r>
          </w:p>
        </w:tc>
        <w:tc>
          <w:tcPr>
            <w:tcW w:w="2551" w:type="dxa"/>
            <w:tcBorders>
              <w:top w:val="nil"/>
              <w:left w:val="nil"/>
              <w:bottom w:val="single" w:sz="4" w:space="0" w:color="auto"/>
              <w:right w:val="single" w:sz="4" w:space="0" w:color="auto"/>
            </w:tcBorders>
            <w:shd w:val="clear" w:color="auto" w:fill="auto"/>
            <w:noWrap/>
            <w:vAlign w:val="center"/>
          </w:tcPr>
          <w:p w14:paraId="26535B5E"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66E4FD69" w14:textId="27CAD95D"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79DAA44B" w14:textId="1055E355"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2</w:t>
            </w:r>
          </w:p>
        </w:tc>
        <w:tc>
          <w:tcPr>
            <w:tcW w:w="1073" w:type="dxa"/>
            <w:tcBorders>
              <w:top w:val="single" w:sz="4" w:space="0" w:color="auto"/>
              <w:left w:val="nil"/>
              <w:bottom w:val="single" w:sz="4" w:space="0" w:color="auto"/>
              <w:right w:val="single" w:sz="4" w:space="0" w:color="auto"/>
            </w:tcBorders>
            <w:vAlign w:val="center"/>
          </w:tcPr>
          <w:p w14:paraId="6C1FF7CC"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53DDDAD0" w14:textId="7A38B260" w:rsidR="00BC65B7" w:rsidRPr="00E039F9" w:rsidRDefault="00BC65B7" w:rsidP="00BC65B7">
            <w:pPr>
              <w:jc w:val="center"/>
              <w:rPr>
                <w:rFonts w:ascii="Arial" w:hAnsi="Arial" w:cs="Arial"/>
                <w:sz w:val="20"/>
                <w:szCs w:val="20"/>
                <w:lang w:val="lv-LV" w:eastAsia="lv-LV"/>
              </w:rPr>
            </w:pPr>
          </w:p>
        </w:tc>
      </w:tr>
      <w:tr w:rsidR="00BC65B7" w:rsidRPr="00E039F9" w14:paraId="1BC3C944"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05DF756" w14:textId="1E35C6DF"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2FE641D6" w14:textId="7D2D2803"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Atspere</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2F786CEF" w14:textId="44926D80"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TE1.10.070-2</w:t>
            </w:r>
          </w:p>
        </w:tc>
        <w:tc>
          <w:tcPr>
            <w:tcW w:w="2551" w:type="dxa"/>
            <w:tcBorders>
              <w:top w:val="nil"/>
              <w:left w:val="nil"/>
              <w:bottom w:val="single" w:sz="4" w:space="0" w:color="auto"/>
              <w:right w:val="single" w:sz="4" w:space="0" w:color="auto"/>
            </w:tcBorders>
            <w:shd w:val="clear" w:color="auto" w:fill="auto"/>
            <w:noWrap/>
            <w:vAlign w:val="center"/>
          </w:tcPr>
          <w:p w14:paraId="39F7EBE9"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77221060" w14:textId="2C019D0D"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70DB1EB2" w14:textId="49FEEC60"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100</w:t>
            </w:r>
          </w:p>
        </w:tc>
        <w:tc>
          <w:tcPr>
            <w:tcW w:w="1073" w:type="dxa"/>
            <w:tcBorders>
              <w:top w:val="single" w:sz="4" w:space="0" w:color="auto"/>
              <w:left w:val="nil"/>
              <w:bottom w:val="single" w:sz="4" w:space="0" w:color="auto"/>
              <w:right w:val="single" w:sz="4" w:space="0" w:color="auto"/>
            </w:tcBorders>
            <w:vAlign w:val="center"/>
          </w:tcPr>
          <w:p w14:paraId="3477FC93"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21357B31" w14:textId="21722EBE" w:rsidR="00BC65B7" w:rsidRPr="00E039F9" w:rsidRDefault="00BC65B7" w:rsidP="00BC65B7">
            <w:pPr>
              <w:jc w:val="center"/>
              <w:rPr>
                <w:rFonts w:ascii="Arial" w:hAnsi="Arial" w:cs="Arial"/>
                <w:sz w:val="20"/>
                <w:szCs w:val="20"/>
                <w:lang w:val="lv-LV" w:eastAsia="lv-LV"/>
              </w:rPr>
            </w:pPr>
          </w:p>
        </w:tc>
      </w:tr>
      <w:tr w:rsidR="00BC65B7" w:rsidRPr="00E039F9" w14:paraId="72E5209D" w14:textId="77777777" w:rsidTr="00B64FFE">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01A6F" w14:textId="7C80BDA0"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14</w:t>
            </w:r>
          </w:p>
        </w:tc>
        <w:tc>
          <w:tcPr>
            <w:tcW w:w="2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2E972" w14:textId="4864E770"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 xml:space="preserve">Disks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927B15" w14:textId="407FADA1"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TE3.52.055</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8887EBE" w14:textId="77777777" w:rsidR="00BC65B7" w:rsidRPr="00E039F9" w:rsidRDefault="00BC65B7" w:rsidP="00BC65B7">
            <w:pPr>
              <w:rPr>
                <w:rFonts w:ascii="Arial" w:hAnsi="Arial" w:cs="Arial"/>
                <w:color w:val="FF0000"/>
                <w:sz w:val="20"/>
                <w:szCs w:val="20"/>
                <w:lang w:val="lv-LV"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2F5A5" w14:textId="54F2D483"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46A4BE" w14:textId="53BEF711"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2000</w:t>
            </w:r>
          </w:p>
        </w:tc>
        <w:tc>
          <w:tcPr>
            <w:tcW w:w="1073" w:type="dxa"/>
            <w:tcBorders>
              <w:top w:val="single" w:sz="4" w:space="0" w:color="auto"/>
              <w:left w:val="nil"/>
              <w:bottom w:val="single" w:sz="4" w:space="0" w:color="auto"/>
              <w:right w:val="single" w:sz="4" w:space="0" w:color="auto"/>
            </w:tcBorders>
            <w:vAlign w:val="center"/>
          </w:tcPr>
          <w:p w14:paraId="6F65D552"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512AD2C8" w14:textId="7A216D2A" w:rsidR="00BC65B7" w:rsidRPr="00E039F9" w:rsidRDefault="00BC65B7" w:rsidP="00BC65B7">
            <w:pPr>
              <w:jc w:val="center"/>
              <w:rPr>
                <w:rFonts w:ascii="Arial" w:hAnsi="Arial" w:cs="Arial"/>
                <w:sz w:val="20"/>
                <w:szCs w:val="20"/>
                <w:lang w:val="lv-LV" w:eastAsia="lv-LV"/>
              </w:rPr>
            </w:pPr>
          </w:p>
        </w:tc>
      </w:tr>
      <w:tr w:rsidR="00BC65B7" w:rsidRPr="00E039F9" w14:paraId="24DC962E" w14:textId="77777777" w:rsidTr="00BC65B7">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8077E" w14:textId="43A6663F"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15</w:t>
            </w:r>
          </w:p>
        </w:tc>
        <w:tc>
          <w:tcPr>
            <w:tcW w:w="2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142BA3" w14:textId="620F8056"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AF543" w14:textId="7D34C311"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TEP70.31.16.</w:t>
            </w:r>
            <w:proofErr w:type="gramStart"/>
            <w:r>
              <w:rPr>
                <w:rFonts w:ascii="Arial" w:hAnsi="Arial" w:cs="Arial"/>
                <w:sz w:val="20"/>
                <w:szCs w:val="20"/>
              </w:rPr>
              <w:t>101  Z</w:t>
            </w:r>
            <w:proofErr w:type="gramEnd"/>
            <w:r>
              <w:rPr>
                <w:rFonts w:ascii="Arial" w:hAnsi="Arial" w:cs="Arial"/>
                <w:sz w:val="20"/>
                <w:szCs w:val="20"/>
              </w:rPr>
              <w:t>=25</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EFFFE82" w14:textId="77777777" w:rsidR="00BC65B7" w:rsidRPr="00E039F9" w:rsidRDefault="00BC65B7" w:rsidP="00BC65B7">
            <w:pPr>
              <w:rPr>
                <w:rFonts w:ascii="Arial" w:hAnsi="Arial" w:cs="Arial"/>
                <w:color w:val="FF0000"/>
                <w:sz w:val="20"/>
                <w:szCs w:val="20"/>
                <w:lang w:val="lv-LV"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D37BC0" w14:textId="02CF88CD"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F22E9" w14:textId="601918FF"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2</w:t>
            </w:r>
          </w:p>
        </w:tc>
        <w:tc>
          <w:tcPr>
            <w:tcW w:w="1073" w:type="dxa"/>
            <w:tcBorders>
              <w:top w:val="single" w:sz="4" w:space="0" w:color="auto"/>
              <w:left w:val="nil"/>
              <w:bottom w:val="single" w:sz="4" w:space="0" w:color="auto"/>
              <w:right w:val="single" w:sz="4" w:space="0" w:color="auto"/>
            </w:tcBorders>
            <w:vAlign w:val="center"/>
          </w:tcPr>
          <w:p w14:paraId="44FD5D8E"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622AF3EC" w14:textId="30B5AEBD" w:rsidR="00BC65B7" w:rsidRPr="00E039F9" w:rsidRDefault="00BC65B7" w:rsidP="00BC65B7">
            <w:pPr>
              <w:jc w:val="center"/>
              <w:rPr>
                <w:rFonts w:ascii="Arial" w:hAnsi="Arial" w:cs="Arial"/>
                <w:sz w:val="20"/>
                <w:szCs w:val="20"/>
                <w:lang w:val="lv-LV" w:eastAsia="lv-LV"/>
              </w:rPr>
            </w:pPr>
          </w:p>
        </w:tc>
      </w:tr>
      <w:tr w:rsidR="00BC65B7" w:rsidRPr="00E039F9" w14:paraId="553E801D"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DCBCE5F" w14:textId="52096B0D"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6EB9018E" w14:textId="07BB5C7B"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Amortizators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4A7D85C5" w14:textId="6C2C4B40"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TEP75.31.20.010</w:t>
            </w:r>
          </w:p>
        </w:tc>
        <w:tc>
          <w:tcPr>
            <w:tcW w:w="2551" w:type="dxa"/>
            <w:tcBorders>
              <w:top w:val="nil"/>
              <w:left w:val="nil"/>
              <w:bottom w:val="single" w:sz="4" w:space="0" w:color="auto"/>
              <w:right w:val="single" w:sz="4" w:space="0" w:color="auto"/>
            </w:tcBorders>
            <w:shd w:val="clear" w:color="auto" w:fill="auto"/>
            <w:noWrap/>
            <w:vAlign w:val="center"/>
          </w:tcPr>
          <w:p w14:paraId="4C81A0AC"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3FDB29D" w14:textId="6EBFC077"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6B9F97D" w14:textId="3DE0D5F7"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2</w:t>
            </w:r>
          </w:p>
        </w:tc>
        <w:tc>
          <w:tcPr>
            <w:tcW w:w="1073" w:type="dxa"/>
            <w:tcBorders>
              <w:top w:val="single" w:sz="4" w:space="0" w:color="auto"/>
              <w:left w:val="nil"/>
              <w:bottom w:val="single" w:sz="4" w:space="0" w:color="auto"/>
              <w:right w:val="single" w:sz="4" w:space="0" w:color="auto"/>
            </w:tcBorders>
            <w:vAlign w:val="center"/>
          </w:tcPr>
          <w:p w14:paraId="21D81698"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37A5230D" w14:textId="46FAE2B5" w:rsidR="00BC65B7" w:rsidRPr="00E039F9" w:rsidRDefault="00BC65B7" w:rsidP="00BC65B7">
            <w:pPr>
              <w:jc w:val="center"/>
              <w:rPr>
                <w:rFonts w:ascii="Arial" w:hAnsi="Arial" w:cs="Arial"/>
                <w:sz w:val="20"/>
                <w:szCs w:val="20"/>
                <w:lang w:val="lv-LV" w:eastAsia="lv-LV"/>
              </w:rPr>
            </w:pPr>
          </w:p>
        </w:tc>
      </w:tr>
      <w:tr w:rsidR="00BC65B7" w:rsidRPr="00E039F9" w14:paraId="23B5D55D"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1CAA1C3" w14:textId="5702E465"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15AC82A5" w14:textId="39D78A1D"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Pavadiņa</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161CAE63" w14:textId="7A4FBBA0"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TG 106.30.56.012</w:t>
            </w:r>
          </w:p>
        </w:tc>
        <w:tc>
          <w:tcPr>
            <w:tcW w:w="2551" w:type="dxa"/>
            <w:tcBorders>
              <w:top w:val="nil"/>
              <w:left w:val="nil"/>
              <w:bottom w:val="single" w:sz="4" w:space="0" w:color="auto"/>
              <w:right w:val="single" w:sz="4" w:space="0" w:color="auto"/>
            </w:tcBorders>
            <w:shd w:val="clear" w:color="auto" w:fill="auto"/>
            <w:noWrap/>
            <w:vAlign w:val="center"/>
          </w:tcPr>
          <w:p w14:paraId="655AD984"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695776B7" w14:textId="4D478493"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B723B8C" w14:textId="757D2AB6"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150</w:t>
            </w:r>
          </w:p>
        </w:tc>
        <w:tc>
          <w:tcPr>
            <w:tcW w:w="1073" w:type="dxa"/>
            <w:tcBorders>
              <w:top w:val="single" w:sz="4" w:space="0" w:color="auto"/>
              <w:left w:val="nil"/>
              <w:bottom w:val="single" w:sz="4" w:space="0" w:color="auto"/>
              <w:right w:val="single" w:sz="4" w:space="0" w:color="auto"/>
            </w:tcBorders>
            <w:vAlign w:val="center"/>
          </w:tcPr>
          <w:p w14:paraId="405BB2D8"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4863475F" w14:textId="79E77AB7" w:rsidR="00BC65B7" w:rsidRPr="00E039F9" w:rsidRDefault="00BC65B7" w:rsidP="00BC65B7">
            <w:pPr>
              <w:jc w:val="center"/>
              <w:rPr>
                <w:rFonts w:ascii="Arial" w:hAnsi="Arial" w:cs="Arial"/>
                <w:sz w:val="20"/>
                <w:szCs w:val="20"/>
                <w:lang w:val="lv-LV" w:eastAsia="lv-LV"/>
              </w:rPr>
            </w:pPr>
          </w:p>
        </w:tc>
      </w:tr>
      <w:tr w:rsidR="00BC65B7" w:rsidRPr="00E039F9" w14:paraId="368B808D"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1B54CD5" w14:textId="2AD40883"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53516ABC" w14:textId="1CDA538D"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Amortizators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757882BD" w14:textId="5FDDE02F"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V300.30.56.022</w:t>
            </w:r>
          </w:p>
        </w:tc>
        <w:tc>
          <w:tcPr>
            <w:tcW w:w="2551" w:type="dxa"/>
            <w:tcBorders>
              <w:top w:val="nil"/>
              <w:left w:val="nil"/>
              <w:bottom w:val="single" w:sz="4" w:space="0" w:color="auto"/>
              <w:right w:val="single" w:sz="4" w:space="0" w:color="auto"/>
            </w:tcBorders>
            <w:shd w:val="clear" w:color="auto" w:fill="auto"/>
            <w:noWrap/>
            <w:vAlign w:val="center"/>
          </w:tcPr>
          <w:p w14:paraId="2B3C81B3"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B487F60" w14:textId="4BB5E92C"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374B6D6D" w14:textId="5DDC7AFB"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1700</w:t>
            </w:r>
          </w:p>
        </w:tc>
        <w:tc>
          <w:tcPr>
            <w:tcW w:w="1073" w:type="dxa"/>
            <w:tcBorders>
              <w:top w:val="single" w:sz="4" w:space="0" w:color="auto"/>
              <w:left w:val="nil"/>
              <w:bottom w:val="single" w:sz="4" w:space="0" w:color="auto"/>
              <w:right w:val="single" w:sz="4" w:space="0" w:color="auto"/>
            </w:tcBorders>
            <w:vAlign w:val="center"/>
          </w:tcPr>
          <w:p w14:paraId="39C2FC6C"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63B1C97C" w14:textId="18E8E5C2" w:rsidR="00BC65B7" w:rsidRPr="00E039F9" w:rsidRDefault="00BC65B7" w:rsidP="00BC65B7">
            <w:pPr>
              <w:jc w:val="center"/>
              <w:rPr>
                <w:rFonts w:ascii="Arial" w:hAnsi="Arial" w:cs="Arial"/>
                <w:sz w:val="20"/>
                <w:szCs w:val="20"/>
                <w:lang w:val="lv-LV" w:eastAsia="lv-LV"/>
              </w:rPr>
            </w:pPr>
          </w:p>
        </w:tc>
      </w:tr>
      <w:tr w:rsidR="00BC65B7" w:rsidRPr="00E039F9" w14:paraId="6F4F96F8"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4184BE5" w14:textId="67AE65BD" w:rsidR="00BC65B7" w:rsidRPr="00E039F9"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732477E4" w14:textId="7EC419F7"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Amortizators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59184EA7" w14:textId="5DEE5D0A"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V300.30.30.023</w:t>
            </w:r>
          </w:p>
        </w:tc>
        <w:tc>
          <w:tcPr>
            <w:tcW w:w="2551" w:type="dxa"/>
            <w:tcBorders>
              <w:top w:val="nil"/>
              <w:left w:val="nil"/>
              <w:bottom w:val="single" w:sz="4" w:space="0" w:color="auto"/>
              <w:right w:val="single" w:sz="4" w:space="0" w:color="auto"/>
            </w:tcBorders>
            <w:shd w:val="clear" w:color="auto" w:fill="auto"/>
            <w:noWrap/>
            <w:vAlign w:val="center"/>
          </w:tcPr>
          <w:p w14:paraId="148E3B01"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F7A6324" w14:textId="1CBF1ACC"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053A2463" w14:textId="6E66DA8E"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50</w:t>
            </w:r>
          </w:p>
        </w:tc>
        <w:tc>
          <w:tcPr>
            <w:tcW w:w="1073" w:type="dxa"/>
            <w:tcBorders>
              <w:top w:val="single" w:sz="4" w:space="0" w:color="auto"/>
              <w:left w:val="nil"/>
              <w:bottom w:val="single" w:sz="4" w:space="0" w:color="auto"/>
              <w:right w:val="single" w:sz="4" w:space="0" w:color="auto"/>
            </w:tcBorders>
            <w:vAlign w:val="center"/>
          </w:tcPr>
          <w:p w14:paraId="165AC879"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2292A84F" w14:textId="085A96E0" w:rsidR="00BC65B7" w:rsidRPr="00E039F9" w:rsidRDefault="00BC65B7" w:rsidP="00BC65B7">
            <w:pPr>
              <w:jc w:val="center"/>
              <w:rPr>
                <w:rFonts w:ascii="Arial" w:hAnsi="Arial" w:cs="Arial"/>
                <w:sz w:val="20"/>
                <w:szCs w:val="20"/>
                <w:lang w:val="lv-LV" w:eastAsia="lv-LV"/>
              </w:rPr>
            </w:pPr>
          </w:p>
        </w:tc>
      </w:tr>
      <w:tr w:rsidR="00BC65B7" w:rsidRPr="00E039F9" w14:paraId="2C54DCE5"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5B13536" w14:textId="52E1459B"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6A531EAC" w14:textId="44251F74"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Bremzes</w:t>
            </w:r>
            <w:proofErr w:type="spellEnd"/>
            <w:r>
              <w:rPr>
                <w:rFonts w:ascii="Arial" w:hAnsi="Arial" w:cs="Arial"/>
                <w:sz w:val="20"/>
                <w:szCs w:val="20"/>
              </w:rPr>
              <w:t xml:space="preserve"> </w:t>
            </w:r>
            <w:proofErr w:type="spellStart"/>
            <w:r>
              <w:rPr>
                <w:rFonts w:ascii="Arial" w:hAnsi="Arial" w:cs="Arial"/>
                <w:sz w:val="20"/>
                <w:szCs w:val="20"/>
              </w:rPr>
              <w:t>klucis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11CCA652" w14:textId="1C742D0A"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V300.40.20.032</w:t>
            </w:r>
          </w:p>
        </w:tc>
        <w:tc>
          <w:tcPr>
            <w:tcW w:w="2551" w:type="dxa"/>
            <w:tcBorders>
              <w:top w:val="nil"/>
              <w:left w:val="nil"/>
              <w:bottom w:val="single" w:sz="4" w:space="0" w:color="auto"/>
              <w:right w:val="single" w:sz="4" w:space="0" w:color="auto"/>
            </w:tcBorders>
            <w:shd w:val="clear" w:color="auto" w:fill="auto"/>
            <w:noWrap/>
            <w:vAlign w:val="center"/>
          </w:tcPr>
          <w:p w14:paraId="73155899"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14F4EA5C" w14:textId="6A73C778"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12CF79CE" w14:textId="7ADB5E96"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96</w:t>
            </w:r>
          </w:p>
        </w:tc>
        <w:tc>
          <w:tcPr>
            <w:tcW w:w="1073" w:type="dxa"/>
            <w:tcBorders>
              <w:top w:val="single" w:sz="4" w:space="0" w:color="auto"/>
              <w:left w:val="nil"/>
              <w:bottom w:val="single" w:sz="4" w:space="0" w:color="auto"/>
              <w:right w:val="single" w:sz="4" w:space="0" w:color="auto"/>
            </w:tcBorders>
            <w:vAlign w:val="center"/>
          </w:tcPr>
          <w:p w14:paraId="563981D6"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3C809805" w14:textId="33C98D2B" w:rsidR="00BC65B7" w:rsidRPr="00E039F9" w:rsidRDefault="00BC65B7" w:rsidP="00BC65B7">
            <w:pPr>
              <w:jc w:val="center"/>
              <w:rPr>
                <w:rFonts w:ascii="Arial" w:hAnsi="Arial" w:cs="Arial"/>
                <w:sz w:val="20"/>
                <w:szCs w:val="20"/>
                <w:lang w:val="lv-LV" w:eastAsia="lv-LV"/>
              </w:rPr>
            </w:pPr>
          </w:p>
        </w:tc>
      </w:tr>
      <w:tr w:rsidR="00BC65B7" w:rsidRPr="00E039F9" w14:paraId="71952DCC" w14:textId="77777777" w:rsidTr="003A7D91">
        <w:trPr>
          <w:trHeight w:val="25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9ACDB79" w14:textId="2F972FC0"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276C9643" w14:textId="5F346F65"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Suflē</w:t>
            </w:r>
            <w:proofErr w:type="spellEnd"/>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0BCD51FF" w14:textId="2FF09B65"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vAlign w:val="center"/>
          </w:tcPr>
          <w:p w14:paraId="5ECF6C51"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67B409B" w14:textId="76B82BBE" w:rsidR="00BC65B7" w:rsidRPr="00E039F9" w:rsidRDefault="00BC65B7" w:rsidP="00BC65B7">
            <w:pPr>
              <w:jc w:val="center"/>
              <w:rPr>
                <w:rFonts w:ascii="Arial" w:hAnsi="Arial" w:cs="Arial"/>
                <w:sz w:val="20"/>
                <w:szCs w:val="20"/>
                <w:lang w:val="lv-LV" w:eastAsia="lv-LV"/>
              </w:rPr>
            </w:pPr>
            <w:proofErr w:type="spellStart"/>
            <w:r>
              <w:rPr>
                <w:rFonts w:ascii="Arial" w:hAnsi="Arial" w:cs="Arial"/>
                <w:sz w:val="20"/>
                <w:szCs w:val="20"/>
              </w:rPr>
              <w:t>kompl</w:t>
            </w:r>
            <w:proofErr w:type="spellEnd"/>
            <w:r>
              <w:rPr>
                <w:rFonts w:ascii="Arial" w:hAnsi="Arial" w:cs="Arial"/>
                <w:sz w:val="20"/>
                <w:szCs w:val="20"/>
              </w:rPr>
              <w:t>.</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16A6AB3" w14:textId="4CC89B00"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10</w:t>
            </w:r>
          </w:p>
        </w:tc>
        <w:tc>
          <w:tcPr>
            <w:tcW w:w="1073" w:type="dxa"/>
            <w:tcBorders>
              <w:top w:val="single" w:sz="4" w:space="0" w:color="auto"/>
              <w:left w:val="nil"/>
              <w:bottom w:val="single" w:sz="4" w:space="0" w:color="auto"/>
              <w:right w:val="single" w:sz="4" w:space="0" w:color="auto"/>
            </w:tcBorders>
            <w:vAlign w:val="center"/>
          </w:tcPr>
          <w:p w14:paraId="0E32315A"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7A8C408C" w14:textId="7736D910" w:rsidR="00BC65B7" w:rsidRPr="00E039F9" w:rsidRDefault="00BC65B7" w:rsidP="00BC65B7">
            <w:pPr>
              <w:jc w:val="center"/>
              <w:rPr>
                <w:rFonts w:ascii="Arial" w:hAnsi="Arial" w:cs="Arial"/>
                <w:sz w:val="20"/>
                <w:szCs w:val="20"/>
                <w:lang w:val="lv-LV" w:eastAsia="lv-LV"/>
              </w:rPr>
            </w:pPr>
          </w:p>
        </w:tc>
      </w:tr>
      <w:tr w:rsidR="00BC65B7" w:rsidRPr="00E039F9" w14:paraId="52B00424"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7CFA4EE" w14:textId="2F384B16"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03F7220B" w14:textId="79A24FC1"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3AE1C2D5" w14:textId="3C864576"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1.02.3200.006</w:t>
            </w:r>
          </w:p>
        </w:tc>
        <w:tc>
          <w:tcPr>
            <w:tcW w:w="2551" w:type="dxa"/>
            <w:tcBorders>
              <w:top w:val="nil"/>
              <w:left w:val="nil"/>
              <w:bottom w:val="single" w:sz="4" w:space="0" w:color="auto"/>
              <w:right w:val="single" w:sz="4" w:space="0" w:color="auto"/>
            </w:tcBorders>
            <w:shd w:val="clear" w:color="auto" w:fill="auto"/>
            <w:noWrap/>
            <w:vAlign w:val="center"/>
          </w:tcPr>
          <w:p w14:paraId="01FC401F"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5349777" w14:textId="12732079"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0DA37E89" w14:textId="46EF283D"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24</w:t>
            </w:r>
          </w:p>
        </w:tc>
        <w:tc>
          <w:tcPr>
            <w:tcW w:w="1073" w:type="dxa"/>
            <w:tcBorders>
              <w:top w:val="single" w:sz="4" w:space="0" w:color="auto"/>
              <w:left w:val="nil"/>
              <w:bottom w:val="single" w:sz="4" w:space="0" w:color="auto"/>
              <w:right w:val="single" w:sz="4" w:space="0" w:color="auto"/>
            </w:tcBorders>
            <w:vAlign w:val="center"/>
          </w:tcPr>
          <w:p w14:paraId="1B5D3ADD"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543A1121" w14:textId="369C0AF5" w:rsidR="00BC65B7" w:rsidRPr="00E039F9" w:rsidRDefault="00BC65B7" w:rsidP="00BC65B7">
            <w:pPr>
              <w:jc w:val="center"/>
              <w:rPr>
                <w:rFonts w:ascii="Arial" w:hAnsi="Arial" w:cs="Arial"/>
                <w:sz w:val="20"/>
                <w:szCs w:val="20"/>
                <w:lang w:val="lv-LV" w:eastAsia="lv-LV"/>
              </w:rPr>
            </w:pPr>
          </w:p>
        </w:tc>
      </w:tr>
      <w:tr w:rsidR="00BC65B7" w:rsidRPr="00E039F9" w14:paraId="35DD3270"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5BD06AA" w14:textId="6B25E78D"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23</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1FB59A1A" w14:textId="62DA85B0"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Plate</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14E591F8" w14:textId="06239C8F"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3-02-4885-004</w:t>
            </w:r>
          </w:p>
        </w:tc>
        <w:tc>
          <w:tcPr>
            <w:tcW w:w="2551" w:type="dxa"/>
            <w:tcBorders>
              <w:top w:val="nil"/>
              <w:left w:val="nil"/>
              <w:bottom w:val="single" w:sz="4" w:space="0" w:color="auto"/>
              <w:right w:val="single" w:sz="4" w:space="0" w:color="auto"/>
            </w:tcBorders>
            <w:shd w:val="clear" w:color="auto" w:fill="auto"/>
            <w:noWrap/>
            <w:vAlign w:val="center"/>
          </w:tcPr>
          <w:p w14:paraId="461D8540"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758DBDE4" w14:textId="65B16C97"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9BAC545" w14:textId="5FE792CF"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150</w:t>
            </w:r>
          </w:p>
        </w:tc>
        <w:tc>
          <w:tcPr>
            <w:tcW w:w="1073" w:type="dxa"/>
            <w:tcBorders>
              <w:top w:val="single" w:sz="4" w:space="0" w:color="auto"/>
              <w:left w:val="nil"/>
              <w:bottom w:val="single" w:sz="4" w:space="0" w:color="auto"/>
              <w:right w:val="single" w:sz="4" w:space="0" w:color="auto"/>
            </w:tcBorders>
            <w:vAlign w:val="center"/>
          </w:tcPr>
          <w:p w14:paraId="5F2132C4"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6D2EC234" w14:textId="62A7EC4D" w:rsidR="00BC65B7" w:rsidRPr="00E039F9" w:rsidRDefault="00BC65B7" w:rsidP="00BC65B7">
            <w:pPr>
              <w:jc w:val="center"/>
              <w:rPr>
                <w:rFonts w:ascii="Arial" w:hAnsi="Arial" w:cs="Arial"/>
                <w:sz w:val="20"/>
                <w:szCs w:val="20"/>
                <w:lang w:val="lv-LV" w:eastAsia="lv-LV"/>
              </w:rPr>
            </w:pPr>
          </w:p>
        </w:tc>
      </w:tr>
      <w:tr w:rsidR="00BC65B7" w:rsidRPr="00E039F9" w14:paraId="438CE5FD"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96D32CC" w14:textId="7ADF188D"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24</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5D427B46" w14:textId="5682CADA"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P</w:t>
            </w:r>
            <w:r w:rsidR="008728C4">
              <w:rPr>
                <w:rFonts w:ascii="Arial" w:hAnsi="Arial" w:cs="Arial"/>
                <w:sz w:val="20"/>
                <w:szCs w:val="20"/>
              </w:rPr>
              <w:t>la</w:t>
            </w:r>
            <w:r>
              <w:rPr>
                <w:rFonts w:ascii="Arial" w:hAnsi="Arial" w:cs="Arial"/>
                <w:sz w:val="20"/>
                <w:szCs w:val="20"/>
              </w:rPr>
              <w:t>te</w:t>
            </w:r>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5A800AFD" w14:textId="1F39C184"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3-02-8340-001</w:t>
            </w:r>
          </w:p>
        </w:tc>
        <w:tc>
          <w:tcPr>
            <w:tcW w:w="2551" w:type="dxa"/>
            <w:tcBorders>
              <w:top w:val="nil"/>
              <w:left w:val="nil"/>
              <w:bottom w:val="single" w:sz="4" w:space="0" w:color="auto"/>
              <w:right w:val="single" w:sz="4" w:space="0" w:color="auto"/>
            </w:tcBorders>
            <w:shd w:val="clear" w:color="auto" w:fill="auto"/>
            <w:noWrap/>
            <w:vAlign w:val="center"/>
          </w:tcPr>
          <w:p w14:paraId="7D326E96"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12C9792A" w14:textId="629FC441"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639FFB9" w14:textId="51F8098E"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10</w:t>
            </w:r>
          </w:p>
        </w:tc>
        <w:tc>
          <w:tcPr>
            <w:tcW w:w="1073" w:type="dxa"/>
            <w:tcBorders>
              <w:top w:val="single" w:sz="4" w:space="0" w:color="auto"/>
              <w:left w:val="nil"/>
              <w:bottom w:val="single" w:sz="4" w:space="0" w:color="auto"/>
              <w:right w:val="single" w:sz="4" w:space="0" w:color="auto"/>
            </w:tcBorders>
            <w:vAlign w:val="center"/>
          </w:tcPr>
          <w:p w14:paraId="4319BD86"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0A143048" w14:textId="17A57F85" w:rsidR="00BC65B7" w:rsidRPr="00E039F9" w:rsidRDefault="00BC65B7" w:rsidP="00BC65B7">
            <w:pPr>
              <w:jc w:val="center"/>
              <w:rPr>
                <w:rFonts w:ascii="Arial" w:hAnsi="Arial" w:cs="Arial"/>
                <w:sz w:val="20"/>
                <w:szCs w:val="20"/>
                <w:lang w:val="lv-LV" w:eastAsia="lv-LV"/>
              </w:rPr>
            </w:pPr>
          </w:p>
        </w:tc>
      </w:tr>
      <w:tr w:rsidR="00BC65B7" w:rsidRPr="00E039F9" w14:paraId="532D7676"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54A0996" w14:textId="1C11AA85"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25</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145EAB3E" w14:textId="7B7AD9BB"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Atbalsts</w:t>
            </w:r>
            <w:proofErr w:type="spellEnd"/>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0EDC24A5" w14:textId="05C194D6"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3-02-8100-053</w:t>
            </w:r>
          </w:p>
        </w:tc>
        <w:tc>
          <w:tcPr>
            <w:tcW w:w="2551" w:type="dxa"/>
            <w:tcBorders>
              <w:top w:val="nil"/>
              <w:left w:val="nil"/>
              <w:bottom w:val="single" w:sz="4" w:space="0" w:color="auto"/>
              <w:right w:val="single" w:sz="4" w:space="0" w:color="auto"/>
            </w:tcBorders>
            <w:shd w:val="clear" w:color="auto" w:fill="auto"/>
            <w:noWrap/>
            <w:vAlign w:val="center"/>
          </w:tcPr>
          <w:p w14:paraId="2E768D7B"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151E82B9" w14:textId="2638E4EE"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4E89C148" w14:textId="33937E2E"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10</w:t>
            </w:r>
          </w:p>
        </w:tc>
        <w:tc>
          <w:tcPr>
            <w:tcW w:w="1073" w:type="dxa"/>
            <w:tcBorders>
              <w:top w:val="single" w:sz="4" w:space="0" w:color="auto"/>
              <w:left w:val="nil"/>
              <w:bottom w:val="single" w:sz="4" w:space="0" w:color="auto"/>
              <w:right w:val="single" w:sz="4" w:space="0" w:color="auto"/>
            </w:tcBorders>
            <w:vAlign w:val="center"/>
          </w:tcPr>
          <w:p w14:paraId="0D20CFDF"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15C8CB57" w14:textId="4D889DF6" w:rsidR="00BC65B7" w:rsidRPr="00E039F9" w:rsidRDefault="00BC65B7" w:rsidP="00BC65B7">
            <w:pPr>
              <w:jc w:val="center"/>
              <w:rPr>
                <w:rFonts w:ascii="Arial" w:hAnsi="Arial" w:cs="Arial"/>
                <w:sz w:val="20"/>
                <w:szCs w:val="20"/>
                <w:lang w:val="lv-LV" w:eastAsia="lv-LV"/>
              </w:rPr>
            </w:pPr>
          </w:p>
        </w:tc>
      </w:tr>
      <w:tr w:rsidR="00BC65B7" w:rsidRPr="00E039F9" w14:paraId="25FFDD3A"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B1D8FA7" w14:textId="38A55069"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26</w:t>
            </w:r>
          </w:p>
        </w:tc>
        <w:tc>
          <w:tcPr>
            <w:tcW w:w="2847" w:type="dxa"/>
            <w:tcBorders>
              <w:top w:val="nil"/>
              <w:left w:val="single" w:sz="4" w:space="0" w:color="auto"/>
              <w:bottom w:val="single" w:sz="4" w:space="0" w:color="auto"/>
              <w:right w:val="single" w:sz="4" w:space="0" w:color="auto"/>
            </w:tcBorders>
            <w:shd w:val="clear" w:color="FFFFFF" w:fill="FFFFFF"/>
            <w:noWrap/>
            <w:vAlign w:val="center"/>
          </w:tcPr>
          <w:p w14:paraId="781CD9F3" w14:textId="32FFE4BA" w:rsidR="00BC65B7" w:rsidRPr="00E039F9" w:rsidRDefault="00BC65B7" w:rsidP="00BC65B7">
            <w:pPr>
              <w:rPr>
                <w:rFonts w:ascii="Arial" w:hAnsi="Arial" w:cs="Arial"/>
                <w:color w:val="000000"/>
                <w:sz w:val="20"/>
                <w:szCs w:val="20"/>
                <w:lang w:val="lv-LV" w:eastAsia="lv-LV"/>
              </w:rPr>
            </w:pPr>
            <w:proofErr w:type="spellStart"/>
            <w:r>
              <w:rPr>
                <w:rFonts w:ascii="Arial" w:hAnsi="Arial" w:cs="Arial"/>
                <w:color w:val="000000"/>
                <w:sz w:val="20"/>
                <w:szCs w:val="20"/>
              </w:rPr>
              <w:t>Lodveida</w:t>
            </w:r>
            <w:proofErr w:type="spellEnd"/>
            <w:r>
              <w:rPr>
                <w:rFonts w:ascii="Arial" w:hAnsi="Arial" w:cs="Arial"/>
                <w:color w:val="000000"/>
                <w:sz w:val="20"/>
                <w:szCs w:val="20"/>
              </w:rPr>
              <w:t xml:space="preserve"> </w:t>
            </w:r>
            <w:proofErr w:type="spellStart"/>
            <w:r>
              <w:rPr>
                <w:rFonts w:ascii="Arial" w:hAnsi="Arial" w:cs="Arial"/>
                <w:color w:val="000000"/>
                <w:sz w:val="20"/>
                <w:szCs w:val="20"/>
              </w:rPr>
              <w:t>bultskrūve</w:t>
            </w:r>
            <w:proofErr w:type="spellEnd"/>
          </w:p>
        </w:tc>
        <w:tc>
          <w:tcPr>
            <w:tcW w:w="2694" w:type="dxa"/>
            <w:tcBorders>
              <w:top w:val="nil"/>
              <w:left w:val="single" w:sz="4" w:space="0" w:color="auto"/>
              <w:bottom w:val="single" w:sz="4" w:space="0" w:color="auto"/>
              <w:right w:val="single" w:sz="4" w:space="0" w:color="auto"/>
            </w:tcBorders>
            <w:shd w:val="clear" w:color="FFFFFF" w:fill="FFFFFF"/>
            <w:noWrap/>
            <w:vAlign w:val="center"/>
          </w:tcPr>
          <w:p w14:paraId="05E228C8" w14:textId="6E778BD7" w:rsidR="00BC65B7" w:rsidRPr="00E039F9" w:rsidRDefault="00BC65B7" w:rsidP="00BC65B7">
            <w:pPr>
              <w:rPr>
                <w:rFonts w:ascii="Arial" w:hAnsi="Arial" w:cs="Arial"/>
                <w:color w:val="000000"/>
                <w:sz w:val="20"/>
                <w:szCs w:val="20"/>
                <w:lang w:val="lv-LV" w:eastAsia="lv-LV"/>
              </w:rPr>
            </w:pPr>
            <w:r>
              <w:rPr>
                <w:rFonts w:ascii="Arial" w:hAnsi="Arial" w:cs="Arial"/>
                <w:color w:val="000000"/>
                <w:sz w:val="20"/>
                <w:szCs w:val="20"/>
              </w:rPr>
              <w:t>3-02-3171-015</w:t>
            </w:r>
          </w:p>
        </w:tc>
        <w:tc>
          <w:tcPr>
            <w:tcW w:w="2551" w:type="dxa"/>
            <w:tcBorders>
              <w:top w:val="nil"/>
              <w:left w:val="nil"/>
              <w:bottom w:val="single" w:sz="4" w:space="0" w:color="auto"/>
              <w:right w:val="single" w:sz="4" w:space="0" w:color="auto"/>
            </w:tcBorders>
            <w:shd w:val="clear" w:color="auto" w:fill="auto"/>
            <w:noWrap/>
            <w:vAlign w:val="center"/>
          </w:tcPr>
          <w:p w14:paraId="50432A8A"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3BC3DE94" w14:textId="6FB346D7"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643EA390" w14:textId="3C5C6C46"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32</w:t>
            </w:r>
          </w:p>
        </w:tc>
        <w:tc>
          <w:tcPr>
            <w:tcW w:w="1073" w:type="dxa"/>
            <w:tcBorders>
              <w:top w:val="single" w:sz="4" w:space="0" w:color="auto"/>
              <w:left w:val="nil"/>
              <w:bottom w:val="single" w:sz="4" w:space="0" w:color="auto"/>
              <w:right w:val="single" w:sz="4" w:space="0" w:color="auto"/>
            </w:tcBorders>
            <w:vAlign w:val="center"/>
          </w:tcPr>
          <w:p w14:paraId="4A7A0AA3"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5215B64F" w14:textId="3ED347E6" w:rsidR="00BC65B7" w:rsidRPr="00E039F9" w:rsidRDefault="00BC65B7" w:rsidP="00BC65B7">
            <w:pPr>
              <w:jc w:val="center"/>
              <w:rPr>
                <w:rFonts w:ascii="Arial" w:hAnsi="Arial" w:cs="Arial"/>
                <w:sz w:val="20"/>
                <w:szCs w:val="20"/>
                <w:lang w:val="lv-LV" w:eastAsia="lv-LV"/>
              </w:rPr>
            </w:pPr>
          </w:p>
        </w:tc>
      </w:tr>
      <w:tr w:rsidR="00BC65B7" w:rsidRPr="00E039F9" w14:paraId="701B5160"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3DC1EDA" w14:textId="669A5CB8"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27</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6E986D94" w14:textId="1DF68EE9"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Ieliktnis</w:t>
            </w:r>
            <w:proofErr w:type="spellEnd"/>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68B0C58B" w14:textId="7B3C967C"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3-02-8127-003</w:t>
            </w:r>
          </w:p>
        </w:tc>
        <w:tc>
          <w:tcPr>
            <w:tcW w:w="2551" w:type="dxa"/>
            <w:tcBorders>
              <w:top w:val="nil"/>
              <w:left w:val="nil"/>
              <w:bottom w:val="single" w:sz="4" w:space="0" w:color="auto"/>
              <w:right w:val="single" w:sz="4" w:space="0" w:color="auto"/>
            </w:tcBorders>
            <w:shd w:val="clear" w:color="auto" w:fill="auto"/>
            <w:noWrap/>
            <w:vAlign w:val="center"/>
          </w:tcPr>
          <w:p w14:paraId="60974C39"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75401AC" w14:textId="4BB191C7"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CD0EA97" w14:textId="40B290CC"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150</w:t>
            </w:r>
          </w:p>
        </w:tc>
        <w:tc>
          <w:tcPr>
            <w:tcW w:w="1073" w:type="dxa"/>
            <w:tcBorders>
              <w:top w:val="single" w:sz="4" w:space="0" w:color="auto"/>
              <w:left w:val="nil"/>
              <w:bottom w:val="single" w:sz="4" w:space="0" w:color="auto"/>
              <w:right w:val="single" w:sz="4" w:space="0" w:color="auto"/>
            </w:tcBorders>
            <w:vAlign w:val="center"/>
          </w:tcPr>
          <w:p w14:paraId="07D66117"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55C48B28" w14:textId="46F6DF03" w:rsidR="00BC65B7" w:rsidRPr="00E039F9" w:rsidRDefault="00BC65B7" w:rsidP="00BC65B7">
            <w:pPr>
              <w:jc w:val="center"/>
              <w:rPr>
                <w:rFonts w:ascii="Arial" w:hAnsi="Arial" w:cs="Arial"/>
                <w:sz w:val="20"/>
                <w:szCs w:val="20"/>
                <w:lang w:val="lv-LV" w:eastAsia="lv-LV"/>
              </w:rPr>
            </w:pPr>
          </w:p>
        </w:tc>
      </w:tr>
      <w:tr w:rsidR="00BC65B7" w:rsidRPr="00E039F9" w14:paraId="11655233"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F4867AF" w14:textId="25E4D63E"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28</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77BE9AA8" w14:textId="16D5443C"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Balsts</w:t>
            </w:r>
            <w:proofErr w:type="spellEnd"/>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6640296C" w14:textId="5E661C17"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3-02-4882-003</w:t>
            </w:r>
          </w:p>
        </w:tc>
        <w:tc>
          <w:tcPr>
            <w:tcW w:w="2551" w:type="dxa"/>
            <w:tcBorders>
              <w:top w:val="nil"/>
              <w:left w:val="nil"/>
              <w:bottom w:val="single" w:sz="4" w:space="0" w:color="auto"/>
              <w:right w:val="single" w:sz="4" w:space="0" w:color="auto"/>
            </w:tcBorders>
            <w:shd w:val="clear" w:color="auto" w:fill="auto"/>
            <w:noWrap/>
            <w:vAlign w:val="center"/>
          </w:tcPr>
          <w:p w14:paraId="468200F5"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046B7FFD" w14:textId="763259E1"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B19BD3E" w14:textId="1D69B402"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10</w:t>
            </w:r>
          </w:p>
        </w:tc>
        <w:tc>
          <w:tcPr>
            <w:tcW w:w="1073" w:type="dxa"/>
            <w:tcBorders>
              <w:top w:val="single" w:sz="4" w:space="0" w:color="auto"/>
              <w:left w:val="nil"/>
              <w:bottom w:val="single" w:sz="4" w:space="0" w:color="auto"/>
              <w:right w:val="single" w:sz="4" w:space="0" w:color="auto"/>
            </w:tcBorders>
            <w:vAlign w:val="center"/>
          </w:tcPr>
          <w:p w14:paraId="23AABDB4"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157DAD12" w14:textId="46577184" w:rsidR="00BC65B7" w:rsidRPr="00E039F9" w:rsidRDefault="00BC65B7" w:rsidP="00BC65B7">
            <w:pPr>
              <w:jc w:val="center"/>
              <w:rPr>
                <w:rFonts w:ascii="Arial" w:hAnsi="Arial" w:cs="Arial"/>
                <w:sz w:val="20"/>
                <w:szCs w:val="20"/>
                <w:lang w:val="lv-LV" w:eastAsia="lv-LV"/>
              </w:rPr>
            </w:pPr>
          </w:p>
        </w:tc>
      </w:tr>
      <w:tr w:rsidR="00BC65B7" w:rsidRPr="00E039F9" w14:paraId="6C60A7D4"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D1195CD" w14:textId="15E33595"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29</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26ACDD80" w14:textId="0EA75F22"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Polsteris</w:t>
            </w:r>
            <w:proofErr w:type="spellEnd"/>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50BA2D13" w14:textId="0E5080BD"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3-810957</w:t>
            </w:r>
          </w:p>
        </w:tc>
        <w:tc>
          <w:tcPr>
            <w:tcW w:w="2551" w:type="dxa"/>
            <w:tcBorders>
              <w:top w:val="nil"/>
              <w:left w:val="nil"/>
              <w:bottom w:val="single" w:sz="4" w:space="0" w:color="auto"/>
              <w:right w:val="single" w:sz="4" w:space="0" w:color="auto"/>
            </w:tcBorders>
            <w:shd w:val="clear" w:color="auto" w:fill="auto"/>
            <w:noWrap/>
            <w:vAlign w:val="center"/>
          </w:tcPr>
          <w:p w14:paraId="116006E0"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BF4721A" w14:textId="04AEFDBC"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5BCA2829" w14:textId="7B2B78A8"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60</w:t>
            </w:r>
          </w:p>
        </w:tc>
        <w:tc>
          <w:tcPr>
            <w:tcW w:w="1073" w:type="dxa"/>
            <w:tcBorders>
              <w:top w:val="single" w:sz="4" w:space="0" w:color="auto"/>
              <w:left w:val="nil"/>
              <w:bottom w:val="single" w:sz="4" w:space="0" w:color="auto"/>
              <w:right w:val="single" w:sz="4" w:space="0" w:color="auto"/>
            </w:tcBorders>
            <w:vAlign w:val="center"/>
          </w:tcPr>
          <w:p w14:paraId="7314F980"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75738921" w14:textId="683C79AE" w:rsidR="00BC65B7" w:rsidRPr="00E039F9" w:rsidRDefault="00BC65B7" w:rsidP="00BC65B7">
            <w:pPr>
              <w:jc w:val="center"/>
              <w:rPr>
                <w:rFonts w:ascii="Arial" w:hAnsi="Arial" w:cs="Arial"/>
                <w:sz w:val="20"/>
                <w:szCs w:val="20"/>
                <w:lang w:val="lv-LV" w:eastAsia="lv-LV"/>
              </w:rPr>
            </w:pPr>
          </w:p>
        </w:tc>
      </w:tr>
      <w:tr w:rsidR="00BC65B7" w:rsidRPr="00E039F9" w14:paraId="5717C3C3" w14:textId="77777777" w:rsidTr="00BC65B7">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21F04C1" w14:textId="26610676" w:rsidR="00BC65B7" w:rsidRDefault="00BC65B7"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30</w:t>
            </w:r>
          </w:p>
        </w:tc>
        <w:tc>
          <w:tcPr>
            <w:tcW w:w="2847" w:type="dxa"/>
            <w:tcBorders>
              <w:top w:val="nil"/>
              <w:left w:val="single" w:sz="4" w:space="0" w:color="auto"/>
              <w:bottom w:val="single" w:sz="4" w:space="0" w:color="auto"/>
              <w:right w:val="single" w:sz="4" w:space="0" w:color="auto"/>
            </w:tcBorders>
            <w:shd w:val="clear" w:color="000000" w:fill="FFFFFF"/>
            <w:noWrap/>
            <w:vAlign w:val="center"/>
          </w:tcPr>
          <w:p w14:paraId="5B064304" w14:textId="45F94AB5" w:rsidR="00BC65B7" w:rsidRPr="00E039F9" w:rsidRDefault="00BC65B7" w:rsidP="00BC65B7">
            <w:pPr>
              <w:rPr>
                <w:rFonts w:ascii="Arial" w:hAnsi="Arial" w:cs="Arial"/>
                <w:color w:val="000000"/>
                <w:sz w:val="20"/>
                <w:szCs w:val="20"/>
                <w:lang w:val="lv-LV" w:eastAsia="lv-LV"/>
              </w:rPr>
            </w:pPr>
            <w:proofErr w:type="spellStart"/>
            <w:r>
              <w:rPr>
                <w:rFonts w:ascii="Arial" w:hAnsi="Arial" w:cs="Arial"/>
                <w:sz w:val="20"/>
                <w:szCs w:val="20"/>
              </w:rPr>
              <w:t>Gultnis</w:t>
            </w:r>
            <w:proofErr w:type="spellEnd"/>
          </w:p>
        </w:tc>
        <w:tc>
          <w:tcPr>
            <w:tcW w:w="2694" w:type="dxa"/>
            <w:tcBorders>
              <w:top w:val="nil"/>
              <w:left w:val="single" w:sz="4" w:space="0" w:color="auto"/>
              <w:bottom w:val="single" w:sz="4" w:space="0" w:color="auto"/>
              <w:right w:val="single" w:sz="4" w:space="0" w:color="auto"/>
            </w:tcBorders>
            <w:shd w:val="clear" w:color="000000" w:fill="FFFFFF"/>
            <w:noWrap/>
            <w:vAlign w:val="center"/>
          </w:tcPr>
          <w:p w14:paraId="1A45E7AB" w14:textId="41679918" w:rsidR="00BC65B7" w:rsidRPr="00E039F9" w:rsidRDefault="00BC65B7" w:rsidP="00BC65B7">
            <w:pPr>
              <w:rPr>
                <w:rFonts w:ascii="Arial" w:hAnsi="Arial" w:cs="Arial"/>
                <w:color w:val="000000"/>
                <w:sz w:val="20"/>
                <w:szCs w:val="20"/>
                <w:lang w:val="lv-LV" w:eastAsia="lv-LV"/>
              </w:rPr>
            </w:pPr>
            <w:r>
              <w:rPr>
                <w:rFonts w:ascii="Arial" w:hAnsi="Arial" w:cs="Arial"/>
                <w:sz w:val="20"/>
                <w:szCs w:val="20"/>
              </w:rPr>
              <w:t>92323 / 23234W33MC3</w:t>
            </w:r>
          </w:p>
        </w:tc>
        <w:tc>
          <w:tcPr>
            <w:tcW w:w="2551" w:type="dxa"/>
            <w:tcBorders>
              <w:top w:val="nil"/>
              <w:left w:val="nil"/>
              <w:bottom w:val="single" w:sz="4" w:space="0" w:color="auto"/>
              <w:right w:val="single" w:sz="4" w:space="0" w:color="auto"/>
            </w:tcBorders>
            <w:shd w:val="clear" w:color="auto" w:fill="auto"/>
            <w:noWrap/>
            <w:vAlign w:val="center"/>
          </w:tcPr>
          <w:p w14:paraId="06D53E3A" w14:textId="77777777" w:rsidR="00BC65B7" w:rsidRPr="00E039F9" w:rsidRDefault="00BC65B7" w:rsidP="00BC65B7">
            <w:pPr>
              <w:rPr>
                <w:rFonts w:ascii="Arial" w:hAnsi="Arial" w:cs="Arial"/>
                <w:color w:val="FF0000"/>
                <w:sz w:val="20"/>
                <w:szCs w:val="20"/>
                <w:lang w:val="lv-LV" w:eastAsia="lv-LV"/>
              </w:rPr>
            </w:pP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3DC0E5E7" w14:textId="4848C57A" w:rsidR="00BC65B7" w:rsidRPr="00E039F9" w:rsidRDefault="00BC65B7" w:rsidP="00BC65B7">
            <w:pPr>
              <w:jc w:val="center"/>
              <w:rPr>
                <w:rFonts w:ascii="Arial" w:hAnsi="Arial" w:cs="Arial"/>
                <w:sz w:val="20"/>
                <w:szCs w:val="20"/>
                <w:lang w:val="lv-LV" w:eastAsia="lv-LV"/>
              </w:rPr>
            </w:pPr>
            <w:r>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14:paraId="2C40968D" w14:textId="4DC0AD42" w:rsidR="00BC65B7" w:rsidRPr="00E039F9" w:rsidRDefault="00BC65B7" w:rsidP="00BC65B7">
            <w:pPr>
              <w:jc w:val="center"/>
              <w:rPr>
                <w:rFonts w:ascii="Arial" w:hAnsi="Arial" w:cs="Arial"/>
                <w:color w:val="000000"/>
                <w:sz w:val="20"/>
                <w:szCs w:val="20"/>
                <w:lang w:val="lv-LV" w:eastAsia="lv-LV"/>
              </w:rPr>
            </w:pPr>
            <w:r>
              <w:rPr>
                <w:rFonts w:ascii="Arial" w:hAnsi="Arial" w:cs="Arial"/>
                <w:sz w:val="20"/>
                <w:szCs w:val="20"/>
              </w:rPr>
              <w:t>30</w:t>
            </w:r>
          </w:p>
        </w:tc>
        <w:tc>
          <w:tcPr>
            <w:tcW w:w="1073" w:type="dxa"/>
            <w:tcBorders>
              <w:top w:val="single" w:sz="4" w:space="0" w:color="auto"/>
              <w:left w:val="nil"/>
              <w:bottom w:val="single" w:sz="4" w:space="0" w:color="auto"/>
              <w:right w:val="single" w:sz="4" w:space="0" w:color="auto"/>
            </w:tcBorders>
            <w:vAlign w:val="center"/>
          </w:tcPr>
          <w:p w14:paraId="58E819EF" w14:textId="77777777" w:rsidR="00BC65B7" w:rsidRPr="00E039F9" w:rsidRDefault="00BC65B7" w:rsidP="00BC65B7">
            <w:pPr>
              <w:jc w:val="center"/>
              <w:rPr>
                <w:rFonts w:ascii="Arial" w:hAnsi="Arial" w:cs="Arial"/>
                <w:sz w:val="20"/>
                <w:szCs w:val="20"/>
                <w:lang w:val="lv-LV" w:eastAsia="lv-LV"/>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44DC6B93" w14:textId="06B495EB" w:rsidR="00BC65B7" w:rsidRPr="00E039F9" w:rsidRDefault="00BC65B7" w:rsidP="00BC65B7">
            <w:pPr>
              <w:jc w:val="center"/>
              <w:rPr>
                <w:rFonts w:ascii="Arial" w:hAnsi="Arial" w:cs="Arial"/>
                <w:sz w:val="20"/>
                <w:szCs w:val="20"/>
                <w:lang w:val="lv-LV" w:eastAsia="lv-LV"/>
              </w:rPr>
            </w:pPr>
          </w:p>
        </w:tc>
      </w:tr>
    </w:tbl>
    <w:p w14:paraId="4EB118CA" w14:textId="63FC3D17" w:rsidR="00C876D2" w:rsidRPr="00BF5158" w:rsidRDefault="00C876D2" w:rsidP="00BF5158">
      <w:pPr>
        <w:jc w:val="both"/>
        <w:rPr>
          <w:rFonts w:ascii="Arial" w:hAnsi="Arial" w:cs="Arial"/>
          <w:i/>
          <w:sz w:val="20"/>
          <w:szCs w:val="20"/>
          <w:lang w:val="lv-LV"/>
        </w:rPr>
      </w:pPr>
    </w:p>
    <w:tbl>
      <w:tblPr>
        <w:tblW w:w="20092" w:type="dxa"/>
        <w:tblInd w:w="-714" w:type="dxa"/>
        <w:tblLook w:val="04A0" w:firstRow="1" w:lastRow="0" w:firstColumn="1" w:lastColumn="0" w:noHBand="0" w:noVBand="1"/>
      </w:tblPr>
      <w:tblGrid>
        <w:gridCol w:w="17211"/>
        <w:gridCol w:w="2881"/>
      </w:tblGrid>
      <w:tr w:rsidR="00C876D2" w:rsidRPr="00F60AAA" w14:paraId="3A4CE8F6" w14:textId="77777777" w:rsidTr="00BE02AD">
        <w:trPr>
          <w:trHeight w:val="536"/>
        </w:trPr>
        <w:tc>
          <w:tcPr>
            <w:tcW w:w="11992" w:type="dxa"/>
            <w:tcBorders>
              <w:top w:val="nil"/>
              <w:left w:val="nil"/>
              <w:bottom w:val="nil"/>
              <w:right w:val="nil"/>
            </w:tcBorders>
            <w:shd w:val="clear" w:color="auto" w:fill="auto"/>
            <w:noWrap/>
            <w:vAlign w:val="bottom"/>
          </w:tcPr>
          <w:p w14:paraId="7B10E78E" w14:textId="77777777" w:rsidR="00C876D2" w:rsidRPr="00F60AAA" w:rsidRDefault="00C876D2" w:rsidP="00BE02AD">
            <w:pPr>
              <w:rPr>
                <w:rFonts w:ascii="Arial" w:hAnsi="Arial" w:cs="Arial"/>
                <w:lang w:val="lv-LV"/>
              </w:rPr>
            </w:pP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52901B2F"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7D6FC9CA"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449D43EB"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007"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B76A365" w14:textId="77777777" w:rsidR="00A6680F" w:rsidRPr="002B5D2B" w:rsidRDefault="00A6680F" w:rsidP="00A6680F">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1671350" w14:textId="42471A3D"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0B0D4C" w:rsidRPr="000B0D4C">
        <w:rPr>
          <w:rFonts w:ascii="Arial" w:hAnsi="Arial" w:cs="Arial"/>
          <w:bCs/>
          <w:sz w:val="20"/>
          <w:szCs w:val="20"/>
          <w:lang w:val="lv-LV"/>
        </w:rPr>
        <w:t xml:space="preserve">Ritošā sastāva gaitas daļas, ekipāžas daļas un </w:t>
      </w:r>
      <w:proofErr w:type="spellStart"/>
      <w:r w:rsidR="000B0D4C" w:rsidRPr="000B0D4C">
        <w:rPr>
          <w:rFonts w:ascii="Arial" w:hAnsi="Arial" w:cs="Arial"/>
          <w:bCs/>
          <w:sz w:val="20"/>
          <w:szCs w:val="20"/>
          <w:lang w:val="lv-LV"/>
        </w:rPr>
        <w:t>palīgiekārtu</w:t>
      </w:r>
      <w:proofErr w:type="spellEnd"/>
      <w:r w:rsidR="000B0D4C" w:rsidRPr="000B0D4C">
        <w:rPr>
          <w:rFonts w:ascii="Arial" w:hAnsi="Arial" w:cs="Arial"/>
          <w:bCs/>
          <w:sz w:val="20"/>
          <w:szCs w:val="20"/>
          <w:lang w:val="lv-LV"/>
        </w:rPr>
        <w:t xml:space="preserve"> 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A5CB1B0" w14:textId="77777777" w:rsidR="00FE77F7" w:rsidRPr="00F60AAA" w:rsidRDefault="00FE77F7" w:rsidP="00A62F73">
      <w:pPr>
        <w:spacing w:line="0" w:lineRule="atLeast"/>
        <w:jc w:val="right"/>
        <w:rPr>
          <w:rFonts w:ascii="Arial" w:hAnsi="Arial" w:cs="Arial"/>
          <w:sz w:val="20"/>
          <w:szCs w:val="20"/>
          <w:lang w:val="lv-LV"/>
        </w:rPr>
      </w:pPr>
    </w:p>
    <w:p w14:paraId="31198DAC" w14:textId="77777777" w:rsidR="00E143FF" w:rsidRPr="00F60AAA" w:rsidRDefault="00E143FF" w:rsidP="00E143FF">
      <w:pPr>
        <w:jc w:val="right"/>
        <w:rPr>
          <w:rFonts w:ascii="Arial" w:hAnsi="Arial" w:cs="Arial"/>
          <w:lang w:val="lv-LV"/>
        </w:rPr>
      </w:pPr>
    </w:p>
    <w:p w14:paraId="3C5CC611"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4E27580F"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566A2824"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4192CE1C" w14:textId="77777777" w:rsidR="0046551E" w:rsidRPr="00F60AAA" w:rsidRDefault="0046551E" w:rsidP="00AD51DE">
      <w:pPr>
        <w:pStyle w:val="Pamatteksts"/>
        <w:tabs>
          <w:tab w:val="left" w:pos="900"/>
          <w:tab w:val="num" w:pos="1080"/>
          <w:tab w:val="num" w:pos="3119"/>
        </w:tabs>
        <w:spacing w:after="0"/>
        <w:jc w:val="center"/>
        <w:rPr>
          <w:rFonts w:ascii="Arial" w:hAnsi="Arial" w:cs="Arial"/>
          <w:b/>
          <w:bCs/>
          <w:lang w:val="lv-LV"/>
        </w:rPr>
      </w:pPr>
    </w:p>
    <w:p w14:paraId="37F9EAA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09AAEFE5"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6165C7A8"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DC1C9A7"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E6204F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18A953E5"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304463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605A303"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14B826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28D795B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313EF2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9792ED" w14:textId="77777777" w:rsidR="00AD51DE" w:rsidRPr="00F60AAA" w:rsidRDefault="0067340C" w:rsidP="0067340C">
            <w:pPr>
              <w:jc w:val="both"/>
              <w:rPr>
                <w:rFonts w:ascii="Arial" w:hAnsi="Arial" w:cs="Arial"/>
                <w:b/>
                <w:sz w:val="22"/>
                <w:szCs w:val="22"/>
                <w:lang w:val="lv-LV"/>
              </w:rPr>
            </w:pPr>
            <w:r w:rsidRPr="00F60AAA">
              <w:rPr>
                <w:rFonts w:ascii="Arial" w:hAnsi="Arial" w:cs="Arial"/>
                <w:b/>
                <w:sz w:val="22"/>
                <w:szCs w:val="22"/>
                <w:lang w:val="lv-LV"/>
              </w:rPr>
              <w:t>Pircējs</w:t>
            </w:r>
            <w:r w:rsidR="009F1591" w:rsidRPr="00F60AAA">
              <w:rPr>
                <w:rFonts w:ascii="Arial" w:hAnsi="Arial" w:cs="Arial"/>
                <w:b/>
                <w:sz w:val="22"/>
                <w:szCs w:val="22"/>
                <w:lang w:val="lv-LV"/>
              </w:rPr>
              <w:t>/līguma slēdzējs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5EEC7B31"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56EEA636"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1C6B47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5A9EEF77"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5A245D5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559926"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4E11661"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401D54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03BDB0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534F16DA" w14:textId="77777777" w:rsidR="009347EB" w:rsidRPr="00F60AAA" w:rsidRDefault="009347EB" w:rsidP="00AD51DE">
      <w:pPr>
        <w:rPr>
          <w:rFonts w:ascii="Arial" w:hAnsi="Arial" w:cs="Arial"/>
          <w:sz w:val="22"/>
          <w:szCs w:val="22"/>
          <w:lang w:val="lv-LV"/>
        </w:rPr>
      </w:pPr>
    </w:p>
    <w:p w14:paraId="1C2C8B94" w14:textId="6669A55E" w:rsidR="00AD51DE" w:rsidRPr="00A4079E" w:rsidRDefault="00353E2D" w:rsidP="00A4079E">
      <w:pPr>
        <w:ind w:right="282" w:firstLine="567"/>
        <w:jc w:val="both"/>
        <w:rPr>
          <w:rFonts w:ascii="Arial" w:hAnsi="Arial" w:cs="Arial"/>
          <w:sz w:val="22"/>
          <w:szCs w:val="22"/>
          <w:lang w:val="lv-LV"/>
        </w:rPr>
      </w:pPr>
      <w:r w:rsidRPr="00A4079E">
        <w:rPr>
          <w:rFonts w:ascii="Arial" w:hAnsi="Arial" w:cs="Arial"/>
          <w:sz w:val="22"/>
          <w:szCs w:val="22"/>
          <w:lang w:val="lv-LV"/>
        </w:rPr>
        <w:t xml:space="preserve">Ievērojot to, ka </w:t>
      </w:r>
      <w:r w:rsidR="0046551E" w:rsidRPr="00A4079E">
        <w:rPr>
          <w:rFonts w:ascii="Arial" w:hAnsi="Arial" w:cs="Arial"/>
          <w:sz w:val="22"/>
          <w:szCs w:val="22"/>
          <w:lang w:val="lv-LV"/>
        </w:rPr>
        <w:t>P</w:t>
      </w:r>
      <w:r w:rsidR="00AD51DE" w:rsidRPr="00A4079E">
        <w:rPr>
          <w:rFonts w:ascii="Arial" w:hAnsi="Arial" w:cs="Arial"/>
          <w:sz w:val="22"/>
          <w:szCs w:val="22"/>
          <w:lang w:val="lv-LV"/>
        </w:rPr>
        <w:t>retendents iesniedz savu piedāvājumu sarunu procedūrai ar publikāciju</w:t>
      </w:r>
      <w:r w:rsidR="00AD51DE" w:rsidRPr="00A4079E">
        <w:rPr>
          <w:rFonts w:ascii="Arial" w:hAnsi="Arial" w:cs="Arial"/>
          <w:bCs/>
          <w:iCs/>
          <w:sz w:val="22"/>
          <w:szCs w:val="22"/>
          <w:lang w:val="lv-LV"/>
        </w:rPr>
        <w:t xml:space="preserve"> </w:t>
      </w:r>
      <w:r w:rsidR="00AD51DE" w:rsidRPr="00A4079E">
        <w:rPr>
          <w:rFonts w:ascii="Arial" w:hAnsi="Arial" w:cs="Arial"/>
          <w:sz w:val="22"/>
          <w:szCs w:val="22"/>
          <w:lang w:val="lv-LV"/>
        </w:rPr>
        <w:t>“</w:t>
      </w:r>
      <w:r w:rsidR="000B0D4C" w:rsidRPr="000B0D4C">
        <w:rPr>
          <w:rFonts w:ascii="Arial" w:hAnsi="Arial" w:cs="Arial"/>
          <w:bCs/>
          <w:sz w:val="22"/>
          <w:szCs w:val="22"/>
          <w:lang w:val="lv-LV"/>
        </w:rPr>
        <w:t xml:space="preserve">Ritošā sastāva gaitas daļas, ekipāžas daļas un </w:t>
      </w:r>
      <w:proofErr w:type="spellStart"/>
      <w:r w:rsidR="000B0D4C" w:rsidRPr="000B0D4C">
        <w:rPr>
          <w:rFonts w:ascii="Arial" w:hAnsi="Arial" w:cs="Arial"/>
          <w:bCs/>
          <w:sz w:val="22"/>
          <w:szCs w:val="22"/>
          <w:lang w:val="lv-LV"/>
        </w:rPr>
        <w:t>palīgiekārtu</w:t>
      </w:r>
      <w:proofErr w:type="spellEnd"/>
      <w:r w:rsidR="000B0D4C" w:rsidRPr="000B0D4C">
        <w:rPr>
          <w:rFonts w:ascii="Arial" w:hAnsi="Arial" w:cs="Arial"/>
          <w:bCs/>
          <w:sz w:val="22"/>
          <w:szCs w:val="22"/>
          <w:lang w:val="lv-LV"/>
        </w:rPr>
        <w:t xml:space="preserve"> iegāde</w:t>
      </w:r>
      <w:r w:rsidR="0046551E" w:rsidRPr="00A4079E">
        <w:rPr>
          <w:rFonts w:ascii="Arial" w:hAnsi="Arial" w:cs="Arial"/>
          <w:sz w:val="22"/>
          <w:szCs w:val="22"/>
          <w:lang w:val="lv-LV"/>
        </w:rPr>
        <w:t>”, K</w:t>
      </w:r>
      <w:r w:rsidRPr="00A4079E">
        <w:rPr>
          <w:rFonts w:ascii="Arial" w:hAnsi="Arial" w:cs="Arial"/>
          <w:sz w:val="22"/>
          <w:szCs w:val="22"/>
          <w:lang w:val="lv-LV"/>
        </w:rPr>
        <w:t>redītiestāde</w:t>
      </w:r>
      <w:r w:rsidR="00AD51DE" w:rsidRPr="00A4079E">
        <w:rPr>
          <w:rFonts w:ascii="Arial" w:hAnsi="Arial" w:cs="Arial"/>
          <w:sz w:val="22"/>
          <w:szCs w:val="22"/>
          <w:lang w:val="lv-LV"/>
        </w:rPr>
        <w:t xml:space="preserve"> apņemas nodrošināt ar </w:t>
      </w:r>
      <w:r w:rsidR="0046551E" w:rsidRPr="00A4079E">
        <w:rPr>
          <w:rFonts w:ascii="Arial" w:hAnsi="Arial" w:cs="Arial"/>
          <w:sz w:val="22"/>
          <w:szCs w:val="22"/>
          <w:lang w:val="lv-LV"/>
        </w:rPr>
        <w:t>K</w:t>
      </w:r>
      <w:r w:rsidR="00AD51DE" w:rsidRPr="00A4079E">
        <w:rPr>
          <w:rFonts w:ascii="Arial" w:hAnsi="Arial" w:cs="Arial"/>
          <w:sz w:val="22"/>
          <w:szCs w:val="22"/>
          <w:lang w:val="lv-LV"/>
        </w:rPr>
        <w:t xml:space="preserve">redītiestādes galvojumu </w:t>
      </w:r>
      <w:r w:rsidR="0046551E" w:rsidRPr="00A4079E">
        <w:rPr>
          <w:rFonts w:ascii="Arial" w:hAnsi="Arial" w:cs="Arial"/>
          <w:sz w:val="22"/>
          <w:szCs w:val="22"/>
          <w:lang w:val="lv-LV"/>
        </w:rPr>
        <w:t>P</w:t>
      </w:r>
      <w:r w:rsidR="00AD51DE" w:rsidRPr="00A4079E">
        <w:rPr>
          <w:rFonts w:ascii="Arial" w:hAnsi="Arial" w:cs="Arial"/>
          <w:sz w:val="22"/>
          <w:szCs w:val="22"/>
          <w:lang w:val="lv-LV"/>
        </w:rPr>
        <w:t xml:space="preserve">retendenta saistības pret </w:t>
      </w:r>
      <w:r w:rsidR="0046551E" w:rsidRPr="00A4079E">
        <w:rPr>
          <w:rFonts w:ascii="Arial" w:hAnsi="Arial" w:cs="Arial"/>
          <w:sz w:val="22"/>
          <w:szCs w:val="22"/>
          <w:lang w:val="lv-LV"/>
        </w:rPr>
        <w:t>Pircēju, kādas var rasties, P</w:t>
      </w:r>
      <w:r w:rsidR="00AD51DE" w:rsidRPr="00A4079E">
        <w:rPr>
          <w:rFonts w:ascii="Arial" w:hAnsi="Arial" w:cs="Arial"/>
          <w:sz w:val="22"/>
          <w:szCs w:val="22"/>
          <w:lang w:val="lv-LV"/>
        </w:rPr>
        <w:t>retendentam neizpildot sarunu procedūras ar publikāciju nolikuma noteikumus.</w:t>
      </w:r>
    </w:p>
    <w:p w14:paraId="73F37332" w14:textId="77777777" w:rsidR="009347EB" w:rsidRPr="00A4079E" w:rsidRDefault="009347EB" w:rsidP="00AD51DE">
      <w:pPr>
        <w:rPr>
          <w:rFonts w:ascii="Arial" w:hAnsi="Arial" w:cs="Arial"/>
          <w:sz w:val="22"/>
          <w:szCs w:val="22"/>
          <w:lang w:val="lv-LV"/>
        </w:rPr>
      </w:pPr>
    </w:p>
    <w:p w14:paraId="5D973B7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0DD189F8"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6B7B8E" w14:paraId="39C0766C" w14:textId="77777777" w:rsidTr="00AD51DE">
        <w:tc>
          <w:tcPr>
            <w:tcW w:w="9498" w:type="dxa"/>
            <w:hideMark/>
          </w:tcPr>
          <w:p w14:paraId="3AA6AFFB"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27BA1590"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augstāk minēto summu pēc </w:t>
            </w:r>
            <w:r w:rsidR="0067340C"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pamatot savu prasību, ar noteikumu, ka savā</w:t>
            </w:r>
            <w:r w:rsidR="0046551E" w:rsidRPr="00F60AAA">
              <w:rPr>
                <w:rFonts w:ascii="Arial" w:hAnsi="Arial" w:cs="Arial"/>
                <w:sz w:val="22"/>
                <w:szCs w:val="22"/>
                <w:lang w:val="lv-LV"/>
              </w:rPr>
              <w:t xml:space="preserve"> pieprasījumā </w:t>
            </w:r>
            <w:r w:rsidR="0067340C" w:rsidRPr="00F60AAA">
              <w:rPr>
                <w:rFonts w:ascii="Arial" w:hAnsi="Arial" w:cs="Arial"/>
                <w:sz w:val="22"/>
                <w:szCs w:val="22"/>
                <w:lang w:val="lv-LV"/>
              </w:rPr>
              <w:t>Pircējs</w:t>
            </w:r>
            <w:r w:rsidR="009F1591" w:rsidRPr="00F60AAA">
              <w:rPr>
                <w:rFonts w:ascii="Arial" w:hAnsi="Arial" w:cs="Arial"/>
                <w:sz w:val="22"/>
                <w:szCs w:val="22"/>
                <w:lang w:val="lv-LV"/>
              </w:rPr>
              <w:t>/līguma slēdzējs</w:t>
            </w:r>
            <w:r w:rsidR="0046551E" w:rsidRPr="00F60AAA">
              <w:rPr>
                <w:rFonts w:ascii="Arial" w:hAnsi="Arial" w:cs="Arial"/>
                <w:sz w:val="22"/>
                <w:szCs w:val="22"/>
                <w:lang w:val="lv-LV"/>
              </w:rPr>
              <w:t xml:space="preserve"> norāda, k</w:t>
            </w:r>
            <w:r w:rsidRPr="00F60AAA">
              <w:rPr>
                <w:rFonts w:ascii="Arial" w:hAnsi="Arial" w:cs="Arial"/>
                <w:sz w:val="22"/>
                <w:szCs w:val="22"/>
                <w:lang w:val="lv-LV"/>
              </w:rPr>
              <w:t>a viņa pieprasītā summa attiecas uz vienu vai vairāku sekojošu NOSACĪJUMU spēkā stāšanos:</w:t>
            </w:r>
          </w:p>
          <w:p w14:paraId="28DA05F0"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1.1. Pretendents atsauc savu piedāvājumu, kamēr ir spēkā piedāvājuma nodrošinājums;</w:t>
            </w:r>
          </w:p>
          <w:p w14:paraId="4F228CBF"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1.2. Pretendents, kura piedāvājums izraudzīts saskaņā ar piedāvājuma izvēles kritēriju,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 nav iesniedzis tam iepirkuma procedūras dokumentos un iepirkuma līgumā paredzēto līguma nodrošinājumu;</w:t>
            </w:r>
          </w:p>
          <w:p w14:paraId="7B7E5CF1"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1.3. Pretendents, kura piedāvājums izraudzīts saskaņā ar piedāvājumu izvēles kritēriju, neparaksta iepirkuma līgumu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w:t>
            </w:r>
          </w:p>
        </w:tc>
      </w:tr>
      <w:tr w:rsidR="0046551E" w:rsidRPr="006B7B8E" w14:paraId="3CBF5A7D" w14:textId="77777777" w:rsidTr="00AD51DE">
        <w:tc>
          <w:tcPr>
            <w:tcW w:w="9498" w:type="dxa"/>
          </w:tcPr>
          <w:p w14:paraId="278BE43A" w14:textId="77777777" w:rsidR="0046551E" w:rsidRPr="00F60AAA" w:rsidRDefault="0046551E">
            <w:pPr>
              <w:jc w:val="both"/>
              <w:rPr>
                <w:rFonts w:ascii="Arial" w:hAnsi="Arial" w:cs="Arial"/>
                <w:b/>
                <w:sz w:val="22"/>
                <w:szCs w:val="22"/>
                <w:lang w:val="lv-LV"/>
              </w:rPr>
            </w:pPr>
          </w:p>
        </w:tc>
      </w:tr>
    </w:tbl>
    <w:p w14:paraId="13FF49F3"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6B84A22F" w14:textId="77777777" w:rsidTr="00FE77F7">
        <w:trPr>
          <w:trHeight w:val="354"/>
        </w:trPr>
        <w:tc>
          <w:tcPr>
            <w:tcW w:w="6948" w:type="dxa"/>
          </w:tcPr>
          <w:p w14:paraId="43C4AF44"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5A4EE726" w14:textId="77777777"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2006833C" w14:textId="77777777" w:rsidR="009347EB" w:rsidRPr="00F60AAA" w:rsidRDefault="009347EB" w:rsidP="00AD51DE">
      <w:pPr>
        <w:jc w:val="both"/>
        <w:rPr>
          <w:rFonts w:ascii="Arial" w:hAnsi="Arial" w:cs="Arial"/>
          <w:lang w:val="lv-LV"/>
        </w:rPr>
      </w:pPr>
    </w:p>
    <w:p w14:paraId="34E553E3" w14:textId="77777777" w:rsidR="00AD51DE" w:rsidRPr="00F60AAA" w:rsidRDefault="00AD51DE" w:rsidP="0046551E">
      <w:pPr>
        <w:rPr>
          <w:rFonts w:ascii="Arial" w:hAnsi="Arial" w:cs="Arial"/>
          <w:b/>
          <w:i/>
          <w:sz w:val="22"/>
          <w:szCs w:val="22"/>
          <w:lang w:val="lv-LV"/>
        </w:rPr>
      </w:pPr>
      <w:r w:rsidRPr="00F60AAA">
        <w:rPr>
          <w:rFonts w:ascii="Arial" w:hAnsi="Arial" w:cs="Arial"/>
          <w:i/>
          <w:sz w:val="22"/>
          <w:szCs w:val="22"/>
          <w:lang w:val="lv-LV"/>
        </w:rPr>
        <w:t>/</w:t>
      </w:r>
      <w:r w:rsidR="0046551E" w:rsidRPr="00F60AAA">
        <w:rPr>
          <w:rFonts w:ascii="Arial" w:hAnsi="Arial" w:cs="Arial"/>
          <w:i/>
          <w:sz w:val="22"/>
          <w:szCs w:val="22"/>
          <w:lang w:val="lv-LV"/>
        </w:rPr>
        <w:t xml:space="preserve">kredītiestādes </w:t>
      </w:r>
      <w:proofErr w:type="spellStart"/>
      <w:r w:rsidRPr="00F60AAA">
        <w:rPr>
          <w:rFonts w:ascii="Arial" w:hAnsi="Arial" w:cs="Arial"/>
          <w:i/>
          <w:sz w:val="22"/>
          <w:szCs w:val="22"/>
          <w:lang w:val="lv-LV"/>
        </w:rPr>
        <w:t>paraksttiesīgās</w:t>
      </w:r>
      <w:proofErr w:type="spellEnd"/>
      <w:r w:rsidRPr="00F60AAA">
        <w:rPr>
          <w:rFonts w:ascii="Arial" w:hAnsi="Arial" w:cs="Arial"/>
          <w:i/>
          <w:sz w:val="22"/>
          <w:szCs w:val="22"/>
          <w:lang w:val="lv-LV"/>
        </w:rPr>
        <w:t xml:space="preserve">  personas paraksts un atšifrējums/</w:t>
      </w:r>
      <w:r w:rsidRPr="00F60AAA">
        <w:rPr>
          <w:rFonts w:ascii="Arial" w:hAnsi="Arial" w:cs="Arial"/>
          <w:b/>
          <w:i/>
          <w:sz w:val="22"/>
          <w:szCs w:val="22"/>
          <w:lang w:val="lv-LV"/>
        </w:rPr>
        <w:br w:type="page"/>
      </w:r>
    </w:p>
    <w:p w14:paraId="5CD0030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331216E3" w14:textId="77777777" w:rsidR="00A6680F" w:rsidRPr="002B5D2B" w:rsidRDefault="00A6680F" w:rsidP="00A6680F">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804E465" w14:textId="1D15D46E"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0B0D4C" w:rsidRPr="000B0D4C">
        <w:rPr>
          <w:rFonts w:ascii="Arial" w:hAnsi="Arial" w:cs="Arial"/>
          <w:bCs/>
          <w:sz w:val="20"/>
          <w:szCs w:val="20"/>
          <w:lang w:val="lv-LV"/>
        </w:rPr>
        <w:t xml:space="preserve">Ritošā sastāva gaitas daļas, ekipāžas daļas un </w:t>
      </w:r>
      <w:proofErr w:type="spellStart"/>
      <w:r w:rsidR="000B0D4C" w:rsidRPr="000B0D4C">
        <w:rPr>
          <w:rFonts w:ascii="Arial" w:hAnsi="Arial" w:cs="Arial"/>
          <w:bCs/>
          <w:sz w:val="20"/>
          <w:szCs w:val="20"/>
          <w:lang w:val="lv-LV"/>
        </w:rPr>
        <w:t>palīgiekārtu</w:t>
      </w:r>
      <w:proofErr w:type="spellEnd"/>
      <w:r w:rsidR="000B0D4C" w:rsidRPr="000B0D4C">
        <w:rPr>
          <w:rFonts w:ascii="Arial" w:hAnsi="Arial" w:cs="Arial"/>
          <w:bCs/>
          <w:sz w:val="20"/>
          <w:szCs w:val="20"/>
          <w:lang w:val="lv-LV"/>
        </w:rPr>
        <w:t xml:space="preserve"> 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4EBAE00A" w14:textId="77777777" w:rsidR="00FE77F7" w:rsidRPr="00F60AAA" w:rsidRDefault="00FE77F7" w:rsidP="00AD51DE">
      <w:pPr>
        <w:jc w:val="center"/>
        <w:outlineLvl w:val="0"/>
        <w:rPr>
          <w:rFonts w:ascii="Arial" w:hAnsi="Arial" w:cs="Arial"/>
          <w:b/>
          <w:bCs/>
          <w:lang w:val="lv-LV"/>
        </w:rPr>
      </w:pPr>
    </w:p>
    <w:p w14:paraId="7231C84E" w14:textId="77777777"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6B7B8E"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6B7B8E" w14:paraId="63B44749" w14:textId="77777777" w:rsidTr="007B7FE8">
        <w:trPr>
          <w:trHeight w:val="354"/>
        </w:trPr>
        <w:tc>
          <w:tcPr>
            <w:tcW w:w="7088" w:type="dxa"/>
            <w:hideMark/>
          </w:tcPr>
          <w:p w14:paraId="40DC6FA8" w14:textId="77777777"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 xml:space="preserve">/kredītiestādes </w:t>
      </w:r>
      <w:proofErr w:type="spellStart"/>
      <w:r w:rsidRPr="00F60AAA">
        <w:rPr>
          <w:rFonts w:ascii="Arial" w:hAnsi="Arial" w:cs="Arial"/>
          <w:i/>
          <w:sz w:val="20"/>
          <w:szCs w:val="20"/>
          <w:lang w:val="lv-LV"/>
        </w:rPr>
        <w:t>paraksttiesīgās</w:t>
      </w:r>
      <w:proofErr w:type="spellEnd"/>
      <w:r w:rsidRPr="00F60AAA">
        <w:rPr>
          <w:rFonts w:ascii="Arial" w:hAnsi="Arial" w:cs="Arial"/>
          <w:i/>
          <w:sz w:val="20"/>
          <w:szCs w:val="20"/>
          <w:lang w:val="lv-LV"/>
        </w:rPr>
        <w:t xml:space="preserve">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417CFB65" w14:textId="72C518DF" w:rsidR="00976285" w:rsidRDefault="00976285">
      <w:pPr>
        <w:jc w:val="both"/>
        <w:rPr>
          <w:rFonts w:ascii="Arial" w:hAnsi="Arial" w:cs="Arial"/>
          <w:b/>
          <w:sz w:val="20"/>
          <w:szCs w:val="20"/>
          <w:lang w:val="lv-LV"/>
        </w:rPr>
      </w:pPr>
    </w:p>
    <w:p w14:paraId="0E581249" w14:textId="63C223F4" w:rsidR="00976285" w:rsidRDefault="00976285">
      <w:pPr>
        <w:jc w:val="both"/>
        <w:rPr>
          <w:rFonts w:ascii="Arial" w:hAnsi="Arial" w:cs="Arial"/>
          <w:b/>
          <w:sz w:val="20"/>
          <w:szCs w:val="20"/>
          <w:lang w:val="lv-LV"/>
        </w:rPr>
      </w:pPr>
    </w:p>
    <w:p w14:paraId="29EA32A4" w14:textId="18A57FBE" w:rsidR="00976285" w:rsidRDefault="00976285">
      <w:pPr>
        <w:jc w:val="both"/>
        <w:rPr>
          <w:rFonts w:ascii="Arial" w:hAnsi="Arial" w:cs="Arial"/>
          <w:b/>
          <w:sz w:val="20"/>
          <w:szCs w:val="20"/>
          <w:lang w:val="lv-LV"/>
        </w:rPr>
      </w:pPr>
    </w:p>
    <w:p w14:paraId="20225E6A" w14:textId="618CB96F" w:rsidR="00976285" w:rsidRDefault="00976285">
      <w:pPr>
        <w:jc w:val="both"/>
        <w:rPr>
          <w:rFonts w:ascii="Arial" w:hAnsi="Arial" w:cs="Arial"/>
          <w:b/>
          <w:sz w:val="20"/>
          <w:szCs w:val="20"/>
          <w:lang w:val="lv-LV"/>
        </w:rPr>
      </w:pPr>
    </w:p>
    <w:p w14:paraId="6EB2C89D" w14:textId="5BC72173" w:rsidR="00976285" w:rsidRDefault="00976285">
      <w:pPr>
        <w:jc w:val="both"/>
        <w:rPr>
          <w:rFonts w:ascii="Arial" w:hAnsi="Arial" w:cs="Arial"/>
          <w:b/>
          <w:sz w:val="20"/>
          <w:szCs w:val="20"/>
          <w:lang w:val="lv-LV"/>
        </w:rPr>
      </w:pPr>
    </w:p>
    <w:p w14:paraId="015B20B5" w14:textId="200270C2" w:rsidR="00976285" w:rsidRDefault="00976285">
      <w:pPr>
        <w:jc w:val="both"/>
        <w:rPr>
          <w:rFonts w:ascii="Arial" w:hAnsi="Arial" w:cs="Arial"/>
          <w:b/>
          <w:sz w:val="20"/>
          <w:szCs w:val="20"/>
          <w:lang w:val="lv-LV"/>
        </w:rPr>
      </w:pPr>
    </w:p>
    <w:p w14:paraId="18AC9461" w14:textId="77777777" w:rsidR="00976285" w:rsidRPr="00976285" w:rsidRDefault="00976285">
      <w:pPr>
        <w:jc w:val="both"/>
        <w:rPr>
          <w:rFonts w:ascii="Arial" w:hAnsi="Arial" w:cs="Arial"/>
          <w:b/>
          <w:sz w:val="20"/>
          <w:szCs w:val="20"/>
          <w:lang w:val="lv-LV"/>
        </w:rPr>
      </w:pPr>
    </w:p>
    <w:p w14:paraId="1A35D8B8" w14:textId="77777777" w:rsidR="00834540" w:rsidRPr="00F60AAA" w:rsidRDefault="00DB1E90" w:rsidP="00834540">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1EC7D8C6" w14:textId="77777777" w:rsidR="00A6680F" w:rsidRPr="002B5D2B" w:rsidRDefault="00A6680F" w:rsidP="00A6680F">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73D3D3CE" w14:textId="548712ED"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EC40D1" w:rsidRPr="00EC40D1">
        <w:rPr>
          <w:rFonts w:ascii="Arial" w:hAnsi="Arial" w:cs="Arial"/>
          <w:bCs/>
          <w:sz w:val="20"/>
          <w:szCs w:val="20"/>
          <w:lang w:val="lv-LV"/>
        </w:rPr>
        <w:t xml:space="preserve">Ritošā sastāva gaitas daļas, ekipāžas daļas un </w:t>
      </w:r>
      <w:proofErr w:type="spellStart"/>
      <w:r w:rsidR="00EC40D1" w:rsidRPr="00EC40D1">
        <w:rPr>
          <w:rFonts w:ascii="Arial" w:hAnsi="Arial" w:cs="Arial"/>
          <w:bCs/>
          <w:sz w:val="20"/>
          <w:szCs w:val="20"/>
          <w:lang w:val="lv-LV"/>
        </w:rPr>
        <w:t>palīgiekārtu</w:t>
      </w:r>
      <w:proofErr w:type="spellEnd"/>
      <w:r w:rsidR="00EC40D1" w:rsidRPr="00EC40D1">
        <w:rPr>
          <w:rFonts w:ascii="Arial" w:hAnsi="Arial" w:cs="Arial"/>
          <w:bCs/>
          <w:sz w:val="20"/>
          <w:szCs w:val="20"/>
          <w:lang w:val="lv-LV"/>
        </w:rPr>
        <w:t xml:space="preserve"> 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E949AEE" w14:textId="77777777" w:rsidR="009429BF" w:rsidRPr="00F60AAA" w:rsidRDefault="009429BF" w:rsidP="00B94ED0">
      <w:pPr>
        <w:spacing w:line="0" w:lineRule="atLeast"/>
        <w:jc w:val="right"/>
        <w:rPr>
          <w:rFonts w:ascii="Arial" w:hAnsi="Arial" w:cs="Arial"/>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5674AC"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FE1A0E" w:rsidRDefault="00543C82" w:rsidP="00543C82">
      <w:pPr>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datums</w:t>
      </w:r>
    </w:p>
    <w:p w14:paraId="13A60A85" w14:textId="77777777" w:rsidR="00543C82" w:rsidRPr="00FE1A0E" w:rsidRDefault="00543C82" w:rsidP="00543C82">
      <w:pPr>
        <w:rPr>
          <w:rFonts w:ascii="Arial" w:hAnsi="Arial" w:cs="Arial"/>
          <w:i/>
          <w:iCs/>
          <w:sz w:val="20"/>
          <w:szCs w:val="20"/>
        </w:rPr>
      </w:pPr>
      <w:proofErr w:type="spellStart"/>
      <w:r w:rsidRPr="00FE1A0E">
        <w:rPr>
          <w:rFonts w:ascii="Arial" w:hAnsi="Arial" w:cs="Arial"/>
          <w:i/>
          <w:iCs/>
          <w:sz w:val="20"/>
          <w:szCs w:val="20"/>
        </w:rPr>
        <w:t>ir</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63EE46B6" w14:textId="77777777" w:rsidR="00543C82" w:rsidRPr="00FE1A0E" w:rsidRDefault="00543C82" w:rsidP="00543C82">
      <w:pPr>
        <w:suppressAutoHyphens/>
        <w:autoSpaceDN w:val="0"/>
        <w:jc w:val="both"/>
        <w:rPr>
          <w:rFonts w:ascii="Arial" w:hAnsi="Arial" w:cs="Arial"/>
          <w:i/>
          <w:iCs/>
          <w:sz w:val="20"/>
          <w:szCs w:val="20"/>
        </w:rPr>
      </w:pPr>
      <w:proofErr w:type="spellStart"/>
      <w:r w:rsidRPr="00FE1A0E">
        <w:rPr>
          <w:rFonts w:ascii="Arial" w:hAnsi="Arial" w:cs="Arial"/>
          <w:i/>
          <w:iCs/>
          <w:sz w:val="20"/>
          <w:szCs w:val="20"/>
        </w:rPr>
        <w:t>paraksta</w:t>
      </w:r>
      <w:proofErr w:type="spell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datums</w:t>
      </w:r>
    </w:p>
    <w:p w14:paraId="471BAF60" w14:textId="77777777" w:rsidR="00543C82" w:rsidRPr="00FE1A0E" w:rsidRDefault="00543C82" w:rsidP="00543C82">
      <w:pPr>
        <w:jc w:val="both"/>
        <w:rPr>
          <w:rFonts w:ascii="Arial" w:hAnsi="Arial" w:cs="Arial"/>
          <w:b/>
          <w:bCs/>
          <w:sz w:val="20"/>
          <w:szCs w:val="20"/>
        </w:rPr>
      </w:pPr>
    </w:p>
    <w:p w14:paraId="0C23C800" w14:textId="77777777" w:rsidR="00543C82" w:rsidRPr="00637E63" w:rsidRDefault="00543C82" w:rsidP="00543C82">
      <w:pPr>
        <w:ind w:firstLine="720"/>
        <w:jc w:val="both"/>
        <w:rPr>
          <w:rFonts w:ascii="Arial" w:hAnsi="Arial" w:cs="Arial"/>
          <w:sz w:val="22"/>
          <w:szCs w:val="22"/>
        </w:rPr>
      </w:pPr>
      <w:r w:rsidRPr="00637E63">
        <w:rPr>
          <w:rFonts w:ascii="Arial" w:hAnsi="Arial" w:cs="Arial"/>
          <w:b/>
          <w:bCs/>
          <w:sz w:val="22"/>
          <w:szCs w:val="22"/>
        </w:rPr>
        <w:t xml:space="preserve">SIA “LDZ </w:t>
      </w:r>
      <w:proofErr w:type="spellStart"/>
      <w:r w:rsidRPr="00637E63">
        <w:rPr>
          <w:rFonts w:ascii="Arial" w:hAnsi="Arial" w:cs="Arial"/>
          <w:b/>
          <w:bCs/>
          <w:sz w:val="22"/>
          <w:szCs w:val="22"/>
        </w:rPr>
        <w:t>ritošā</w:t>
      </w:r>
      <w:proofErr w:type="spellEnd"/>
      <w:r w:rsidRPr="00637E63">
        <w:rPr>
          <w:rFonts w:ascii="Arial" w:hAnsi="Arial" w:cs="Arial"/>
          <w:b/>
          <w:bCs/>
          <w:sz w:val="22"/>
          <w:szCs w:val="22"/>
        </w:rPr>
        <w:t xml:space="preserve"> </w:t>
      </w:r>
      <w:proofErr w:type="spellStart"/>
      <w:r w:rsidRPr="00637E63">
        <w:rPr>
          <w:rFonts w:ascii="Arial" w:hAnsi="Arial" w:cs="Arial"/>
          <w:b/>
          <w:bCs/>
          <w:sz w:val="22"/>
          <w:szCs w:val="22"/>
        </w:rPr>
        <w:t>sastāva</w:t>
      </w:r>
      <w:proofErr w:type="spellEnd"/>
      <w:r w:rsidRPr="00637E63">
        <w:rPr>
          <w:rFonts w:ascii="Arial" w:hAnsi="Arial" w:cs="Arial"/>
          <w:b/>
          <w:bCs/>
          <w:sz w:val="22"/>
          <w:szCs w:val="22"/>
        </w:rPr>
        <w:t xml:space="preserve"> </w:t>
      </w:r>
      <w:proofErr w:type="spellStart"/>
      <w:r w:rsidRPr="00637E63">
        <w:rPr>
          <w:rFonts w:ascii="Arial" w:hAnsi="Arial" w:cs="Arial"/>
          <w:b/>
          <w:bCs/>
          <w:sz w:val="22"/>
          <w:szCs w:val="22"/>
        </w:rPr>
        <w:t>serviss</w:t>
      </w:r>
      <w:proofErr w:type="spellEnd"/>
      <w:r w:rsidRPr="00637E63">
        <w:rPr>
          <w:rFonts w:ascii="Arial" w:hAnsi="Arial" w:cs="Arial"/>
          <w:b/>
          <w:bCs/>
          <w:sz w:val="22"/>
          <w:szCs w:val="22"/>
        </w:rPr>
        <w:t>”</w:t>
      </w:r>
      <w:r w:rsidRPr="00637E63">
        <w:rPr>
          <w:rFonts w:ascii="Arial" w:hAnsi="Arial" w:cs="Arial"/>
          <w:sz w:val="22"/>
          <w:szCs w:val="22"/>
        </w:rPr>
        <w:t xml:space="preserve">, </w:t>
      </w:r>
      <w:proofErr w:type="spellStart"/>
      <w:r w:rsidRPr="00637E63">
        <w:rPr>
          <w:rFonts w:ascii="Arial" w:hAnsi="Arial" w:cs="Arial"/>
          <w:sz w:val="22"/>
          <w:szCs w:val="22"/>
        </w:rPr>
        <w:t>vienotais</w:t>
      </w:r>
      <w:proofErr w:type="spellEnd"/>
      <w:r w:rsidRPr="00637E63">
        <w:rPr>
          <w:rFonts w:ascii="Arial" w:hAnsi="Arial" w:cs="Arial"/>
          <w:sz w:val="22"/>
          <w:szCs w:val="22"/>
        </w:rPr>
        <w:t xml:space="preserve"> </w:t>
      </w:r>
      <w:proofErr w:type="spellStart"/>
      <w:r w:rsidRPr="00637E63">
        <w:rPr>
          <w:rFonts w:ascii="Arial" w:hAnsi="Arial" w:cs="Arial"/>
          <w:sz w:val="22"/>
          <w:szCs w:val="22"/>
        </w:rPr>
        <w:t>reģ</w:t>
      </w:r>
      <w:proofErr w:type="spellEnd"/>
      <w:r w:rsidRPr="00637E63">
        <w:rPr>
          <w:rFonts w:ascii="Arial" w:hAnsi="Arial" w:cs="Arial"/>
          <w:sz w:val="22"/>
          <w:szCs w:val="22"/>
        </w:rPr>
        <w:t xml:space="preserve">. Nr.40003788351, </w:t>
      </w:r>
      <w:proofErr w:type="spellStart"/>
      <w:r w:rsidRPr="00637E63">
        <w:rPr>
          <w:rFonts w:ascii="Arial" w:hAnsi="Arial" w:cs="Arial"/>
          <w:sz w:val="22"/>
          <w:szCs w:val="22"/>
        </w:rPr>
        <w:t>turpmāk</w:t>
      </w:r>
      <w:proofErr w:type="spellEnd"/>
      <w:r w:rsidRPr="00637E63">
        <w:rPr>
          <w:rFonts w:ascii="Arial" w:hAnsi="Arial" w:cs="Arial"/>
          <w:sz w:val="22"/>
          <w:szCs w:val="22"/>
        </w:rPr>
        <w:t xml:space="preserve"> – </w:t>
      </w:r>
      <w:proofErr w:type="spellStart"/>
      <w:r w:rsidRPr="00637E63">
        <w:rPr>
          <w:rFonts w:ascii="Arial" w:hAnsi="Arial" w:cs="Arial"/>
          <w:i/>
          <w:iCs/>
          <w:sz w:val="22"/>
          <w:szCs w:val="22"/>
        </w:rPr>
        <w:t>Pircējs</w:t>
      </w:r>
      <w:proofErr w:type="spellEnd"/>
      <w:r w:rsidRPr="00637E63">
        <w:rPr>
          <w:rFonts w:ascii="Arial" w:hAnsi="Arial" w:cs="Arial"/>
          <w:sz w:val="22"/>
          <w:szCs w:val="22"/>
        </w:rPr>
        <w:t xml:space="preserve">, </w:t>
      </w:r>
      <w:proofErr w:type="spellStart"/>
      <w:r w:rsidRPr="00637E63">
        <w:rPr>
          <w:rFonts w:ascii="Arial" w:hAnsi="Arial" w:cs="Arial"/>
          <w:sz w:val="22"/>
          <w:szCs w:val="22"/>
        </w:rPr>
        <w:t>tās</w:t>
      </w:r>
      <w:proofErr w:type="spellEnd"/>
      <w:r w:rsidRPr="00637E63">
        <w:rPr>
          <w:rFonts w:ascii="Arial" w:hAnsi="Arial" w:cs="Arial"/>
          <w:sz w:val="22"/>
          <w:szCs w:val="22"/>
        </w:rPr>
        <w:t xml:space="preserve"> </w:t>
      </w:r>
      <w:proofErr w:type="spellStart"/>
      <w:r w:rsidRPr="00637E63">
        <w:rPr>
          <w:rFonts w:ascii="Arial" w:hAnsi="Arial" w:cs="Arial"/>
          <w:sz w:val="22"/>
          <w:szCs w:val="22"/>
        </w:rPr>
        <w:t>valdes</w:t>
      </w:r>
      <w:proofErr w:type="spellEnd"/>
      <w:r w:rsidRPr="00637E63">
        <w:rPr>
          <w:rFonts w:ascii="Arial" w:hAnsi="Arial" w:cs="Arial"/>
          <w:sz w:val="22"/>
          <w:szCs w:val="22"/>
        </w:rPr>
        <w:t xml:space="preserve"> </w:t>
      </w:r>
      <w:proofErr w:type="spellStart"/>
      <w:r w:rsidRPr="00637E63">
        <w:rPr>
          <w:rFonts w:ascii="Arial" w:hAnsi="Arial" w:cs="Arial"/>
          <w:sz w:val="22"/>
          <w:szCs w:val="22"/>
        </w:rPr>
        <w:t>priekšsēdētājas</w:t>
      </w:r>
      <w:proofErr w:type="spellEnd"/>
      <w:r w:rsidRPr="00637E63">
        <w:rPr>
          <w:rFonts w:ascii="Arial" w:hAnsi="Arial" w:cs="Arial"/>
          <w:sz w:val="22"/>
          <w:szCs w:val="22"/>
        </w:rPr>
        <w:t xml:space="preserve"> _________ ___________ </w:t>
      </w:r>
      <w:proofErr w:type="spellStart"/>
      <w:r w:rsidRPr="00637E63">
        <w:rPr>
          <w:rFonts w:ascii="Arial" w:hAnsi="Arial" w:cs="Arial"/>
          <w:sz w:val="22"/>
          <w:szCs w:val="22"/>
        </w:rPr>
        <w:t>personā</w:t>
      </w:r>
      <w:proofErr w:type="spellEnd"/>
      <w:r w:rsidRPr="00637E63">
        <w:rPr>
          <w:rFonts w:ascii="Arial" w:hAnsi="Arial" w:cs="Arial"/>
          <w:sz w:val="22"/>
          <w:szCs w:val="22"/>
        </w:rPr>
        <w:t xml:space="preserve">, </w:t>
      </w:r>
      <w:proofErr w:type="spellStart"/>
      <w:r w:rsidRPr="00637E63">
        <w:rPr>
          <w:rFonts w:ascii="Arial" w:hAnsi="Arial" w:cs="Arial"/>
          <w:sz w:val="22"/>
          <w:szCs w:val="22"/>
        </w:rPr>
        <w:t>kura</w:t>
      </w:r>
      <w:proofErr w:type="spellEnd"/>
      <w:r w:rsidRPr="00637E63">
        <w:rPr>
          <w:rFonts w:ascii="Arial" w:hAnsi="Arial" w:cs="Arial"/>
          <w:sz w:val="22"/>
          <w:szCs w:val="22"/>
        </w:rPr>
        <w:t xml:space="preserve"> </w:t>
      </w:r>
      <w:proofErr w:type="spellStart"/>
      <w:r w:rsidRPr="00637E63">
        <w:rPr>
          <w:rFonts w:ascii="Arial" w:hAnsi="Arial" w:cs="Arial"/>
          <w:sz w:val="22"/>
          <w:szCs w:val="22"/>
        </w:rPr>
        <w:t>pārstāv</w:t>
      </w:r>
      <w:proofErr w:type="spellEnd"/>
      <w:r w:rsidRPr="00637E63">
        <w:rPr>
          <w:rFonts w:ascii="Arial" w:hAnsi="Arial" w:cs="Arial"/>
          <w:sz w:val="22"/>
          <w:szCs w:val="22"/>
        </w:rPr>
        <w:t xml:space="preserve"> </w:t>
      </w:r>
      <w:proofErr w:type="spellStart"/>
      <w:r w:rsidRPr="00637E63">
        <w:rPr>
          <w:rFonts w:ascii="Arial" w:hAnsi="Arial" w:cs="Arial"/>
          <w:sz w:val="22"/>
          <w:szCs w:val="22"/>
        </w:rPr>
        <w:t>sabiedrību</w:t>
      </w:r>
      <w:proofErr w:type="spellEnd"/>
      <w:r w:rsidRPr="00637E63">
        <w:rPr>
          <w:rFonts w:ascii="Arial" w:hAnsi="Arial" w:cs="Arial"/>
          <w:sz w:val="22"/>
          <w:szCs w:val="22"/>
        </w:rPr>
        <w:t xml:space="preserve">, </w:t>
      </w:r>
      <w:proofErr w:type="spellStart"/>
      <w:r w:rsidRPr="00637E63">
        <w:rPr>
          <w:rFonts w:ascii="Arial" w:hAnsi="Arial" w:cs="Arial"/>
          <w:sz w:val="22"/>
          <w:szCs w:val="22"/>
        </w:rPr>
        <w:t>pamatojoties</w:t>
      </w:r>
      <w:proofErr w:type="spellEnd"/>
      <w:r w:rsidRPr="00637E63">
        <w:rPr>
          <w:rFonts w:ascii="Arial" w:hAnsi="Arial" w:cs="Arial"/>
          <w:sz w:val="22"/>
          <w:szCs w:val="22"/>
        </w:rPr>
        <w:t xml:space="preserve"> </w:t>
      </w:r>
      <w:proofErr w:type="spellStart"/>
      <w:r w:rsidRPr="00637E63">
        <w:rPr>
          <w:rFonts w:ascii="Arial" w:hAnsi="Arial" w:cs="Arial"/>
          <w:sz w:val="22"/>
          <w:szCs w:val="22"/>
        </w:rPr>
        <w:t>uz</w:t>
      </w:r>
      <w:proofErr w:type="spellEnd"/>
      <w:r w:rsidRPr="00637E63">
        <w:rPr>
          <w:rFonts w:ascii="Arial" w:hAnsi="Arial" w:cs="Arial"/>
          <w:sz w:val="22"/>
          <w:szCs w:val="22"/>
        </w:rPr>
        <w:t xml:space="preserve"> </w:t>
      </w:r>
      <w:proofErr w:type="spellStart"/>
      <w:r w:rsidRPr="00637E63">
        <w:rPr>
          <w:rFonts w:ascii="Arial" w:hAnsi="Arial" w:cs="Arial"/>
          <w:sz w:val="22"/>
          <w:szCs w:val="22"/>
        </w:rPr>
        <w:t>tās</w:t>
      </w:r>
      <w:proofErr w:type="spellEnd"/>
      <w:r w:rsidRPr="00637E63">
        <w:rPr>
          <w:rFonts w:ascii="Arial" w:hAnsi="Arial" w:cs="Arial"/>
          <w:sz w:val="22"/>
          <w:szCs w:val="22"/>
        </w:rPr>
        <w:t xml:space="preserve"> </w:t>
      </w:r>
      <w:proofErr w:type="spellStart"/>
      <w:r w:rsidRPr="00637E63">
        <w:rPr>
          <w:rFonts w:ascii="Arial" w:hAnsi="Arial" w:cs="Arial"/>
          <w:sz w:val="22"/>
          <w:szCs w:val="22"/>
        </w:rPr>
        <w:t>valdes</w:t>
      </w:r>
      <w:proofErr w:type="spellEnd"/>
      <w:r w:rsidRPr="00637E63">
        <w:rPr>
          <w:rFonts w:ascii="Arial" w:hAnsi="Arial" w:cs="Arial"/>
          <w:sz w:val="22"/>
          <w:szCs w:val="22"/>
        </w:rPr>
        <w:t xml:space="preserve"> 20</w:t>
      </w:r>
      <w:r w:rsidR="00637E63" w:rsidRPr="00637E63">
        <w:rPr>
          <w:rFonts w:ascii="Arial" w:hAnsi="Arial" w:cs="Arial"/>
          <w:sz w:val="22"/>
          <w:szCs w:val="22"/>
        </w:rPr>
        <w:t>22</w:t>
      </w:r>
      <w:r w:rsidRPr="00637E63">
        <w:rPr>
          <w:rFonts w:ascii="Arial" w:hAnsi="Arial" w:cs="Arial"/>
          <w:sz w:val="22"/>
          <w:szCs w:val="22"/>
        </w:rPr>
        <w:t>.gada _</w:t>
      </w:r>
      <w:proofErr w:type="gramStart"/>
      <w:r w:rsidRPr="00637E63">
        <w:rPr>
          <w:rFonts w:ascii="Arial" w:hAnsi="Arial" w:cs="Arial"/>
          <w:sz w:val="22"/>
          <w:szCs w:val="22"/>
        </w:rPr>
        <w:t>_._</w:t>
      </w:r>
      <w:proofErr w:type="gramEnd"/>
      <w:r w:rsidRPr="00637E63">
        <w:rPr>
          <w:rFonts w:ascii="Arial" w:hAnsi="Arial" w:cs="Arial"/>
          <w:sz w:val="22"/>
          <w:szCs w:val="22"/>
        </w:rPr>
        <w:t xml:space="preserve">____ </w:t>
      </w:r>
      <w:proofErr w:type="spellStart"/>
      <w:r w:rsidRPr="00637E63">
        <w:rPr>
          <w:rFonts w:ascii="Arial" w:hAnsi="Arial" w:cs="Arial"/>
          <w:sz w:val="22"/>
          <w:szCs w:val="22"/>
        </w:rPr>
        <w:t>lēmumu</w:t>
      </w:r>
      <w:proofErr w:type="spellEnd"/>
      <w:r w:rsidRPr="00637E63">
        <w:rPr>
          <w:rFonts w:ascii="Arial" w:hAnsi="Arial" w:cs="Arial"/>
          <w:sz w:val="22"/>
          <w:szCs w:val="22"/>
        </w:rPr>
        <w:t xml:space="preserve"> Nr.__/_-20__ „</w:t>
      </w:r>
      <w:proofErr w:type="spellStart"/>
      <w:r w:rsidRPr="00637E63">
        <w:rPr>
          <w:rFonts w:ascii="Arial" w:hAnsi="Arial" w:cs="Arial"/>
          <w:sz w:val="22"/>
          <w:szCs w:val="22"/>
        </w:rPr>
        <w:t>Parastā</w:t>
      </w:r>
      <w:proofErr w:type="spellEnd"/>
      <w:r w:rsidRPr="00637E63">
        <w:rPr>
          <w:rFonts w:ascii="Arial" w:hAnsi="Arial" w:cs="Arial"/>
          <w:sz w:val="22"/>
          <w:szCs w:val="22"/>
        </w:rPr>
        <w:t xml:space="preserve"> </w:t>
      </w:r>
      <w:proofErr w:type="spellStart"/>
      <w:r w:rsidRPr="00637E63">
        <w:rPr>
          <w:rFonts w:ascii="Arial" w:hAnsi="Arial" w:cs="Arial"/>
          <w:sz w:val="22"/>
          <w:szCs w:val="22"/>
        </w:rPr>
        <w:t>komercpilnvara</w:t>
      </w:r>
      <w:proofErr w:type="spellEnd"/>
      <w:r w:rsidRPr="00637E63">
        <w:rPr>
          <w:rFonts w:ascii="Arial" w:hAnsi="Arial" w:cs="Arial"/>
          <w:sz w:val="22"/>
          <w:szCs w:val="22"/>
        </w:rPr>
        <w:t xml:space="preserve">”, no </w:t>
      </w:r>
      <w:proofErr w:type="spellStart"/>
      <w:r w:rsidRPr="00637E63">
        <w:rPr>
          <w:rFonts w:ascii="Arial" w:hAnsi="Arial" w:cs="Arial"/>
          <w:sz w:val="22"/>
          <w:szCs w:val="22"/>
        </w:rPr>
        <w:t>vienas</w:t>
      </w:r>
      <w:proofErr w:type="spellEnd"/>
      <w:r w:rsidRPr="00637E63">
        <w:rPr>
          <w:rFonts w:ascii="Arial" w:hAnsi="Arial" w:cs="Arial"/>
          <w:sz w:val="22"/>
          <w:szCs w:val="22"/>
        </w:rPr>
        <w:t xml:space="preserve"> </w:t>
      </w:r>
      <w:proofErr w:type="spellStart"/>
      <w:r w:rsidRPr="00637E63">
        <w:rPr>
          <w:rFonts w:ascii="Arial" w:hAnsi="Arial" w:cs="Arial"/>
          <w:sz w:val="22"/>
          <w:szCs w:val="22"/>
        </w:rPr>
        <w:t>puses</w:t>
      </w:r>
      <w:proofErr w:type="spellEnd"/>
      <w:r w:rsidRPr="00637E63">
        <w:rPr>
          <w:rFonts w:ascii="Arial" w:hAnsi="Arial" w:cs="Arial"/>
          <w:sz w:val="22"/>
          <w:szCs w:val="22"/>
        </w:rPr>
        <w:t>, un</w:t>
      </w:r>
    </w:p>
    <w:p w14:paraId="53BC5E79" w14:textId="77777777" w:rsidR="00543C82" w:rsidRPr="00637E63" w:rsidRDefault="00543C82" w:rsidP="00543C82">
      <w:pPr>
        <w:ind w:firstLine="720"/>
        <w:jc w:val="both"/>
        <w:rPr>
          <w:rFonts w:ascii="Arial" w:hAnsi="Arial" w:cs="Arial"/>
          <w:sz w:val="22"/>
          <w:szCs w:val="22"/>
        </w:rPr>
      </w:pPr>
      <w:r w:rsidRPr="00637E63">
        <w:rPr>
          <w:rFonts w:ascii="Arial" w:hAnsi="Arial" w:cs="Arial"/>
          <w:b/>
          <w:sz w:val="22"/>
          <w:szCs w:val="22"/>
        </w:rPr>
        <w:t xml:space="preserve">SIA </w:t>
      </w:r>
      <w:r w:rsidRPr="00637E63">
        <w:rPr>
          <w:rFonts w:ascii="Arial" w:hAnsi="Arial" w:cs="Arial"/>
          <w:b/>
          <w:color w:val="222222"/>
          <w:sz w:val="22"/>
          <w:szCs w:val="22"/>
        </w:rPr>
        <w:t>“</w:t>
      </w:r>
      <w:r w:rsidRPr="00637E63">
        <w:rPr>
          <w:rFonts w:ascii="Arial" w:hAnsi="Arial" w:cs="Arial"/>
          <w:bCs/>
          <w:sz w:val="22"/>
          <w:szCs w:val="22"/>
        </w:rPr>
        <w:t>__________</w:t>
      </w:r>
      <w:r w:rsidRPr="00637E63">
        <w:rPr>
          <w:rFonts w:ascii="Arial" w:hAnsi="Arial" w:cs="Arial"/>
          <w:b/>
          <w:sz w:val="22"/>
          <w:szCs w:val="22"/>
        </w:rPr>
        <w:t>”</w:t>
      </w:r>
      <w:r w:rsidRPr="00637E63">
        <w:rPr>
          <w:rFonts w:ascii="Arial" w:hAnsi="Arial" w:cs="Arial"/>
          <w:sz w:val="22"/>
          <w:szCs w:val="22"/>
        </w:rPr>
        <w:t xml:space="preserve">, </w:t>
      </w:r>
      <w:proofErr w:type="spellStart"/>
      <w:r w:rsidRPr="00637E63">
        <w:rPr>
          <w:rFonts w:ascii="Arial" w:hAnsi="Arial" w:cs="Arial"/>
          <w:sz w:val="22"/>
          <w:szCs w:val="22"/>
        </w:rPr>
        <w:t>vienotais</w:t>
      </w:r>
      <w:proofErr w:type="spellEnd"/>
      <w:r w:rsidRPr="00637E63">
        <w:rPr>
          <w:rFonts w:ascii="Arial" w:hAnsi="Arial" w:cs="Arial"/>
          <w:sz w:val="22"/>
          <w:szCs w:val="22"/>
        </w:rPr>
        <w:t xml:space="preserve"> </w:t>
      </w:r>
      <w:proofErr w:type="spellStart"/>
      <w:r w:rsidRPr="00637E63">
        <w:rPr>
          <w:rFonts w:ascii="Arial" w:hAnsi="Arial" w:cs="Arial"/>
          <w:sz w:val="22"/>
          <w:szCs w:val="22"/>
        </w:rPr>
        <w:t>reģistrācijas</w:t>
      </w:r>
      <w:proofErr w:type="spellEnd"/>
      <w:r w:rsidRPr="00637E63">
        <w:rPr>
          <w:rFonts w:ascii="Arial" w:hAnsi="Arial" w:cs="Arial"/>
          <w:sz w:val="22"/>
          <w:szCs w:val="22"/>
        </w:rPr>
        <w:t xml:space="preserve"> </w:t>
      </w:r>
      <w:proofErr w:type="gramStart"/>
      <w:r w:rsidRPr="00637E63">
        <w:rPr>
          <w:rFonts w:ascii="Arial" w:hAnsi="Arial" w:cs="Arial"/>
          <w:sz w:val="22"/>
          <w:szCs w:val="22"/>
        </w:rPr>
        <w:t>Nr._</w:t>
      </w:r>
      <w:proofErr w:type="gramEnd"/>
      <w:r w:rsidRPr="00637E63">
        <w:rPr>
          <w:rFonts w:ascii="Arial" w:hAnsi="Arial" w:cs="Arial"/>
          <w:sz w:val="22"/>
          <w:szCs w:val="22"/>
        </w:rPr>
        <w:t xml:space="preserve">_____________, </w:t>
      </w:r>
      <w:proofErr w:type="spellStart"/>
      <w:r w:rsidRPr="00637E63">
        <w:rPr>
          <w:rFonts w:ascii="Arial" w:hAnsi="Arial" w:cs="Arial"/>
          <w:sz w:val="22"/>
          <w:szCs w:val="22"/>
        </w:rPr>
        <w:t>turpmāk</w:t>
      </w:r>
      <w:proofErr w:type="spellEnd"/>
      <w:r w:rsidRPr="00637E63">
        <w:rPr>
          <w:rFonts w:ascii="Arial" w:hAnsi="Arial" w:cs="Arial"/>
          <w:sz w:val="22"/>
          <w:szCs w:val="22"/>
        </w:rPr>
        <w:t xml:space="preserve"> – </w:t>
      </w:r>
      <w:proofErr w:type="spellStart"/>
      <w:r w:rsidR="00FA3F76" w:rsidRPr="00FA3F76">
        <w:rPr>
          <w:rFonts w:ascii="Arial" w:hAnsi="Arial" w:cs="Arial"/>
          <w:i/>
          <w:iCs/>
          <w:sz w:val="22"/>
          <w:szCs w:val="22"/>
        </w:rPr>
        <w:t>P</w:t>
      </w:r>
      <w:r w:rsidRPr="00FA3F76">
        <w:rPr>
          <w:rFonts w:ascii="Arial" w:hAnsi="Arial" w:cs="Arial"/>
          <w:i/>
          <w:iCs/>
          <w:sz w:val="22"/>
          <w:szCs w:val="22"/>
        </w:rPr>
        <w:t>ārdevējs</w:t>
      </w:r>
      <w:proofErr w:type="spellEnd"/>
      <w:r w:rsidRPr="00637E63">
        <w:rPr>
          <w:rFonts w:ascii="Arial" w:hAnsi="Arial" w:cs="Arial"/>
          <w:sz w:val="22"/>
          <w:szCs w:val="22"/>
        </w:rPr>
        <w:t xml:space="preserve">,  </w:t>
      </w:r>
      <w:proofErr w:type="spellStart"/>
      <w:r w:rsidRPr="00637E63">
        <w:rPr>
          <w:rFonts w:ascii="Arial" w:hAnsi="Arial" w:cs="Arial"/>
          <w:sz w:val="22"/>
          <w:szCs w:val="22"/>
        </w:rPr>
        <w:t>tās</w:t>
      </w:r>
      <w:proofErr w:type="spellEnd"/>
      <w:r w:rsidRPr="00637E63">
        <w:rPr>
          <w:rFonts w:ascii="Arial" w:hAnsi="Arial" w:cs="Arial"/>
          <w:sz w:val="22"/>
          <w:szCs w:val="22"/>
        </w:rPr>
        <w:t xml:space="preserve"> </w:t>
      </w:r>
      <w:proofErr w:type="spellStart"/>
      <w:r w:rsidRPr="00637E63">
        <w:rPr>
          <w:rFonts w:ascii="Arial" w:hAnsi="Arial" w:cs="Arial"/>
          <w:sz w:val="22"/>
          <w:szCs w:val="22"/>
        </w:rPr>
        <w:t>valdes</w:t>
      </w:r>
      <w:proofErr w:type="spellEnd"/>
      <w:r w:rsidRPr="00637E63">
        <w:rPr>
          <w:rFonts w:ascii="Arial" w:hAnsi="Arial" w:cs="Arial"/>
          <w:sz w:val="22"/>
          <w:szCs w:val="22"/>
        </w:rPr>
        <w:t xml:space="preserve"> </w:t>
      </w:r>
      <w:proofErr w:type="spellStart"/>
      <w:r w:rsidRPr="00637E63">
        <w:rPr>
          <w:rFonts w:ascii="Arial" w:hAnsi="Arial" w:cs="Arial"/>
          <w:sz w:val="22"/>
          <w:szCs w:val="22"/>
        </w:rPr>
        <w:t>priekšsēdētāja</w:t>
      </w:r>
      <w:proofErr w:type="spellEnd"/>
      <w:r w:rsidRPr="00637E63">
        <w:rPr>
          <w:rFonts w:ascii="Arial" w:hAnsi="Arial" w:cs="Arial"/>
          <w:sz w:val="22"/>
          <w:szCs w:val="22"/>
        </w:rPr>
        <w:t xml:space="preserve"> __________ _______________ </w:t>
      </w:r>
      <w:proofErr w:type="spellStart"/>
      <w:r w:rsidRPr="00637E63">
        <w:rPr>
          <w:rFonts w:ascii="Arial" w:hAnsi="Arial" w:cs="Arial"/>
          <w:sz w:val="22"/>
          <w:szCs w:val="22"/>
        </w:rPr>
        <w:t>personā</w:t>
      </w:r>
      <w:proofErr w:type="spellEnd"/>
      <w:r w:rsidRPr="00637E63">
        <w:rPr>
          <w:rFonts w:ascii="Arial" w:hAnsi="Arial" w:cs="Arial"/>
          <w:sz w:val="22"/>
          <w:szCs w:val="22"/>
        </w:rPr>
        <w:t xml:space="preserve">, </w:t>
      </w:r>
      <w:proofErr w:type="spellStart"/>
      <w:r w:rsidRPr="00637E63">
        <w:rPr>
          <w:rFonts w:ascii="Arial" w:hAnsi="Arial" w:cs="Arial"/>
          <w:sz w:val="22"/>
          <w:szCs w:val="22"/>
        </w:rPr>
        <w:t>kurš</w:t>
      </w:r>
      <w:proofErr w:type="spellEnd"/>
      <w:r w:rsidRPr="00637E63">
        <w:rPr>
          <w:rFonts w:ascii="Arial" w:hAnsi="Arial" w:cs="Arial"/>
          <w:sz w:val="22"/>
          <w:szCs w:val="22"/>
        </w:rPr>
        <w:t xml:space="preserve"> </w:t>
      </w:r>
      <w:proofErr w:type="spellStart"/>
      <w:r w:rsidRPr="00637E63">
        <w:rPr>
          <w:rFonts w:ascii="Arial" w:hAnsi="Arial" w:cs="Arial"/>
          <w:sz w:val="22"/>
          <w:szCs w:val="22"/>
        </w:rPr>
        <w:t>rīkojas</w:t>
      </w:r>
      <w:proofErr w:type="spellEnd"/>
      <w:r w:rsidRPr="00637E63">
        <w:rPr>
          <w:rFonts w:ascii="Arial" w:hAnsi="Arial" w:cs="Arial"/>
          <w:sz w:val="22"/>
          <w:szCs w:val="22"/>
        </w:rPr>
        <w:t xml:space="preserve"> </w:t>
      </w:r>
      <w:proofErr w:type="spellStart"/>
      <w:r w:rsidRPr="00637E63">
        <w:rPr>
          <w:rFonts w:ascii="Arial" w:hAnsi="Arial" w:cs="Arial"/>
          <w:sz w:val="22"/>
          <w:szCs w:val="22"/>
        </w:rPr>
        <w:t>saskaņā</w:t>
      </w:r>
      <w:proofErr w:type="spellEnd"/>
      <w:r w:rsidRPr="00637E63">
        <w:rPr>
          <w:rFonts w:ascii="Arial" w:hAnsi="Arial" w:cs="Arial"/>
          <w:sz w:val="22"/>
          <w:szCs w:val="22"/>
        </w:rPr>
        <w:t xml:space="preserve"> </w:t>
      </w:r>
      <w:proofErr w:type="spellStart"/>
      <w:r w:rsidRPr="00637E63">
        <w:rPr>
          <w:rFonts w:ascii="Arial" w:hAnsi="Arial" w:cs="Arial"/>
          <w:sz w:val="22"/>
          <w:szCs w:val="22"/>
        </w:rPr>
        <w:t>ar</w:t>
      </w:r>
      <w:proofErr w:type="spellEnd"/>
      <w:r w:rsidRPr="00637E63">
        <w:rPr>
          <w:rFonts w:ascii="Arial" w:hAnsi="Arial" w:cs="Arial"/>
          <w:sz w:val="22"/>
          <w:szCs w:val="22"/>
        </w:rPr>
        <w:t xml:space="preserve"> </w:t>
      </w:r>
      <w:proofErr w:type="spellStart"/>
      <w:r w:rsidRPr="00637E63">
        <w:rPr>
          <w:rFonts w:ascii="Arial" w:hAnsi="Arial" w:cs="Arial"/>
          <w:sz w:val="22"/>
          <w:szCs w:val="22"/>
        </w:rPr>
        <w:t>statūtiem</w:t>
      </w:r>
      <w:proofErr w:type="spellEnd"/>
      <w:r w:rsidRPr="00637E63">
        <w:rPr>
          <w:rFonts w:ascii="Arial" w:hAnsi="Arial" w:cs="Arial"/>
          <w:sz w:val="22"/>
          <w:szCs w:val="22"/>
        </w:rPr>
        <w:t xml:space="preserve">, no </w:t>
      </w:r>
      <w:proofErr w:type="spellStart"/>
      <w:r w:rsidRPr="00637E63">
        <w:rPr>
          <w:rFonts w:ascii="Arial" w:hAnsi="Arial" w:cs="Arial"/>
          <w:sz w:val="22"/>
          <w:szCs w:val="22"/>
        </w:rPr>
        <w:t>otras</w:t>
      </w:r>
      <w:proofErr w:type="spellEnd"/>
      <w:r w:rsidRPr="00637E63">
        <w:rPr>
          <w:rFonts w:ascii="Arial" w:hAnsi="Arial" w:cs="Arial"/>
          <w:sz w:val="22"/>
          <w:szCs w:val="22"/>
        </w:rPr>
        <w:t xml:space="preserve"> </w:t>
      </w:r>
      <w:proofErr w:type="spellStart"/>
      <w:r w:rsidRPr="00637E63">
        <w:rPr>
          <w:rFonts w:ascii="Arial" w:hAnsi="Arial" w:cs="Arial"/>
          <w:sz w:val="22"/>
          <w:szCs w:val="22"/>
        </w:rPr>
        <w:t>puses</w:t>
      </w:r>
      <w:proofErr w:type="spellEnd"/>
      <w:r w:rsidRPr="00637E63">
        <w:rPr>
          <w:rFonts w:ascii="Arial" w:hAnsi="Arial" w:cs="Arial"/>
          <w:sz w:val="22"/>
          <w:szCs w:val="22"/>
        </w:rPr>
        <w:t xml:space="preserve">, </w:t>
      </w:r>
      <w:proofErr w:type="spellStart"/>
      <w:r w:rsidRPr="00637E63">
        <w:rPr>
          <w:rFonts w:ascii="Arial" w:hAnsi="Arial" w:cs="Arial"/>
          <w:sz w:val="22"/>
          <w:szCs w:val="22"/>
        </w:rPr>
        <w:t>kopā</w:t>
      </w:r>
      <w:proofErr w:type="spellEnd"/>
      <w:r w:rsidRPr="00637E63">
        <w:rPr>
          <w:rFonts w:ascii="Arial" w:hAnsi="Arial" w:cs="Arial"/>
          <w:sz w:val="22"/>
          <w:szCs w:val="22"/>
        </w:rPr>
        <w:t>/</w:t>
      </w:r>
      <w:proofErr w:type="spellStart"/>
      <w:r w:rsidRPr="00637E63">
        <w:rPr>
          <w:rFonts w:ascii="Arial" w:hAnsi="Arial" w:cs="Arial"/>
          <w:sz w:val="22"/>
          <w:szCs w:val="22"/>
        </w:rPr>
        <w:t>atsevišķi</w:t>
      </w:r>
      <w:proofErr w:type="spellEnd"/>
      <w:r w:rsidRPr="00637E63">
        <w:rPr>
          <w:rFonts w:ascii="Arial" w:hAnsi="Arial" w:cs="Arial"/>
          <w:sz w:val="22"/>
          <w:szCs w:val="22"/>
        </w:rPr>
        <w:t xml:space="preserve"> </w:t>
      </w:r>
      <w:proofErr w:type="spellStart"/>
      <w:r w:rsidRPr="00637E63">
        <w:rPr>
          <w:rFonts w:ascii="Arial" w:hAnsi="Arial" w:cs="Arial"/>
          <w:sz w:val="22"/>
          <w:szCs w:val="22"/>
        </w:rPr>
        <w:t>saukti</w:t>
      </w:r>
      <w:proofErr w:type="spellEnd"/>
      <w:r w:rsidRPr="00637E63">
        <w:rPr>
          <w:rFonts w:ascii="Arial" w:hAnsi="Arial" w:cs="Arial"/>
          <w:sz w:val="22"/>
          <w:szCs w:val="22"/>
        </w:rPr>
        <w:t xml:space="preserve"> </w:t>
      </w:r>
      <w:proofErr w:type="spellStart"/>
      <w:r w:rsidRPr="00637E63">
        <w:rPr>
          <w:rFonts w:ascii="Arial" w:hAnsi="Arial" w:cs="Arial"/>
          <w:sz w:val="22"/>
          <w:szCs w:val="22"/>
        </w:rPr>
        <w:t>arī</w:t>
      </w:r>
      <w:proofErr w:type="spellEnd"/>
      <w:r w:rsidRPr="00637E63">
        <w:rPr>
          <w:rFonts w:ascii="Arial" w:hAnsi="Arial" w:cs="Arial"/>
          <w:sz w:val="22"/>
          <w:szCs w:val="22"/>
        </w:rPr>
        <w:t xml:space="preserve"> </w:t>
      </w:r>
      <w:proofErr w:type="spellStart"/>
      <w:r w:rsidRPr="00637E63">
        <w:rPr>
          <w:rFonts w:ascii="Arial" w:hAnsi="Arial" w:cs="Arial"/>
          <w:sz w:val="22"/>
          <w:szCs w:val="22"/>
        </w:rPr>
        <w:t>puses</w:t>
      </w:r>
      <w:proofErr w:type="spellEnd"/>
      <w:r w:rsidRPr="00637E63">
        <w:rPr>
          <w:rFonts w:ascii="Arial" w:hAnsi="Arial" w:cs="Arial"/>
          <w:sz w:val="22"/>
          <w:szCs w:val="22"/>
        </w:rPr>
        <w:t>/</w:t>
      </w:r>
      <w:proofErr w:type="spellStart"/>
      <w:r w:rsidRPr="00637E63">
        <w:rPr>
          <w:rFonts w:ascii="Arial" w:hAnsi="Arial" w:cs="Arial"/>
          <w:sz w:val="22"/>
          <w:szCs w:val="22"/>
        </w:rPr>
        <w:t>puse</w:t>
      </w:r>
      <w:proofErr w:type="spellEnd"/>
      <w:r w:rsidRPr="00637E63">
        <w:rPr>
          <w:rFonts w:ascii="Arial" w:hAnsi="Arial" w:cs="Arial"/>
          <w:sz w:val="22"/>
          <w:szCs w:val="22"/>
        </w:rPr>
        <w:t xml:space="preserve">, </w:t>
      </w:r>
      <w:proofErr w:type="spellStart"/>
      <w:r w:rsidRPr="00637E63">
        <w:rPr>
          <w:rFonts w:ascii="Arial" w:hAnsi="Arial" w:cs="Arial"/>
          <w:sz w:val="22"/>
          <w:szCs w:val="22"/>
        </w:rPr>
        <w:t>labā</w:t>
      </w:r>
      <w:proofErr w:type="spellEnd"/>
      <w:r w:rsidRPr="00637E63">
        <w:rPr>
          <w:rFonts w:ascii="Arial" w:hAnsi="Arial" w:cs="Arial"/>
          <w:sz w:val="22"/>
          <w:szCs w:val="22"/>
        </w:rPr>
        <w:t xml:space="preserve"> </w:t>
      </w:r>
      <w:proofErr w:type="spellStart"/>
      <w:r w:rsidRPr="00637E63">
        <w:rPr>
          <w:rFonts w:ascii="Arial" w:hAnsi="Arial" w:cs="Arial"/>
          <w:sz w:val="22"/>
          <w:szCs w:val="22"/>
        </w:rPr>
        <w:t>ticībā</w:t>
      </w:r>
      <w:proofErr w:type="spellEnd"/>
      <w:r w:rsidRPr="00637E63">
        <w:rPr>
          <w:rFonts w:ascii="Arial" w:hAnsi="Arial" w:cs="Arial"/>
          <w:sz w:val="22"/>
          <w:szCs w:val="22"/>
        </w:rPr>
        <w:t xml:space="preserve">, bez </w:t>
      </w:r>
      <w:proofErr w:type="spellStart"/>
      <w:r w:rsidRPr="00637E63">
        <w:rPr>
          <w:rFonts w:ascii="Arial" w:hAnsi="Arial" w:cs="Arial"/>
          <w:sz w:val="22"/>
          <w:szCs w:val="22"/>
        </w:rPr>
        <w:t>viltus</w:t>
      </w:r>
      <w:proofErr w:type="spellEnd"/>
      <w:r w:rsidRPr="00637E63">
        <w:rPr>
          <w:rFonts w:ascii="Arial" w:hAnsi="Arial" w:cs="Arial"/>
          <w:sz w:val="22"/>
          <w:szCs w:val="22"/>
        </w:rPr>
        <w:t xml:space="preserve">, </w:t>
      </w:r>
      <w:proofErr w:type="spellStart"/>
      <w:r w:rsidRPr="00637E63">
        <w:rPr>
          <w:rFonts w:ascii="Arial" w:hAnsi="Arial" w:cs="Arial"/>
          <w:sz w:val="22"/>
          <w:szCs w:val="22"/>
        </w:rPr>
        <w:t>maldības</w:t>
      </w:r>
      <w:proofErr w:type="spellEnd"/>
      <w:r w:rsidRPr="00637E63">
        <w:rPr>
          <w:rFonts w:ascii="Arial" w:hAnsi="Arial" w:cs="Arial"/>
          <w:sz w:val="22"/>
          <w:szCs w:val="22"/>
        </w:rPr>
        <w:t xml:space="preserve"> un </w:t>
      </w:r>
      <w:proofErr w:type="spellStart"/>
      <w:r w:rsidRPr="00637E63">
        <w:rPr>
          <w:rFonts w:ascii="Arial" w:hAnsi="Arial" w:cs="Arial"/>
          <w:sz w:val="22"/>
          <w:szCs w:val="22"/>
        </w:rPr>
        <w:t>spaidiem</w:t>
      </w:r>
      <w:proofErr w:type="spellEnd"/>
      <w:r w:rsidRPr="00637E63">
        <w:rPr>
          <w:rFonts w:ascii="Arial" w:hAnsi="Arial" w:cs="Arial"/>
          <w:sz w:val="22"/>
          <w:szCs w:val="22"/>
        </w:rPr>
        <w:t xml:space="preserve">, </w:t>
      </w:r>
      <w:proofErr w:type="spellStart"/>
      <w:r w:rsidRPr="00637E63">
        <w:rPr>
          <w:rFonts w:ascii="Arial" w:hAnsi="Arial" w:cs="Arial"/>
          <w:sz w:val="22"/>
          <w:szCs w:val="22"/>
        </w:rPr>
        <w:t>noslēdza</w:t>
      </w:r>
      <w:proofErr w:type="spellEnd"/>
      <w:r w:rsidRPr="00637E63">
        <w:rPr>
          <w:rFonts w:ascii="Arial" w:hAnsi="Arial" w:cs="Arial"/>
          <w:sz w:val="22"/>
          <w:szCs w:val="22"/>
        </w:rPr>
        <w:t xml:space="preserve"> </w:t>
      </w:r>
      <w:proofErr w:type="spellStart"/>
      <w:r w:rsidRPr="00637E63">
        <w:rPr>
          <w:rFonts w:ascii="Arial" w:hAnsi="Arial" w:cs="Arial"/>
          <w:sz w:val="22"/>
          <w:szCs w:val="22"/>
        </w:rPr>
        <w:t>šo</w:t>
      </w:r>
      <w:proofErr w:type="spellEnd"/>
      <w:r w:rsidRPr="00637E63">
        <w:rPr>
          <w:rFonts w:ascii="Arial" w:hAnsi="Arial" w:cs="Arial"/>
          <w:sz w:val="22"/>
          <w:szCs w:val="22"/>
        </w:rPr>
        <w:t xml:space="preserve"> </w:t>
      </w:r>
      <w:proofErr w:type="spellStart"/>
      <w:r w:rsidRPr="00637E63">
        <w:rPr>
          <w:rFonts w:ascii="Arial" w:hAnsi="Arial" w:cs="Arial"/>
          <w:sz w:val="22"/>
          <w:szCs w:val="22"/>
        </w:rPr>
        <w:t>līgumu</w:t>
      </w:r>
      <w:proofErr w:type="spellEnd"/>
      <w:r w:rsidRPr="00637E63">
        <w:rPr>
          <w:rFonts w:ascii="Arial" w:hAnsi="Arial" w:cs="Arial"/>
          <w:sz w:val="22"/>
          <w:szCs w:val="22"/>
        </w:rPr>
        <w:t xml:space="preserve"> (</w:t>
      </w:r>
      <w:proofErr w:type="spellStart"/>
      <w:r w:rsidRPr="00637E63">
        <w:rPr>
          <w:rFonts w:ascii="Arial" w:hAnsi="Arial" w:cs="Arial"/>
          <w:sz w:val="22"/>
          <w:szCs w:val="22"/>
        </w:rPr>
        <w:t>turpmāk</w:t>
      </w:r>
      <w:proofErr w:type="spellEnd"/>
      <w:r w:rsidRPr="00637E63">
        <w:rPr>
          <w:rFonts w:ascii="Arial" w:hAnsi="Arial" w:cs="Arial"/>
          <w:sz w:val="22"/>
          <w:szCs w:val="22"/>
        </w:rPr>
        <w:t xml:space="preserve"> – </w:t>
      </w:r>
      <w:proofErr w:type="spellStart"/>
      <w:r w:rsidRPr="00637E63">
        <w:rPr>
          <w:rFonts w:ascii="Arial" w:hAnsi="Arial" w:cs="Arial"/>
          <w:sz w:val="22"/>
          <w:szCs w:val="22"/>
        </w:rPr>
        <w:t>līgums</w:t>
      </w:r>
      <w:proofErr w:type="spellEnd"/>
      <w:r w:rsidRPr="00637E63">
        <w:rPr>
          <w:rFonts w:ascii="Arial" w:hAnsi="Arial" w:cs="Arial"/>
          <w:sz w:val="22"/>
          <w:szCs w:val="22"/>
        </w:rPr>
        <w:t xml:space="preserve">) par </w:t>
      </w:r>
      <w:proofErr w:type="spellStart"/>
      <w:r w:rsidRPr="00637E63">
        <w:rPr>
          <w:rFonts w:ascii="Arial" w:hAnsi="Arial" w:cs="Arial"/>
          <w:sz w:val="22"/>
          <w:szCs w:val="22"/>
        </w:rPr>
        <w:t>sekojošo</w:t>
      </w:r>
      <w:proofErr w:type="spellEnd"/>
      <w:r w:rsidRPr="00637E63">
        <w:rPr>
          <w:rFonts w:ascii="Arial" w:hAnsi="Arial" w:cs="Arial"/>
          <w:sz w:val="22"/>
          <w:szCs w:val="22"/>
        </w:rPr>
        <w:t>:</w:t>
      </w:r>
    </w:p>
    <w:p w14:paraId="7C8123D1" w14:textId="77777777" w:rsidR="00543C82" w:rsidRPr="00FE1A0E" w:rsidRDefault="00543C82" w:rsidP="00543C82">
      <w:pPr>
        <w:suppressAutoHyphens/>
        <w:autoSpaceDN w:val="0"/>
        <w:ind w:right="-2"/>
        <w:jc w:val="both"/>
        <w:rPr>
          <w:rFonts w:ascii="Arial" w:hAnsi="Arial" w:cs="Arial"/>
          <w:color w:val="000000"/>
          <w:kern w:val="3"/>
          <w:sz w:val="20"/>
          <w:szCs w:val="20"/>
        </w:rPr>
      </w:pPr>
    </w:p>
    <w:p w14:paraId="0147FD4B" w14:textId="77777777" w:rsidR="00543C82" w:rsidRPr="00637E63" w:rsidRDefault="00543C82" w:rsidP="00637E63">
      <w:pPr>
        <w:pStyle w:val="Sarakstarindkopa"/>
        <w:numPr>
          <w:ilvl w:val="0"/>
          <w:numId w:val="38"/>
        </w:numPr>
        <w:tabs>
          <w:tab w:val="left" w:pos="426"/>
        </w:tabs>
        <w:suppressAutoHyphens/>
        <w:autoSpaceDN w:val="0"/>
        <w:ind w:right="-2"/>
        <w:jc w:val="both"/>
        <w:rPr>
          <w:rFonts w:ascii="Arial" w:hAnsi="Arial" w:cs="Arial"/>
          <w:color w:val="000000"/>
          <w:kern w:val="3"/>
          <w:sz w:val="22"/>
          <w:szCs w:val="22"/>
          <w:lang w:val="lv-LV"/>
        </w:rPr>
      </w:pPr>
      <w:r w:rsidRPr="00637E63">
        <w:rPr>
          <w:rFonts w:ascii="Arial" w:hAnsi="Arial" w:cs="Arial"/>
          <w:b/>
          <w:color w:val="000000"/>
          <w:kern w:val="3"/>
          <w:sz w:val="22"/>
          <w:szCs w:val="22"/>
          <w:lang w:val="lv-LV"/>
        </w:rPr>
        <w:t>Līguma priekšmets</w:t>
      </w:r>
    </w:p>
    <w:p w14:paraId="41CCDD2B" w14:textId="7536CCE8" w:rsidR="00543C82" w:rsidRPr="00D87E9E" w:rsidRDefault="00543C82" w:rsidP="00637E63">
      <w:pPr>
        <w:pStyle w:val="Sarakstarindkopa"/>
        <w:numPr>
          <w:ilvl w:val="1"/>
          <w:numId w:val="38"/>
        </w:numPr>
        <w:tabs>
          <w:tab w:val="left" w:pos="426"/>
        </w:tabs>
        <w:suppressAutoHyphens/>
        <w:autoSpaceDN w:val="0"/>
        <w:ind w:right="-2" w:hanging="420"/>
        <w:jc w:val="both"/>
        <w:rPr>
          <w:rFonts w:ascii="Arial" w:hAnsi="Arial" w:cs="Arial"/>
          <w:color w:val="000000"/>
          <w:kern w:val="3"/>
          <w:sz w:val="22"/>
          <w:szCs w:val="22"/>
          <w:lang w:val="lv-LV"/>
        </w:rPr>
      </w:pPr>
      <w:r w:rsidRPr="00637E63">
        <w:rPr>
          <w:rFonts w:ascii="Arial" w:hAnsi="Arial" w:cs="Arial"/>
          <w:sz w:val="22"/>
          <w:szCs w:val="22"/>
          <w:lang w:val="lv-LV"/>
        </w:rPr>
        <w:t xml:space="preserve">Pārdevējs apņemas pārdot un piegādāt un pircējs nopirkt un pieņemt </w:t>
      </w:r>
      <w:r w:rsidR="00EC40D1" w:rsidRPr="00EC40D1">
        <w:rPr>
          <w:rFonts w:ascii="Arial" w:hAnsi="Arial" w:cs="Arial"/>
          <w:b/>
          <w:sz w:val="22"/>
          <w:szCs w:val="22"/>
          <w:lang w:val="lv-LV"/>
        </w:rPr>
        <w:t xml:space="preserve">Ritošā sastāva gaitas daļas, ekipāžas daļas un </w:t>
      </w:r>
      <w:proofErr w:type="spellStart"/>
      <w:r w:rsidR="00EC40D1" w:rsidRPr="00EC40D1">
        <w:rPr>
          <w:rFonts w:ascii="Arial" w:hAnsi="Arial" w:cs="Arial"/>
          <w:b/>
          <w:sz w:val="22"/>
          <w:szCs w:val="22"/>
          <w:lang w:val="lv-LV"/>
        </w:rPr>
        <w:t>palīgiekārt</w:t>
      </w:r>
      <w:r w:rsidR="00EC40D1">
        <w:rPr>
          <w:rFonts w:ascii="Arial" w:hAnsi="Arial" w:cs="Arial"/>
          <w:b/>
          <w:sz w:val="22"/>
          <w:szCs w:val="22"/>
          <w:lang w:val="lv-LV"/>
        </w:rPr>
        <w:t>as</w:t>
      </w:r>
      <w:proofErr w:type="spellEnd"/>
      <w:r w:rsidR="003A7E76">
        <w:rPr>
          <w:rFonts w:ascii="Arial" w:hAnsi="Arial" w:cs="Arial"/>
          <w:sz w:val="22"/>
          <w:szCs w:val="22"/>
          <w:lang w:val="lv-LV"/>
        </w:rPr>
        <w:t>,</w:t>
      </w:r>
      <w:r w:rsidRPr="00637E63">
        <w:rPr>
          <w:rFonts w:ascii="Arial" w:hAnsi="Arial" w:cs="Arial"/>
          <w:sz w:val="22"/>
          <w:szCs w:val="22"/>
          <w:lang w:val="lv-LV"/>
        </w:rPr>
        <w:t xml:space="preserve"> turpmāk</w:t>
      </w:r>
      <w:r w:rsidR="003A7E76">
        <w:rPr>
          <w:rFonts w:ascii="Arial" w:hAnsi="Arial" w:cs="Arial"/>
          <w:sz w:val="22"/>
          <w:szCs w:val="22"/>
          <w:lang w:val="lv-LV"/>
        </w:rPr>
        <w:t xml:space="preserve"> -</w:t>
      </w:r>
      <w:r w:rsidRPr="00637E63">
        <w:rPr>
          <w:rFonts w:ascii="Arial" w:hAnsi="Arial" w:cs="Arial"/>
          <w:sz w:val="22"/>
          <w:szCs w:val="22"/>
          <w:lang w:val="lv-LV"/>
        </w:rPr>
        <w:t xml:space="preserve"> prece, atbilstoši </w:t>
      </w:r>
      <w:r w:rsidR="00A6680F">
        <w:rPr>
          <w:rFonts w:ascii="Arial" w:hAnsi="Arial" w:cs="Arial"/>
          <w:sz w:val="22"/>
          <w:szCs w:val="22"/>
          <w:lang w:val="lv-LV"/>
        </w:rPr>
        <w:t xml:space="preserve">SIA “LDZ </w:t>
      </w:r>
      <w:proofErr w:type="spellStart"/>
      <w:r w:rsidR="00A6680F">
        <w:rPr>
          <w:rFonts w:ascii="Arial" w:hAnsi="Arial" w:cs="Arial"/>
          <w:sz w:val="22"/>
          <w:szCs w:val="22"/>
          <w:lang w:val="lv-LV"/>
        </w:rPr>
        <w:t>ritodā</w:t>
      </w:r>
      <w:proofErr w:type="spellEnd"/>
      <w:r w:rsidR="00A6680F">
        <w:rPr>
          <w:rFonts w:ascii="Arial" w:hAnsi="Arial" w:cs="Arial"/>
          <w:sz w:val="22"/>
          <w:szCs w:val="22"/>
          <w:lang w:val="lv-LV"/>
        </w:rPr>
        <w:t xml:space="preserve"> sastāva serviss”</w:t>
      </w:r>
      <w:r w:rsidRPr="00637E63">
        <w:rPr>
          <w:rFonts w:ascii="Arial" w:hAnsi="Arial" w:cs="Arial"/>
          <w:sz w:val="22"/>
          <w:szCs w:val="22"/>
          <w:lang w:val="lv-LV"/>
        </w:rPr>
        <w:t xml:space="preserve"> organizētās sarunu procedūras ar publikāciju “_______________</w:t>
      </w:r>
      <w:r w:rsidRPr="00637E63">
        <w:rPr>
          <w:rFonts w:ascii="Arial" w:hAnsi="Arial" w:cs="Arial"/>
          <w:spacing w:val="-2"/>
          <w:sz w:val="22"/>
          <w:szCs w:val="22"/>
          <w:lang w:val="lv-LV"/>
        </w:rPr>
        <w:t xml:space="preserve"> SIA “LDZ ritošā sastāva serviss” vajadzībām”</w:t>
      </w:r>
      <w:r w:rsidRPr="00637E63">
        <w:rPr>
          <w:rFonts w:ascii="Arial" w:hAnsi="Arial" w:cs="Arial"/>
          <w:sz w:val="22"/>
          <w:szCs w:val="22"/>
          <w:lang w:val="lv-LV"/>
        </w:rPr>
        <w:t xml:space="preserve"> (turpmāk – sarunu procedūra) nolikumam (apstiprināts ar 20</w:t>
      </w:r>
      <w:r w:rsidR="00637E63">
        <w:rPr>
          <w:rFonts w:ascii="Arial" w:hAnsi="Arial" w:cs="Arial"/>
          <w:sz w:val="22"/>
          <w:szCs w:val="22"/>
          <w:lang w:val="lv-LV"/>
        </w:rPr>
        <w:t>22</w:t>
      </w:r>
      <w:r w:rsidRPr="00637E63">
        <w:rPr>
          <w:rFonts w:ascii="Arial" w:hAnsi="Arial" w:cs="Arial"/>
          <w:sz w:val="22"/>
          <w:szCs w:val="22"/>
          <w:lang w:val="lv-LV"/>
        </w:rPr>
        <w:t xml:space="preserve">.gada __.________ iepirkuma </w:t>
      </w:r>
      <w:r w:rsidRPr="00D87E9E">
        <w:rPr>
          <w:rFonts w:ascii="Arial" w:hAnsi="Arial" w:cs="Arial"/>
          <w:sz w:val="22"/>
          <w:szCs w:val="22"/>
          <w:lang w:val="lv-LV"/>
        </w:rPr>
        <w:t>komisijas 1.sēdes protokolu),</w:t>
      </w:r>
      <w:r w:rsidRPr="00D87E9E">
        <w:rPr>
          <w:rFonts w:ascii="Arial" w:hAnsi="Arial" w:cs="Arial"/>
          <w:bCs/>
          <w:color w:val="222222"/>
          <w:sz w:val="22"/>
          <w:szCs w:val="22"/>
          <w:lang w:val="lv-LV"/>
        </w:rPr>
        <w:t xml:space="preserve"> </w:t>
      </w:r>
      <w:r w:rsidRPr="00D87E9E">
        <w:rPr>
          <w:rFonts w:ascii="Arial" w:hAnsi="Arial" w:cs="Arial"/>
          <w:sz w:val="22"/>
          <w:szCs w:val="22"/>
          <w:lang w:val="lv-LV"/>
        </w:rPr>
        <w:t>pārdevēja 20__.gada __._______ pieteikumam Nr._________, kā arī</w:t>
      </w:r>
      <w:r w:rsidRPr="00D87E9E">
        <w:rPr>
          <w:rFonts w:ascii="Arial" w:hAnsi="Arial" w:cs="Arial"/>
          <w:bCs/>
          <w:sz w:val="22"/>
          <w:szCs w:val="22"/>
          <w:lang w:val="lv-LV"/>
        </w:rPr>
        <w:t xml:space="preserve"> Tehniskajai specifikācijai (pielikums Nr.1).</w:t>
      </w:r>
    </w:p>
    <w:p w14:paraId="6B4D99EE" w14:textId="77777777" w:rsidR="00543C82" w:rsidRPr="00D87E9E" w:rsidRDefault="00543C82" w:rsidP="00543C82">
      <w:pPr>
        <w:suppressAutoHyphens/>
        <w:autoSpaceDN w:val="0"/>
        <w:ind w:left="567" w:right="-2" w:hanging="425"/>
        <w:jc w:val="both"/>
        <w:rPr>
          <w:rFonts w:ascii="Arial" w:hAnsi="Arial" w:cs="Arial"/>
          <w:bCs/>
          <w:color w:val="000000"/>
          <w:kern w:val="3"/>
          <w:sz w:val="22"/>
          <w:szCs w:val="22"/>
          <w:lang w:val="lv-LV"/>
        </w:rPr>
      </w:pPr>
    </w:p>
    <w:p w14:paraId="1B172691" w14:textId="77777777" w:rsidR="00543C82" w:rsidRPr="00D87E9E" w:rsidRDefault="00543C82" w:rsidP="00543C82">
      <w:pPr>
        <w:pStyle w:val="Sarakstarindkopa"/>
        <w:numPr>
          <w:ilvl w:val="0"/>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b/>
          <w:color w:val="000000"/>
          <w:kern w:val="3"/>
          <w:sz w:val="22"/>
          <w:szCs w:val="22"/>
          <w:lang w:val="lv-LV"/>
        </w:rPr>
        <w:t>Pirkuma maksa un norēķinu kārtība.</w:t>
      </w:r>
    </w:p>
    <w:p w14:paraId="622F39C1" w14:textId="525FCC8D" w:rsidR="00543C82" w:rsidRPr="00B64FFE" w:rsidRDefault="00543C82" w:rsidP="00543C82">
      <w:pPr>
        <w:pStyle w:val="Sarakstarindkopa"/>
        <w:numPr>
          <w:ilvl w:val="1"/>
          <w:numId w:val="38"/>
        </w:numPr>
        <w:suppressAutoHyphens/>
        <w:autoSpaceDN w:val="0"/>
        <w:ind w:right="-2"/>
        <w:jc w:val="both"/>
        <w:textAlignment w:val="baseline"/>
        <w:outlineLvl w:val="0"/>
        <w:rPr>
          <w:rFonts w:ascii="Arial" w:hAnsi="Arial" w:cs="Arial"/>
          <w:b/>
          <w:sz w:val="22"/>
          <w:szCs w:val="22"/>
          <w:lang w:val="lv-LV"/>
        </w:rPr>
      </w:pPr>
      <w:r w:rsidRPr="00D87E9E">
        <w:rPr>
          <w:rFonts w:ascii="Arial" w:hAnsi="Arial" w:cs="Arial"/>
          <w:bCs/>
          <w:sz w:val="22"/>
          <w:szCs w:val="22"/>
          <w:lang w:val="lv-LV"/>
        </w:rPr>
        <w:t>Līguma</w:t>
      </w:r>
      <w:r w:rsidRPr="00D87E9E">
        <w:rPr>
          <w:rFonts w:ascii="Arial" w:hAnsi="Arial" w:cs="Arial"/>
          <w:sz w:val="22"/>
          <w:szCs w:val="22"/>
          <w:lang w:val="lv-LV"/>
        </w:rPr>
        <w:t xml:space="preserve"> kopējā summa, neieskaitot pievienotās vērtības nodokli (turpmāk – PVN), ir </w:t>
      </w:r>
      <w:r w:rsidRPr="00D87E9E">
        <w:rPr>
          <w:rFonts w:ascii="Arial" w:hAnsi="Arial" w:cs="Arial"/>
          <w:b/>
          <w:i/>
          <w:sz w:val="22"/>
          <w:szCs w:val="22"/>
          <w:lang w:val="lv-LV"/>
        </w:rPr>
        <w:t>________ EUR</w:t>
      </w:r>
      <w:r w:rsidRPr="00D87E9E">
        <w:rPr>
          <w:rFonts w:ascii="Arial" w:hAnsi="Arial" w:cs="Arial"/>
          <w:sz w:val="22"/>
          <w:szCs w:val="22"/>
          <w:lang w:val="lv-LV"/>
        </w:rPr>
        <w:t xml:space="preserve"> (</w:t>
      </w:r>
      <w:r w:rsidRPr="00D87E9E">
        <w:rPr>
          <w:rFonts w:ascii="Arial" w:hAnsi="Arial" w:cs="Arial"/>
          <w:iCs/>
          <w:sz w:val="22"/>
          <w:szCs w:val="22"/>
          <w:lang w:val="lv-LV"/>
        </w:rPr>
        <w:t>_____________</w:t>
      </w:r>
      <w:r w:rsidRPr="00D87E9E">
        <w:rPr>
          <w:rFonts w:ascii="Arial" w:hAnsi="Arial" w:cs="Arial"/>
          <w:i/>
          <w:sz w:val="22"/>
          <w:szCs w:val="22"/>
          <w:lang w:val="lv-LV"/>
        </w:rPr>
        <w:t xml:space="preserve"> </w:t>
      </w:r>
      <w:proofErr w:type="spellStart"/>
      <w:r w:rsidRPr="00D87E9E">
        <w:rPr>
          <w:rFonts w:ascii="Arial" w:hAnsi="Arial" w:cs="Arial"/>
          <w:i/>
          <w:sz w:val="22"/>
          <w:szCs w:val="22"/>
          <w:lang w:val="lv-LV"/>
        </w:rPr>
        <w:t>euro</w:t>
      </w:r>
      <w:proofErr w:type="spellEnd"/>
      <w:r w:rsidRPr="00D87E9E">
        <w:rPr>
          <w:rFonts w:ascii="Arial" w:hAnsi="Arial" w:cs="Arial"/>
          <w:i/>
          <w:sz w:val="22"/>
          <w:szCs w:val="22"/>
          <w:lang w:val="lv-LV"/>
        </w:rPr>
        <w:t xml:space="preserve">, </w:t>
      </w:r>
      <w:r w:rsidR="00046FA3">
        <w:rPr>
          <w:rFonts w:ascii="Arial" w:hAnsi="Arial" w:cs="Arial"/>
          <w:i/>
          <w:sz w:val="22"/>
          <w:szCs w:val="22"/>
          <w:lang w:val="lv-LV"/>
        </w:rPr>
        <w:t>___</w:t>
      </w:r>
      <w:r w:rsidR="00046FA3" w:rsidRPr="00D87E9E">
        <w:rPr>
          <w:rFonts w:ascii="Arial" w:hAnsi="Arial" w:cs="Arial"/>
          <w:i/>
          <w:sz w:val="22"/>
          <w:szCs w:val="22"/>
          <w:lang w:val="lv-LV"/>
        </w:rPr>
        <w:t xml:space="preserve"> </w:t>
      </w:r>
      <w:r w:rsidRPr="00D87E9E">
        <w:rPr>
          <w:rFonts w:ascii="Arial" w:hAnsi="Arial" w:cs="Arial"/>
          <w:i/>
          <w:sz w:val="22"/>
          <w:szCs w:val="22"/>
          <w:lang w:val="lv-LV"/>
        </w:rPr>
        <w:t>centi</w:t>
      </w:r>
      <w:r w:rsidRPr="00D87E9E">
        <w:rPr>
          <w:rFonts w:ascii="Arial" w:hAnsi="Arial" w:cs="Arial"/>
          <w:sz w:val="22"/>
          <w:szCs w:val="22"/>
          <w:lang w:val="lv-LV"/>
        </w:rPr>
        <w:t>) un PVN, kas tiek maksāts likumā noteiktajā apmērā un kārtībā. Līguma kopējās summas atšifrējum</w:t>
      </w:r>
      <w:r w:rsidRPr="00B64FFE">
        <w:rPr>
          <w:rFonts w:ascii="Arial" w:hAnsi="Arial" w:cs="Arial"/>
          <w:sz w:val="22"/>
          <w:szCs w:val="22"/>
          <w:lang w:val="lv-LV"/>
        </w:rPr>
        <w:t xml:space="preserve">s norādīts </w:t>
      </w:r>
      <w:r w:rsidRPr="00B64FFE">
        <w:rPr>
          <w:rFonts w:ascii="Arial" w:hAnsi="Arial" w:cs="Arial"/>
          <w:bCs/>
          <w:sz w:val="22"/>
          <w:szCs w:val="22"/>
          <w:lang w:val="lv-LV"/>
        </w:rPr>
        <w:t xml:space="preserve">Finanšu aprēķinā </w:t>
      </w:r>
      <w:r w:rsidRPr="00B64FFE">
        <w:rPr>
          <w:rFonts w:ascii="Arial" w:hAnsi="Arial" w:cs="Arial"/>
          <w:sz w:val="22"/>
          <w:szCs w:val="22"/>
          <w:lang w:val="lv-LV"/>
        </w:rPr>
        <w:t>(līguma 1.pielikums).</w:t>
      </w:r>
    </w:p>
    <w:p w14:paraId="48C779FA" w14:textId="2F3C0280" w:rsidR="00543C82" w:rsidRPr="00B64FFE" w:rsidRDefault="00543C82" w:rsidP="005C5D9B">
      <w:pPr>
        <w:pStyle w:val="Sarakstarindkopa"/>
        <w:numPr>
          <w:ilvl w:val="1"/>
          <w:numId w:val="38"/>
        </w:numPr>
        <w:ind w:right="-2"/>
        <w:jc w:val="both"/>
        <w:rPr>
          <w:rFonts w:ascii="Arial" w:hAnsi="Arial" w:cs="Arial"/>
          <w:sz w:val="22"/>
          <w:szCs w:val="22"/>
          <w:lang w:val="lv-LV"/>
        </w:rPr>
      </w:pPr>
      <w:r w:rsidRPr="00B64FFE">
        <w:rPr>
          <w:rFonts w:ascii="Arial" w:hAnsi="Arial" w:cs="Arial"/>
          <w:sz w:val="22"/>
          <w:szCs w:val="22"/>
          <w:lang w:val="lv-LV"/>
        </w:rPr>
        <w:t>Preces cena ir nemainīga visu līguma darbības laiku.</w:t>
      </w:r>
      <w:r w:rsidR="005C5D9B" w:rsidRPr="00B64FFE">
        <w:rPr>
          <w:rFonts w:ascii="Arial" w:hAnsi="Arial" w:cs="Arial"/>
          <w:bCs/>
          <w:sz w:val="22"/>
          <w:szCs w:val="22"/>
          <w:lang w:val="lv-LV"/>
        </w:rPr>
        <w:t xml:space="preserve"> Gadījumos, ja iestājušies tādi apstākļi, kurus pusēm noslēdzot līgumu nebija iespējams paredzēt, kā rezultātā ir iestāj</w:t>
      </w:r>
      <w:r w:rsidR="00644438">
        <w:rPr>
          <w:rFonts w:ascii="Arial" w:hAnsi="Arial" w:cs="Arial"/>
          <w:bCs/>
          <w:sz w:val="22"/>
          <w:szCs w:val="22"/>
          <w:lang w:val="lv-LV"/>
        </w:rPr>
        <w:t>ušās</w:t>
      </w:r>
      <w:r w:rsidR="005C5D9B" w:rsidRPr="00B64FFE">
        <w:rPr>
          <w:rFonts w:ascii="Arial" w:hAnsi="Arial" w:cs="Arial"/>
          <w:bCs/>
          <w:sz w:val="22"/>
          <w:szCs w:val="22"/>
          <w:lang w:val="lv-LV"/>
        </w:rPr>
        <w:t xml:space="preserve"> būtisk</w:t>
      </w:r>
      <w:r w:rsidR="00644438">
        <w:rPr>
          <w:rFonts w:ascii="Arial" w:hAnsi="Arial" w:cs="Arial"/>
          <w:bCs/>
          <w:sz w:val="22"/>
          <w:szCs w:val="22"/>
          <w:lang w:val="lv-LV"/>
        </w:rPr>
        <w:t>a</w:t>
      </w:r>
      <w:r w:rsidR="005C5D9B" w:rsidRPr="00B64FFE">
        <w:rPr>
          <w:rFonts w:ascii="Arial" w:hAnsi="Arial" w:cs="Arial"/>
          <w:bCs/>
          <w:sz w:val="22"/>
          <w:szCs w:val="22"/>
          <w:lang w:val="lv-LV"/>
        </w:rPr>
        <w:t xml:space="preserve">s </w:t>
      </w:r>
      <w:r w:rsidR="003A7E76">
        <w:rPr>
          <w:rFonts w:ascii="Arial" w:hAnsi="Arial" w:cs="Arial"/>
          <w:bCs/>
          <w:sz w:val="22"/>
          <w:szCs w:val="22"/>
          <w:lang w:val="lv-LV"/>
        </w:rPr>
        <w:t>p</w:t>
      </w:r>
      <w:r w:rsidR="003A7E76" w:rsidRPr="00B64FFE">
        <w:rPr>
          <w:rFonts w:ascii="Arial" w:hAnsi="Arial" w:cs="Arial"/>
          <w:bCs/>
          <w:sz w:val="22"/>
          <w:szCs w:val="22"/>
          <w:lang w:val="lv-LV"/>
        </w:rPr>
        <w:t xml:space="preserve">reces </w:t>
      </w:r>
      <w:r w:rsidR="005C5D9B" w:rsidRPr="00B64FFE">
        <w:rPr>
          <w:rFonts w:ascii="Arial" w:hAnsi="Arial" w:cs="Arial"/>
          <w:bCs/>
          <w:sz w:val="22"/>
          <w:szCs w:val="22"/>
          <w:lang w:val="lv-LV"/>
        </w:rPr>
        <w:t xml:space="preserve">cenu </w:t>
      </w:r>
      <w:r w:rsidR="00644438">
        <w:rPr>
          <w:rFonts w:ascii="Arial" w:hAnsi="Arial" w:cs="Arial"/>
          <w:bCs/>
          <w:sz w:val="22"/>
          <w:szCs w:val="22"/>
          <w:lang w:val="lv-LV"/>
        </w:rPr>
        <w:t>izmaiņas</w:t>
      </w:r>
      <w:r w:rsidR="005C5D9B" w:rsidRPr="00B64FFE">
        <w:rPr>
          <w:rFonts w:ascii="Arial" w:hAnsi="Arial" w:cs="Arial"/>
          <w:bCs/>
          <w:sz w:val="22"/>
          <w:szCs w:val="22"/>
          <w:lang w:val="lv-LV"/>
        </w:rPr>
        <w:t xml:space="preserve">, līguma darbības laikā </w:t>
      </w:r>
      <w:r w:rsidR="003A7E76">
        <w:rPr>
          <w:rFonts w:ascii="Arial" w:hAnsi="Arial" w:cs="Arial"/>
          <w:bCs/>
          <w:sz w:val="22"/>
          <w:szCs w:val="22"/>
          <w:lang w:val="lv-LV"/>
        </w:rPr>
        <w:t>p</w:t>
      </w:r>
      <w:r w:rsidR="003A7E76" w:rsidRPr="00B64FFE">
        <w:rPr>
          <w:rFonts w:ascii="Arial" w:hAnsi="Arial" w:cs="Arial"/>
          <w:bCs/>
          <w:sz w:val="22"/>
          <w:szCs w:val="22"/>
          <w:lang w:val="lv-LV"/>
        </w:rPr>
        <w:t xml:space="preserve">reces </w:t>
      </w:r>
      <w:r w:rsidR="005C5D9B" w:rsidRPr="00B64FFE">
        <w:rPr>
          <w:rFonts w:ascii="Arial" w:hAnsi="Arial" w:cs="Arial"/>
          <w:bCs/>
          <w:sz w:val="22"/>
          <w:szCs w:val="22"/>
          <w:lang w:val="lv-LV"/>
        </w:rPr>
        <w:t xml:space="preserve">cena var tikt pārskatīta (indeksēta), ievērojot Centrālās statistikas pārvaldes tīmekļvietnē pieejamo informāciju analīzi par cenu izmaiņām pret iepriekšējo gadu </w:t>
      </w:r>
      <w:r w:rsidR="005C5D9B" w:rsidRPr="00B64FFE">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005C5D9B" w:rsidRPr="00B64FFE">
        <w:rPr>
          <w:rFonts w:ascii="Arial" w:hAnsi="Arial" w:cs="Arial"/>
          <w:bCs/>
          <w:sz w:val="22"/>
          <w:szCs w:val="22"/>
          <w:lang w:val="lv-LV"/>
        </w:rPr>
        <w:t xml:space="preserve">. Cenu indeksēšanu veic tikai tajos gadījumos, ja </w:t>
      </w:r>
      <w:r w:rsidR="003A7E76">
        <w:rPr>
          <w:rFonts w:ascii="Arial" w:hAnsi="Arial" w:cs="Arial"/>
          <w:bCs/>
          <w:sz w:val="22"/>
          <w:szCs w:val="22"/>
          <w:lang w:val="lv-LV"/>
        </w:rPr>
        <w:t xml:space="preserve">preces </w:t>
      </w:r>
      <w:r w:rsidR="005C5D9B" w:rsidRPr="00B64FFE">
        <w:rPr>
          <w:rFonts w:ascii="Arial" w:hAnsi="Arial" w:cs="Arial"/>
          <w:bCs/>
          <w:sz w:val="22"/>
          <w:szCs w:val="22"/>
          <w:lang w:val="lv-LV"/>
        </w:rPr>
        <w:t xml:space="preserve">cenu pārmaiņas pret iepriekšējo gadu sasniedz vai pārsniedz vismaz 10 % (desmit procenti) no Līguma 2.1.punktā noteiktās Līguma kopējās summas (bez PVN). Atbilstoši šī punkta noteikumiem, </w:t>
      </w:r>
      <w:r w:rsidR="00576E1C">
        <w:rPr>
          <w:rFonts w:ascii="Arial" w:hAnsi="Arial" w:cs="Arial"/>
          <w:bCs/>
          <w:sz w:val="22"/>
          <w:szCs w:val="22"/>
          <w:lang w:val="lv-LV"/>
        </w:rPr>
        <w:t>p</w:t>
      </w:r>
      <w:r w:rsidR="005C5D9B" w:rsidRPr="00B64FFE">
        <w:rPr>
          <w:rFonts w:ascii="Arial" w:hAnsi="Arial" w:cs="Arial"/>
          <w:bCs/>
          <w:sz w:val="22"/>
          <w:szCs w:val="22"/>
          <w:lang w:val="lv-LV"/>
        </w:rPr>
        <w:t>reces cenas izmaiņas var tikt pārskatītas ne ātrāk kā pēc 6 (sešiem) mēnešiem no līguma noslēgšanas brīža</w:t>
      </w:r>
      <w:r w:rsidR="00644438">
        <w:rPr>
          <w:rFonts w:ascii="Arial" w:hAnsi="Arial" w:cs="Arial"/>
          <w:bCs/>
          <w:sz w:val="22"/>
          <w:szCs w:val="22"/>
          <w:lang w:val="lv-LV"/>
        </w:rPr>
        <w:t>,</w:t>
      </w:r>
      <w:r w:rsidR="00046FA3">
        <w:rPr>
          <w:rFonts w:ascii="Arial" w:hAnsi="Arial" w:cs="Arial"/>
          <w:bCs/>
          <w:sz w:val="22"/>
          <w:szCs w:val="22"/>
          <w:lang w:val="lv-LV"/>
        </w:rPr>
        <w:t xml:space="preserve"> </w:t>
      </w:r>
      <w:r w:rsidR="005C5D9B" w:rsidRPr="00B64FFE">
        <w:rPr>
          <w:rFonts w:ascii="Arial" w:hAnsi="Arial" w:cs="Arial"/>
          <w:bCs/>
          <w:sz w:val="22"/>
          <w:szCs w:val="22"/>
          <w:lang w:val="lv-LV"/>
        </w:rPr>
        <w:t>šādas izmaiņas tiek noformētas, pusēm noslēdzot par to atsevišķu rakstisku vienošanos par grozījumiem līgumā.</w:t>
      </w:r>
    </w:p>
    <w:p w14:paraId="279F55FF" w14:textId="77777777" w:rsidR="00543C82" w:rsidRPr="00D87E9E" w:rsidRDefault="00543C82" w:rsidP="00543C82">
      <w:pPr>
        <w:pStyle w:val="Sarakstarindkopa"/>
        <w:numPr>
          <w:ilvl w:val="1"/>
          <w:numId w:val="38"/>
        </w:numPr>
        <w:tabs>
          <w:tab w:val="left" w:pos="1134"/>
        </w:tabs>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6B2D9E0" w14:textId="77777777" w:rsidR="00543C82" w:rsidRPr="00CF4D0B"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F955D3">
        <w:rPr>
          <w:rFonts w:ascii="Arial" w:hAnsi="Arial" w:cs="Arial"/>
          <w:color w:val="000000"/>
          <w:kern w:val="3"/>
          <w:sz w:val="22"/>
          <w:szCs w:val="22"/>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CF4D0B">
        <w:rPr>
          <w:rFonts w:ascii="Arial" w:hAnsi="Arial" w:cs="Arial"/>
          <w:color w:val="000000"/>
          <w:kern w:val="3"/>
          <w:sz w:val="22"/>
          <w:szCs w:val="22"/>
          <w:lang w:val="lv-LV"/>
        </w:rPr>
        <w:t xml:space="preserve"> </w:t>
      </w:r>
    </w:p>
    <w:p w14:paraId="365D2FBB" w14:textId="67A6C5E0" w:rsidR="00543C82" w:rsidRPr="00D87E9E" w:rsidRDefault="00543C82" w:rsidP="00543C82">
      <w:pPr>
        <w:pStyle w:val="Sarakstarindkopa"/>
        <w:numPr>
          <w:ilvl w:val="1"/>
          <w:numId w:val="38"/>
        </w:numPr>
        <w:tabs>
          <w:tab w:val="right" w:pos="1134"/>
        </w:tabs>
        <w:suppressAutoHyphens/>
        <w:autoSpaceDN w:val="0"/>
        <w:ind w:right="-2"/>
        <w:jc w:val="both"/>
        <w:textAlignment w:val="baseline"/>
        <w:rPr>
          <w:rFonts w:ascii="Arial" w:hAnsi="Arial" w:cs="Arial"/>
          <w:color w:val="000000"/>
          <w:kern w:val="3"/>
          <w:sz w:val="22"/>
          <w:szCs w:val="22"/>
          <w:lang w:val="lv-LV"/>
        </w:rPr>
      </w:pPr>
      <w:r w:rsidRPr="00D87E9E">
        <w:rPr>
          <w:rFonts w:ascii="Arial" w:eastAsia="Calibri" w:hAnsi="Arial" w:cs="Arial"/>
          <w:color w:val="000000"/>
          <w:kern w:val="3"/>
          <w:sz w:val="22"/>
          <w:szCs w:val="22"/>
          <w:lang w:val="lv-LV"/>
        </w:rPr>
        <w:lastRenderedPageBreak/>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w:t>
      </w:r>
      <w:r w:rsidR="00CF4D0B">
        <w:rPr>
          <w:rFonts w:ascii="Arial" w:eastAsia="Calibri" w:hAnsi="Arial" w:cs="Arial"/>
          <w:color w:val="000000"/>
          <w:kern w:val="3"/>
          <w:sz w:val="22"/>
          <w:szCs w:val="22"/>
          <w:lang w:val="lv-LV"/>
        </w:rPr>
        <w:t xml:space="preserve"> (piecpadsmit procenti)</w:t>
      </w:r>
      <w:r w:rsidRPr="00D87E9E">
        <w:rPr>
          <w:rFonts w:ascii="Arial" w:eastAsia="Calibri" w:hAnsi="Arial" w:cs="Arial"/>
          <w:color w:val="000000"/>
          <w:kern w:val="3"/>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D87E9E">
        <w:rPr>
          <w:rFonts w:ascii="Arial" w:hAnsi="Arial" w:cs="Arial"/>
          <w:color w:val="000000"/>
          <w:kern w:val="3"/>
          <w:sz w:val="22"/>
          <w:szCs w:val="22"/>
          <w:lang w:val="lv-LV"/>
        </w:rPr>
        <w:t xml:space="preserve">katras preces cena nav lielāka par 10% </w:t>
      </w:r>
      <w:r w:rsidR="00CF4D0B">
        <w:rPr>
          <w:rFonts w:ascii="Arial" w:hAnsi="Arial" w:cs="Arial"/>
          <w:color w:val="000000"/>
          <w:kern w:val="3"/>
          <w:sz w:val="22"/>
          <w:szCs w:val="22"/>
          <w:lang w:val="lv-LV"/>
        </w:rPr>
        <w:t xml:space="preserve">(desmit procenti) </w:t>
      </w:r>
      <w:r w:rsidRPr="00D87E9E">
        <w:rPr>
          <w:rFonts w:ascii="Arial" w:hAnsi="Arial" w:cs="Arial"/>
          <w:color w:val="000000"/>
          <w:kern w:val="3"/>
          <w:sz w:val="22"/>
          <w:szCs w:val="22"/>
          <w:lang w:val="lv-LV"/>
        </w:rPr>
        <w:t>no vidējās tirgus cenas attiecīgajam preces veidam.</w:t>
      </w:r>
    </w:p>
    <w:p w14:paraId="2FFCEC1B"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Par preci tiek samaksāts 30 (trīsdesmit) kalendāra dienu laikā, skaitot no nākamās dienas, kad pircējs ir parakstījis preču pavadzīmi.</w:t>
      </w:r>
    </w:p>
    <w:p w14:paraId="14FA931D"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Samaksai par preci preču pavadzīmē pārdevējs norāda preču saņēmēja rekvizītus, atbilstoši līguma 11.1.punktā norādītajam.</w:t>
      </w:r>
    </w:p>
    <w:p w14:paraId="6BEA8810" w14:textId="77777777" w:rsidR="00543C82" w:rsidRPr="00637E63" w:rsidRDefault="00543C82" w:rsidP="00543C82">
      <w:pPr>
        <w:suppressAutoHyphens/>
        <w:autoSpaceDN w:val="0"/>
        <w:ind w:right="-2"/>
        <w:jc w:val="both"/>
        <w:rPr>
          <w:rFonts w:ascii="Arial" w:hAnsi="Arial" w:cs="Arial"/>
          <w:color w:val="000000"/>
          <w:kern w:val="3"/>
          <w:sz w:val="22"/>
          <w:szCs w:val="22"/>
          <w:lang w:val="lv-LV"/>
        </w:rPr>
      </w:pPr>
    </w:p>
    <w:p w14:paraId="1F72C76C" w14:textId="77777777" w:rsidR="00543C82" w:rsidRPr="00D87E9E" w:rsidRDefault="00543C82" w:rsidP="00543C82">
      <w:pPr>
        <w:pStyle w:val="Sarakstarindkopa"/>
        <w:numPr>
          <w:ilvl w:val="0"/>
          <w:numId w:val="38"/>
        </w:numPr>
        <w:ind w:right="-2"/>
        <w:jc w:val="both"/>
        <w:rPr>
          <w:rFonts w:ascii="Arial" w:hAnsi="Arial" w:cs="Arial"/>
          <w:b/>
          <w:sz w:val="22"/>
          <w:szCs w:val="22"/>
          <w:lang w:val="lv-LV" w:eastAsia="lv-LV"/>
        </w:rPr>
      </w:pPr>
      <w:r w:rsidRPr="00637E63">
        <w:rPr>
          <w:rFonts w:ascii="Arial" w:hAnsi="Arial" w:cs="Arial"/>
          <w:b/>
          <w:sz w:val="22"/>
          <w:szCs w:val="22"/>
          <w:lang w:val="lv-LV" w:eastAsia="lv-LV"/>
        </w:rPr>
        <w:t xml:space="preserve">Līguma </w:t>
      </w:r>
      <w:r w:rsidRPr="00D87E9E">
        <w:rPr>
          <w:rFonts w:ascii="Arial" w:hAnsi="Arial" w:cs="Arial"/>
          <w:b/>
          <w:sz w:val="22"/>
          <w:szCs w:val="22"/>
          <w:lang w:val="lv-LV" w:eastAsia="lv-LV"/>
        </w:rPr>
        <w:t>izpildes nodrošinājums</w:t>
      </w:r>
    </w:p>
    <w:p w14:paraId="11594C95"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Pārdevējs apņemas 10 (desmit) darba dienu laikā no līguma spēkā stāšanās brīža iesniegt pircējam līguma izpildes nodrošinājumu 5% (piecu procentu) apmērā no šī līguma summas bankas garantijas veidā atbilstoši sarunu procedūras nolikuma 4.pielikumam vai veikt iemaksu pircēja kontā.</w:t>
      </w:r>
    </w:p>
    <w:p w14:paraId="29DBBB82"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Pircējs ir tiesīgs saņemt līguma izpildes nodrošinājumu jebkurā no sekojošiem gadījumiem:</w:t>
      </w:r>
    </w:p>
    <w:p w14:paraId="6DB539B9" w14:textId="77777777" w:rsidR="00543C82" w:rsidRPr="00D87E9E" w:rsidRDefault="00543C82" w:rsidP="00543C82">
      <w:pPr>
        <w:pStyle w:val="Sarakstarindkopa"/>
        <w:numPr>
          <w:ilvl w:val="2"/>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pilnā apmērā – ja līgums tiek izbeigts saskaņā ar līguma 9.3.punktu (neatkarīgi no zaudējumu esamības);</w:t>
      </w:r>
    </w:p>
    <w:p w14:paraId="5C7463B1" w14:textId="77777777" w:rsidR="00543C82" w:rsidRPr="00D87E9E" w:rsidRDefault="00543C82" w:rsidP="00543C82">
      <w:pPr>
        <w:pStyle w:val="Sarakstarindkopa"/>
        <w:numPr>
          <w:ilvl w:val="2"/>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pilnā apmērā – ja pārdevējs nevar izpildīt vai atsakās no savu saistību izpildes (neatkarīgi no zaudējumu esamības);</w:t>
      </w:r>
    </w:p>
    <w:p w14:paraId="7821764F" w14:textId="77777777" w:rsidR="00543C82" w:rsidRPr="00D87E9E" w:rsidRDefault="00543C82" w:rsidP="00543C82">
      <w:pPr>
        <w:pStyle w:val="Sarakstarindkopa"/>
        <w:numPr>
          <w:ilvl w:val="2"/>
          <w:numId w:val="38"/>
        </w:numPr>
        <w:tabs>
          <w:tab w:val="left" w:pos="709"/>
        </w:tabs>
        <w:ind w:right="-2"/>
        <w:jc w:val="both"/>
        <w:rPr>
          <w:rFonts w:ascii="Arial" w:hAnsi="Arial" w:cs="Arial"/>
          <w:sz w:val="22"/>
          <w:szCs w:val="22"/>
          <w:lang w:val="lv-LV" w:eastAsia="lv-LV"/>
        </w:rPr>
      </w:pPr>
      <w:r w:rsidRPr="00D87E9E">
        <w:rPr>
          <w:rFonts w:ascii="Arial" w:hAnsi="Arial" w:cs="Arial"/>
          <w:sz w:val="22"/>
          <w:szCs w:val="22"/>
          <w:lang w:val="lv-LV" w:eastAsia="lv-LV"/>
        </w:rPr>
        <w:t>pārdevēja līgumsodu segšanai – līgumsodu summas apmērā;</w:t>
      </w:r>
    </w:p>
    <w:p w14:paraId="36C49BF4" w14:textId="77777777" w:rsidR="00543C82" w:rsidRPr="00D87E9E" w:rsidRDefault="00543C82" w:rsidP="00543C82">
      <w:pPr>
        <w:pStyle w:val="Sarakstarindkopa"/>
        <w:numPr>
          <w:ilvl w:val="2"/>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2F9F9ECE"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199C2366"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1606BC60"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B756AD2" w14:textId="77777777"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028FB9C2" w14:textId="51057C5F" w:rsidR="00543C82" w:rsidRPr="00D87E9E" w:rsidRDefault="00543C82" w:rsidP="00543C82">
      <w:pPr>
        <w:pStyle w:val="Sarakstarindkopa"/>
        <w:numPr>
          <w:ilvl w:val="1"/>
          <w:numId w:val="38"/>
        </w:numPr>
        <w:ind w:right="-2"/>
        <w:jc w:val="both"/>
        <w:rPr>
          <w:rFonts w:ascii="Arial" w:hAnsi="Arial" w:cs="Arial"/>
          <w:sz w:val="22"/>
          <w:szCs w:val="22"/>
          <w:lang w:val="lv-LV" w:eastAsia="lv-LV"/>
        </w:rPr>
      </w:pPr>
      <w:r w:rsidRPr="00D87E9E">
        <w:rPr>
          <w:rFonts w:ascii="Arial" w:hAnsi="Arial" w:cs="Arial"/>
          <w:sz w:val="22"/>
          <w:szCs w:val="22"/>
          <w:lang w:val="lv-LV" w:eastAsia="lv-LV"/>
        </w:rPr>
        <w:t>Līguma nodrošinājums ir spēkā 3</w:t>
      </w:r>
      <w:r w:rsidRPr="00D87E9E">
        <w:rPr>
          <w:rFonts w:ascii="Arial" w:hAnsi="Arial" w:cs="Arial"/>
          <w:sz w:val="22"/>
          <w:szCs w:val="22"/>
          <w:lang w:val="lv-LV"/>
        </w:rPr>
        <w:t xml:space="preserve">0 (trīsdesmit) dienas pēc </w:t>
      </w:r>
      <w:r w:rsidRPr="00D87E9E">
        <w:rPr>
          <w:rFonts w:ascii="Arial" w:hAnsi="Arial" w:cs="Arial"/>
          <w:iCs/>
          <w:sz w:val="22"/>
          <w:szCs w:val="22"/>
          <w:lang w:val="lv-LV"/>
        </w:rPr>
        <w:t>preces</w:t>
      </w:r>
      <w:r w:rsidRPr="00D87E9E">
        <w:rPr>
          <w:rFonts w:ascii="Arial" w:hAnsi="Arial" w:cs="Arial"/>
          <w:sz w:val="22"/>
          <w:szCs w:val="22"/>
          <w:lang w:val="lv-LV"/>
        </w:rPr>
        <w:t xml:space="preserve"> galīgās piegādes brīža, un izbeidzas pilnībā, ja līdz šim datumam </w:t>
      </w:r>
      <w:r w:rsidR="00CF4D0B">
        <w:rPr>
          <w:rFonts w:ascii="Arial" w:hAnsi="Arial" w:cs="Arial"/>
          <w:sz w:val="22"/>
          <w:szCs w:val="22"/>
          <w:lang w:val="lv-LV"/>
        </w:rPr>
        <w:t>k</w:t>
      </w:r>
      <w:r w:rsidR="00CF4D0B" w:rsidRPr="00D87E9E">
        <w:rPr>
          <w:rFonts w:ascii="Arial" w:hAnsi="Arial" w:cs="Arial"/>
          <w:sz w:val="22"/>
          <w:szCs w:val="22"/>
          <w:lang w:val="lv-LV"/>
        </w:rPr>
        <w:t xml:space="preserve">redītiestāde </w:t>
      </w:r>
      <w:r w:rsidRPr="00D87E9E">
        <w:rPr>
          <w:rFonts w:ascii="Arial" w:hAnsi="Arial" w:cs="Arial"/>
          <w:sz w:val="22"/>
          <w:szCs w:val="22"/>
          <w:lang w:val="lv-LV"/>
        </w:rPr>
        <w:t>nav saņēmusi pircēja pieprasījumu par piegādātāja nenokārtotām saistībām.</w:t>
      </w:r>
    </w:p>
    <w:p w14:paraId="5ED5F52E" w14:textId="77777777" w:rsidR="00543C82" w:rsidRPr="00D87E9E" w:rsidRDefault="00543C82" w:rsidP="00543C82">
      <w:pPr>
        <w:ind w:left="426" w:right="-2" w:hanging="426"/>
        <w:jc w:val="both"/>
        <w:rPr>
          <w:rFonts w:ascii="Arial" w:hAnsi="Arial" w:cs="Arial"/>
          <w:sz w:val="22"/>
          <w:szCs w:val="22"/>
          <w:lang w:val="lv-LV" w:eastAsia="lv-LV"/>
        </w:rPr>
      </w:pPr>
    </w:p>
    <w:p w14:paraId="512BDE46" w14:textId="77777777" w:rsidR="00543C82" w:rsidRPr="00D87E9E" w:rsidRDefault="00543C82" w:rsidP="00543C82">
      <w:pPr>
        <w:pStyle w:val="Sarakstarindkopa"/>
        <w:numPr>
          <w:ilvl w:val="0"/>
          <w:numId w:val="38"/>
        </w:numPr>
        <w:tabs>
          <w:tab w:val="left" w:pos="426"/>
        </w:tabs>
        <w:suppressAutoHyphens/>
        <w:autoSpaceDN w:val="0"/>
        <w:ind w:right="-2"/>
        <w:jc w:val="both"/>
        <w:rPr>
          <w:rFonts w:ascii="Arial" w:hAnsi="Arial" w:cs="Arial"/>
          <w:color w:val="000000"/>
          <w:kern w:val="3"/>
          <w:sz w:val="22"/>
          <w:szCs w:val="22"/>
          <w:lang w:val="lv-LV"/>
        </w:rPr>
      </w:pPr>
      <w:r w:rsidRPr="00D87E9E">
        <w:rPr>
          <w:rFonts w:ascii="Arial" w:hAnsi="Arial" w:cs="Arial"/>
          <w:b/>
          <w:color w:val="000000"/>
          <w:kern w:val="3"/>
          <w:sz w:val="22"/>
          <w:szCs w:val="22"/>
          <w:lang w:val="lv-LV"/>
        </w:rPr>
        <w:t>Preces piegāde un pieņemšana</w:t>
      </w:r>
    </w:p>
    <w:p w14:paraId="1AFAF7E0"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Pārdevējs piegādā pircējam preci pēc pircēja rakstiska pieteikuma (līguma pielikums Nr.3) iesniegšanas dienas</w:t>
      </w:r>
      <w:r w:rsidRPr="00D87E9E">
        <w:rPr>
          <w:rFonts w:ascii="Arial" w:hAnsi="Arial" w:cs="Arial"/>
          <w:b/>
          <w:kern w:val="3"/>
          <w:sz w:val="22"/>
          <w:szCs w:val="22"/>
          <w:lang w:val="lv-LV"/>
        </w:rPr>
        <w:t xml:space="preserve"> </w:t>
      </w:r>
      <w:r w:rsidRPr="00D87E9E">
        <w:rPr>
          <w:rFonts w:ascii="Arial" w:hAnsi="Arial" w:cs="Arial"/>
          <w:bCs/>
          <w:kern w:val="3"/>
          <w:sz w:val="22"/>
          <w:szCs w:val="22"/>
          <w:lang w:val="lv-LV"/>
        </w:rPr>
        <w:t>saskaņā ar līguma pielikumā Nr.1 norādīto kalendāra dienu skaitu.</w:t>
      </w:r>
      <w:r w:rsidRPr="00D87E9E">
        <w:rPr>
          <w:rFonts w:ascii="Arial" w:hAnsi="Arial" w:cs="Arial"/>
          <w:color w:val="000000"/>
          <w:kern w:val="3"/>
          <w:sz w:val="22"/>
          <w:szCs w:val="22"/>
          <w:lang w:val="lv-LV"/>
        </w:rPr>
        <w:t xml:space="preserve"> </w:t>
      </w:r>
      <w:r w:rsidRPr="00D87E9E">
        <w:rPr>
          <w:rFonts w:ascii="Arial" w:hAnsi="Arial" w:cs="Arial"/>
          <w:sz w:val="22"/>
          <w:szCs w:val="22"/>
          <w:shd w:val="clear" w:color="auto" w:fill="FFFFFF"/>
          <w:lang w:val="lv-LV"/>
        </w:rPr>
        <w:t xml:space="preserve">Pieteikumu parakstīt tiek pilnvarots attiecīgā centra vadītājs vai viņa pienākumu izpildītājs.  </w:t>
      </w:r>
    </w:p>
    <w:p w14:paraId="29041B0D" w14:textId="4AFCA00F" w:rsidR="00543C82" w:rsidRPr="00A6680F" w:rsidRDefault="00A6680F" w:rsidP="00A6680F">
      <w:pPr>
        <w:pStyle w:val="Sarakstarindkopa"/>
        <w:numPr>
          <w:ilvl w:val="1"/>
          <w:numId w:val="38"/>
        </w:numPr>
        <w:suppressAutoHyphens/>
        <w:autoSpaceDN w:val="0"/>
        <w:ind w:right="-2"/>
        <w:jc w:val="both"/>
        <w:rPr>
          <w:rFonts w:ascii="Arial" w:hAnsi="Arial" w:cs="Arial"/>
          <w:color w:val="000000"/>
          <w:kern w:val="3"/>
          <w:sz w:val="22"/>
          <w:szCs w:val="22"/>
          <w:lang w:val="lv-LV"/>
        </w:rPr>
      </w:pPr>
      <w:r>
        <w:rPr>
          <w:rFonts w:ascii="Arial" w:hAnsi="Arial" w:cs="Arial"/>
          <w:color w:val="000000"/>
          <w:kern w:val="3"/>
          <w:sz w:val="22"/>
          <w:szCs w:val="22"/>
          <w:lang w:val="lv-LV"/>
        </w:rPr>
        <w:t>Preces piegādes vieta</w:t>
      </w:r>
      <w:r w:rsidR="00543C82" w:rsidRPr="00D87E9E">
        <w:rPr>
          <w:rFonts w:ascii="Arial" w:hAnsi="Arial" w:cs="Arial"/>
          <w:color w:val="000000"/>
          <w:kern w:val="3"/>
          <w:sz w:val="22"/>
          <w:szCs w:val="22"/>
          <w:lang w:val="lv-LV"/>
        </w:rPr>
        <w:t>:</w:t>
      </w:r>
      <w:r>
        <w:rPr>
          <w:rFonts w:ascii="Arial" w:hAnsi="Arial" w:cs="Arial"/>
          <w:color w:val="000000"/>
          <w:kern w:val="3"/>
          <w:sz w:val="22"/>
          <w:szCs w:val="22"/>
          <w:lang w:val="lv-LV"/>
        </w:rPr>
        <w:t xml:space="preserve"> </w:t>
      </w:r>
      <w:r w:rsidR="00543C82" w:rsidRPr="00A6680F">
        <w:rPr>
          <w:rFonts w:ascii="Arial" w:hAnsi="Arial" w:cs="Arial"/>
          <w:color w:val="000000"/>
          <w:kern w:val="3"/>
          <w:sz w:val="22"/>
          <w:szCs w:val="22"/>
          <w:lang w:val="lv-LV"/>
        </w:rPr>
        <w:t xml:space="preserve">SIA “LDZ ritošā sastāva serviss” Daugavpils lokomotīvju remonta centrs, </w:t>
      </w:r>
      <w:r w:rsidR="00543C82" w:rsidRPr="00A6680F">
        <w:rPr>
          <w:rFonts w:ascii="Arial" w:hAnsi="Arial" w:cs="Arial"/>
          <w:bCs/>
          <w:color w:val="000000"/>
          <w:kern w:val="3"/>
          <w:sz w:val="22"/>
          <w:szCs w:val="22"/>
          <w:lang w:val="lv-LV"/>
        </w:rPr>
        <w:t>2. Preču ielā 30, Daugavpilī, LV-5401, Latvija</w:t>
      </w:r>
      <w:r w:rsidR="00716EEB">
        <w:rPr>
          <w:rFonts w:ascii="Arial" w:hAnsi="Arial" w:cs="Arial"/>
          <w:bCs/>
          <w:color w:val="000000"/>
          <w:kern w:val="3"/>
          <w:sz w:val="22"/>
          <w:szCs w:val="22"/>
          <w:lang w:val="lv-LV"/>
        </w:rPr>
        <w:t xml:space="preserve"> un Rīgas lokomotīvju remonta centrs, Krustpils iela 24, Rīga, LV-1057, Latvija.</w:t>
      </w:r>
    </w:p>
    <w:p w14:paraId="1D8E90ED" w14:textId="77777777" w:rsidR="00543C82" w:rsidRPr="00D87E9E" w:rsidRDefault="00543C82" w:rsidP="00543C82">
      <w:pPr>
        <w:pStyle w:val="Sarakstarindkopa"/>
        <w:numPr>
          <w:ilvl w:val="1"/>
          <w:numId w:val="38"/>
        </w:numPr>
        <w:tabs>
          <w:tab w:val="left" w:pos="709"/>
        </w:tabs>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lastRenderedPageBreak/>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015A875A" w14:textId="77777777" w:rsidR="00543C82" w:rsidRPr="00D87E9E" w:rsidRDefault="00543C82" w:rsidP="00543C82">
      <w:pPr>
        <w:pStyle w:val="Sarakstarindkopa"/>
        <w:numPr>
          <w:ilvl w:val="1"/>
          <w:numId w:val="38"/>
        </w:numPr>
        <w:suppressAutoHyphens/>
        <w:autoSpaceDN w:val="0"/>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09074477"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Pārdevējs par saviem līdzekļiem nodrošina preces izkraušanu pircēja pārstāvja norādītajā vietā.</w:t>
      </w:r>
    </w:p>
    <w:p w14:paraId="76DA489E"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Pārdevējs kopā ar piegādāto preci iesniedz pircēja pārstāvim preces kvalitāti apliecinošus </w:t>
      </w:r>
      <w:r w:rsidRPr="00D87E9E">
        <w:rPr>
          <w:rFonts w:ascii="Arial" w:hAnsi="Arial" w:cs="Arial"/>
          <w:kern w:val="3"/>
          <w:sz w:val="22"/>
          <w:szCs w:val="22"/>
          <w:lang w:val="lv-LV"/>
        </w:rPr>
        <w:t xml:space="preserve">dokumentus (pārdevēja izdotu atbilstības deklarāciju (līguma 2.pielikums) un ražotāja dokumentus, kas norādīti līguma 1.pielikumā. Ja </w:t>
      </w:r>
      <w:r w:rsidRPr="00D87E9E">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F20D45E"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Par preces pieņemšanu pušu pilnvarotie pārstāvji paraksta preču pavadzīmi.</w:t>
      </w:r>
    </w:p>
    <w:p w14:paraId="197FD8DE"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58AF7166" w14:textId="77777777" w:rsidR="00543C82" w:rsidRPr="00D87E9E"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5D9E2B19" w14:textId="77777777" w:rsidR="00543C82" w:rsidRPr="00D87E9E" w:rsidRDefault="00543C82" w:rsidP="00543C82">
      <w:pPr>
        <w:pStyle w:val="Sarakstarindkopa"/>
        <w:numPr>
          <w:ilvl w:val="1"/>
          <w:numId w:val="38"/>
        </w:numPr>
        <w:tabs>
          <w:tab w:val="left" w:pos="1134"/>
        </w:tabs>
        <w:suppressAutoHyphens/>
        <w:autoSpaceDN w:val="0"/>
        <w:ind w:left="993" w:right="-2" w:hanging="426"/>
        <w:jc w:val="both"/>
        <w:rPr>
          <w:rFonts w:ascii="Arial" w:hAnsi="Arial" w:cs="Arial"/>
          <w:color w:val="000000"/>
          <w:kern w:val="3"/>
          <w:sz w:val="22"/>
          <w:szCs w:val="22"/>
          <w:lang w:val="lv-LV"/>
        </w:rPr>
      </w:pPr>
      <w:r w:rsidRPr="00D87E9E">
        <w:rPr>
          <w:rFonts w:ascii="Arial" w:hAnsi="Arial" w:cs="Arial"/>
          <w:color w:val="000000"/>
          <w:kern w:val="3"/>
          <w:sz w:val="22"/>
          <w:szCs w:val="22"/>
          <w:lang w:val="lv-LV"/>
        </w:rPr>
        <w:t xml:space="preserve">Pircējs pilnvaro pircēja </w:t>
      </w:r>
      <w:r w:rsidR="00C0515F">
        <w:rPr>
          <w:rFonts w:ascii="Arial" w:hAnsi="Arial" w:cs="Arial"/>
          <w:color w:val="000000"/>
          <w:kern w:val="3"/>
          <w:sz w:val="22"/>
          <w:szCs w:val="22"/>
          <w:lang w:val="lv-LV"/>
        </w:rPr>
        <w:t>pilnvarotos</w:t>
      </w:r>
      <w:r w:rsidR="00C0515F" w:rsidRPr="00D87E9E">
        <w:rPr>
          <w:rFonts w:ascii="Arial" w:hAnsi="Arial" w:cs="Arial"/>
          <w:color w:val="000000"/>
          <w:kern w:val="3"/>
          <w:sz w:val="22"/>
          <w:szCs w:val="22"/>
          <w:lang w:val="lv-LV"/>
        </w:rPr>
        <w:t xml:space="preserve"> </w:t>
      </w:r>
      <w:r w:rsidRPr="00D87E9E">
        <w:rPr>
          <w:rFonts w:ascii="Arial" w:hAnsi="Arial" w:cs="Arial"/>
          <w:color w:val="000000"/>
          <w:kern w:val="3"/>
          <w:sz w:val="22"/>
          <w:szCs w:val="22"/>
          <w:lang w:val="lv-LV"/>
        </w:rPr>
        <w:t xml:space="preserve">pārstāvjus: </w:t>
      </w:r>
    </w:p>
    <w:p w14:paraId="17E83E25" w14:textId="5A812F3D" w:rsidR="00543C82" w:rsidRPr="00716EEB" w:rsidRDefault="00543C82" w:rsidP="00FA3F76">
      <w:pPr>
        <w:pStyle w:val="Sarakstarindkopa"/>
        <w:numPr>
          <w:ilvl w:val="2"/>
          <w:numId w:val="38"/>
        </w:numPr>
        <w:jc w:val="both"/>
        <w:rPr>
          <w:rFonts w:ascii="Arial" w:hAnsi="Arial" w:cs="Arial"/>
          <w:color w:val="000000"/>
          <w:kern w:val="3"/>
          <w:sz w:val="22"/>
          <w:szCs w:val="22"/>
          <w:lang w:val="lv-LV"/>
        </w:rPr>
      </w:pPr>
      <w:bookmarkStart w:id="7" w:name="_Hlk100220461"/>
      <w:r w:rsidRPr="00FA3F76">
        <w:rPr>
          <w:rFonts w:ascii="Arial" w:hAnsi="Arial" w:cs="Arial"/>
          <w:color w:val="000000"/>
          <w:kern w:val="3"/>
          <w:sz w:val="22"/>
          <w:szCs w:val="22"/>
          <w:lang w:val="lv-LV"/>
        </w:rPr>
        <w:t xml:space="preserve">Daugavpils lokomotīvju remonta centrā – </w:t>
      </w:r>
      <w:r w:rsidR="00164EA8">
        <w:rPr>
          <w:rFonts w:ascii="Arial" w:hAnsi="Arial" w:cs="Arial"/>
          <w:color w:val="000000"/>
          <w:kern w:val="3"/>
          <w:sz w:val="22"/>
          <w:szCs w:val="22"/>
          <w:lang w:val="lv-LV"/>
        </w:rPr>
        <w:t>___________</w:t>
      </w:r>
      <w:r w:rsidRPr="00FA3F76">
        <w:rPr>
          <w:rFonts w:ascii="Arial" w:hAnsi="Arial" w:cs="Arial"/>
          <w:color w:val="000000"/>
          <w:kern w:val="3"/>
          <w:sz w:val="22"/>
          <w:szCs w:val="22"/>
          <w:lang w:val="lv-LV"/>
        </w:rPr>
        <w:t xml:space="preserve"> vai viņu prombūtnes laikā, viņu pienākumu izpildītājus, risināt visus ar preču pasūtīšanu, pieņemšanu saistītos </w:t>
      </w:r>
      <w:r w:rsidRPr="00B642AD">
        <w:rPr>
          <w:rFonts w:ascii="Arial" w:hAnsi="Arial" w:cs="Arial"/>
          <w:color w:val="000000"/>
          <w:kern w:val="3"/>
          <w:sz w:val="22"/>
          <w:szCs w:val="22"/>
          <w:lang w:val="lv-LV"/>
        </w:rPr>
        <w:t xml:space="preserve">jautājumus, tai skaitā jautājumus, kas saistīti ar iespējamām reklamācijām un vecāko noliktavas pārzini </w:t>
      </w:r>
      <w:r w:rsidR="00164EA8">
        <w:rPr>
          <w:rFonts w:ascii="Arial" w:hAnsi="Arial" w:cs="Arial"/>
          <w:color w:val="000000"/>
          <w:kern w:val="3"/>
          <w:sz w:val="22"/>
          <w:szCs w:val="22"/>
          <w:lang w:val="lv-LV"/>
        </w:rPr>
        <w:t>___________</w:t>
      </w:r>
      <w:r w:rsidRPr="00B642AD">
        <w:rPr>
          <w:rFonts w:ascii="Arial" w:hAnsi="Arial" w:cs="Arial"/>
          <w:color w:val="000000"/>
          <w:kern w:val="3"/>
          <w:sz w:val="22"/>
          <w:szCs w:val="22"/>
          <w:lang w:val="lv-LV"/>
        </w:rPr>
        <w:t xml:space="preserve"> parakstīt preču pavadzīmes. Citu personu parakstīti dokumenti pircējam nav saistoši. </w:t>
      </w:r>
      <w:r w:rsidRPr="00B642AD">
        <w:rPr>
          <w:rFonts w:ascii="Arial" w:hAnsi="Arial" w:cs="Arial"/>
          <w:sz w:val="22"/>
          <w:szCs w:val="22"/>
          <w:lang w:val="lv-LV"/>
        </w:rPr>
        <w:t>Līguma 4.1.punktā minētie pircēja pieteikumi ir sagatavojami un parakstāmi uz attiecīgās veidlapas</w:t>
      </w:r>
      <w:r w:rsidR="000E3469">
        <w:rPr>
          <w:rFonts w:ascii="Arial" w:hAnsi="Arial" w:cs="Arial"/>
          <w:sz w:val="22"/>
          <w:szCs w:val="22"/>
          <w:lang w:val="lv-LV"/>
        </w:rPr>
        <w:t>;</w:t>
      </w:r>
    </w:p>
    <w:bookmarkEnd w:id="7"/>
    <w:p w14:paraId="6563C700" w14:textId="03218CFB" w:rsidR="00716EEB" w:rsidRPr="00716EEB" w:rsidRDefault="00716EEB" w:rsidP="00716EEB">
      <w:pPr>
        <w:pStyle w:val="Sarakstarindkopa"/>
        <w:numPr>
          <w:ilvl w:val="2"/>
          <w:numId w:val="38"/>
        </w:numPr>
        <w:jc w:val="both"/>
        <w:rPr>
          <w:rFonts w:ascii="Arial" w:hAnsi="Arial" w:cs="Arial"/>
          <w:color w:val="000000"/>
          <w:kern w:val="3"/>
          <w:sz w:val="22"/>
          <w:szCs w:val="22"/>
          <w:lang w:val="lv-LV"/>
        </w:rPr>
      </w:pPr>
      <w:r>
        <w:rPr>
          <w:rFonts w:ascii="Arial" w:hAnsi="Arial" w:cs="Arial"/>
          <w:color w:val="000000"/>
          <w:kern w:val="3"/>
          <w:sz w:val="22"/>
          <w:szCs w:val="22"/>
          <w:lang w:val="lv-LV"/>
        </w:rPr>
        <w:t>Rīgas</w:t>
      </w:r>
      <w:r w:rsidRPr="00716EEB">
        <w:rPr>
          <w:rFonts w:ascii="Arial" w:hAnsi="Arial" w:cs="Arial"/>
          <w:color w:val="000000"/>
          <w:kern w:val="3"/>
          <w:sz w:val="22"/>
          <w:szCs w:val="22"/>
          <w:lang w:val="lv-LV"/>
        </w:rPr>
        <w:t xml:space="preserve"> lokomotīvju remonta centrā – ___________ vai viņu prombūtnes laikā, viņu pienākumu izpildītājus, risināt visus ar preču pasūtīšanu, pieņemšanu saistītos jautājumus, tai skaitā jautājumus, kas saistīti ar iespējamām reklamācijām un vecāko noliktavas pārzini ___________ parakstīt preču pavadzīmes. Citu personu parakstīti dokumenti pircējam nav saistoši. Līguma 4.1.punktā minētie pircēja pieteikumi ir sagatavojami un parakstāmi uz attiecīgās veidlapas.</w:t>
      </w:r>
    </w:p>
    <w:p w14:paraId="43A4BFAC" w14:textId="77777777" w:rsidR="00543C82" w:rsidRPr="00B642AD" w:rsidRDefault="00543C82" w:rsidP="00543C82">
      <w:pPr>
        <w:pStyle w:val="Sarakstarindkopa"/>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Pārdevēja pārstāvja pilnvaras tiek apliecinātas ar pārdevēja zīmoga nospiedumu uz preču pavadzīmes. </w:t>
      </w:r>
    </w:p>
    <w:p w14:paraId="225A0619" w14:textId="77777777" w:rsidR="00543C82" w:rsidRPr="00B642AD" w:rsidRDefault="00543C82" w:rsidP="00543C82">
      <w:pPr>
        <w:pStyle w:val="Sarakstarindkopa"/>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72A8B409" w14:textId="77777777" w:rsidR="00543C82" w:rsidRPr="00B642AD" w:rsidRDefault="00543C82" w:rsidP="00543C82">
      <w:pPr>
        <w:suppressAutoHyphens/>
        <w:autoSpaceDN w:val="0"/>
        <w:ind w:left="567" w:right="-2" w:hanging="425"/>
        <w:jc w:val="both"/>
        <w:rPr>
          <w:rFonts w:ascii="Arial" w:hAnsi="Arial" w:cs="Arial"/>
          <w:color w:val="000000"/>
          <w:kern w:val="3"/>
          <w:sz w:val="22"/>
          <w:szCs w:val="22"/>
          <w:lang w:val="lv-LV"/>
        </w:rPr>
      </w:pPr>
    </w:p>
    <w:p w14:paraId="4D0FBDFF" w14:textId="77777777" w:rsidR="00543C82" w:rsidRPr="001D2720" w:rsidRDefault="00543C82" w:rsidP="00543C82">
      <w:pPr>
        <w:pStyle w:val="Sarakstarindkopa"/>
        <w:numPr>
          <w:ilvl w:val="0"/>
          <w:numId w:val="38"/>
        </w:numPr>
        <w:tabs>
          <w:tab w:val="left" w:pos="284"/>
        </w:tabs>
        <w:suppressAutoHyphens/>
        <w:autoSpaceDN w:val="0"/>
        <w:ind w:right="-2"/>
        <w:jc w:val="both"/>
        <w:rPr>
          <w:rFonts w:ascii="Arial" w:hAnsi="Arial" w:cs="Arial"/>
          <w:color w:val="000000"/>
          <w:kern w:val="3"/>
          <w:sz w:val="22"/>
          <w:szCs w:val="22"/>
          <w:lang w:val="lv-LV"/>
        </w:rPr>
      </w:pPr>
      <w:r w:rsidRPr="001D2720">
        <w:rPr>
          <w:rFonts w:ascii="Arial" w:hAnsi="Arial" w:cs="Arial"/>
          <w:b/>
          <w:color w:val="000000"/>
          <w:kern w:val="3"/>
          <w:sz w:val="22"/>
          <w:szCs w:val="22"/>
          <w:lang w:val="lv-LV"/>
        </w:rPr>
        <w:t>Preces kvalitāte un garantijas</w:t>
      </w:r>
    </w:p>
    <w:p w14:paraId="6FF8BBDF" w14:textId="77777777" w:rsidR="00543C82" w:rsidRPr="001D2720" w:rsidRDefault="00543C82" w:rsidP="00543C82">
      <w:pPr>
        <w:pStyle w:val="Sarakstarindkopa"/>
        <w:numPr>
          <w:ilvl w:val="1"/>
          <w:numId w:val="38"/>
        </w:numPr>
        <w:suppressAutoHyphens/>
        <w:autoSpaceDN w:val="0"/>
        <w:ind w:right="-2"/>
        <w:jc w:val="both"/>
        <w:rPr>
          <w:rFonts w:ascii="Arial" w:hAnsi="Arial" w:cs="Arial"/>
          <w:kern w:val="3"/>
          <w:sz w:val="22"/>
          <w:szCs w:val="22"/>
          <w:lang w:val="lv-LV"/>
        </w:rPr>
      </w:pPr>
      <w:r w:rsidRPr="001D2720">
        <w:rPr>
          <w:rFonts w:ascii="Arial" w:hAnsi="Arial" w:cs="Arial"/>
          <w:color w:val="000000"/>
          <w:kern w:val="3"/>
          <w:sz w:val="22"/>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1D2720">
        <w:rPr>
          <w:rFonts w:ascii="Arial" w:hAnsi="Arial" w:cs="Arial"/>
          <w:kern w:val="3"/>
          <w:sz w:val="22"/>
          <w:szCs w:val="22"/>
          <w:lang w:val="lv-LV"/>
        </w:rPr>
        <w:t>jābūt jaunai, nelietotai, bez korozijas pazīmēm.</w:t>
      </w:r>
    </w:p>
    <w:p w14:paraId="344C4ADB" w14:textId="77777777" w:rsidR="00543C82" w:rsidRPr="001D2720"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1D2720">
        <w:rPr>
          <w:rFonts w:ascii="Arial" w:hAnsi="Arial" w:cs="Arial"/>
          <w:color w:val="000000"/>
          <w:kern w:val="3"/>
          <w:sz w:val="22"/>
          <w:szCs w:val="22"/>
          <w:lang w:val="lv-LV"/>
        </w:rPr>
        <w:t xml:space="preserve">Precei tiek noteikts garantijas termiņš: </w:t>
      </w:r>
      <w:r w:rsidRPr="001D2720">
        <w:rPr>
          <w:rFonts w:ascii="Arial" w:hAnsi="Arial" w:cs="Arial"/>
          <w:b/>
          <w:bCs/>
          <w:i/>
          <w:iCs/>
          <w:color w:val="000000"/>
          <w:kern w:val="3"/>
          <w:sz w:val="22"/>
          <w:szCs w:val="22"/>
          <w:lang w:val="lv-LV"/>
        </w:rPr>
        <w:t>2 (divi) gadi</w:t>
      </w:r>
      <w:r w:rsidRPr="001D2720">
        <w:rPr>
          <w:rFonts w:ascii="Arial" w:hAnsi="Arial" w:cs="Arial"/>
          <w:color w:val="000000"/>
          <w:kern w:val="3"/>
          <w:sz w:val="22"/>
          <w:szCs w:val="22"/>
          <w:lang w:val="lv-LV"/>
        </w:rPr>
        <w:t xml:space="preserve"> no preces nodošanas - pieņemšanas dokumenta parakstīšanas dienas vai saskaņā ar ražotāja tehnisko dokumentāciju.</w:t>
      </w:r>
    </w:p>
    <w:p w14:paraId="6DE07C50"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1D2720">
        <w:rPr>
          <w:rFonts w:ascii="Arial" w:hAnsi="Arial" w:cs="Arial"/>
          <w:color w:val="000000"/>
          <w:kern w:val="3"/>
          <w:sz w:val="22"/>
          <w:szCs w:val="22"/>
          <w:lang w:val="lv-LV"/>
        </w:rPr>
        <w:t>Pircējam ir pienākums iespējami īsā laikā pēc preces saņemšanas to pārbaudīt. Ja 20 (divdesmit) kalendāro dienu laikā pēc attiecīgās preces</w:t>
      </w:r>
      <w:r w:rsidRPr="00B642AD">
        <w:rPr>
          <w:rFonts w:ascii="Arial" w:hAnsi="Arial" w:cs="Arial"/>
          <w:color w:val="000000"/>
          <w:kern w:val="3"/>
          <w:sz w:val="22"/>
          <w:szCs w:val="22"/>
          <w:lang w:val="lv-LV"/>
        </w:rPr>
        <w:t xml:space="preserve">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580DF136"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lastRenderedPageBreak/>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9EB910A"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4D28001A"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1298CCA0"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0AEECE2D"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066842BB"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68D4C41E" w14:textId="77777777" w:rsidR="00543C82" w:rsidRPr="00B642AD" w:rsidRDefault="00543C82" w:rsidP="00543C82">
      <w:pPr>
        <w:pStyle w:val="Sarakstarindkopa"/>
        <w:numPr>
          <w:ilvl w:val="1"/>
          <w:numId w:val="38"/>
        </w:numPr>
        <w:suppressAutoHyphens/>
        <w:autoSpaceDN w:val="0"/>
        <w:ind w:right="-2" w:hanging="573"/>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457497FA" w14:textId="77777777" w:rsidR="00543C82" w:rsidRPr="00B642AD" w:rsidRDefault="00543C82" w:rsidP="00543C82">
      <w:pPr>
        <w:pStyle w:val="Sarakstarindkopa"/>
        <w:numPr>
          <w:ilvl w:val="1"/>
          <w:numId w:val="38"/>
        </w:numPr>
        <w:suppressAutoHyphens/>
        <w:autoSpaceDN w:val="0"/>
        <w:ind w:right="-2" w:hanging="573"/>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24F72CEF" w14:textId="77777777" w:rsidR="00543C82" w:rsidRPr="00B642AD" w:rsidRDefault="00543C82" w:rsidP="00543C82">
      <w:pPr>
        <w:suppressAutoHyphens/>
        <w:autoSpaceDN w:val="0"/>
        <w:ind w:left="567" w:right="-2" w:hanging="425"/>
        <w:jc w:val="both"/>
        <w:rPr>
          <w:rFonts w:ascii="Arial" w:hAnsi="Arial" w:cs="Arial"/>
          <w:color w:val="000000"/>
          <w:kern w:val="3"/>
          <w:sz w:val="22"/>
          <w:szCs w:val="22"/>
          <w:lang w:val="lv-LV"/>
        </w:rPr>
      </w:pPr>
    </w:p>
    <w:p w14:paraId="3983A1DE" w14:textId="77777777" w:rsidR="00543C82" w:rsidRPr="00B642AD" w:rsidRDefault="00543C82" w:rsidP="00543C82">
      <w:pPr>
        <w:pStyle w:val="Sarakstarindkopa"/>
        <w:numPr>
          <w:ilvl w:val="0"/>
          <w:numId w:val="38"/>
        </w:numPr>
        <w:tabs>
          <w:tab w:val="left" w:pos="284"/>
        </w:tabs>
        <w:suppressAutoHyphens/>
        <w:autoSpaceDN w:val="0"/>
        <w:ind w:right="-2"/>
        <w:jc w:val="both"/>
        <w:rPr>
          <w:rFonts w:ascii="Arial" w:hAnsi="Arial" w:cs="Arial"/>
          <w:color w:val="000000"/>
          <w:kern w:val="3"/>
          <w:sz w:val="22"/>
          <w:szCs w:val="22"/>
          <w:lang w:val="lv-LV"/>
        </w:rPr>
      </w:pPr>
      <w:r w:rsidRPr="00B642AD">
        <w:rPr>
          <w:rFonts w:ascii="Arial" w:hAnsi="Arial" w:cs="Arial"/>
          <w:b/>
          <w:color w:val="000000"/>
          <w:kern w:val="3"/>
          <w:sz w:val="22"/>
          <w:szCs w:val="22"/>
          <w:lang w:val="lv-LV"/>
        </w:rPr>
        <w:t>Pušu atbildība</w:t>
      </w:r>
    </w:p>
    <w:p w14:paraId="09E5A1B6"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B642AD">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B642AD">
        <w:rPr>
          <w:rFonts w:ascii="Arial" w:hAnsi="Arial" w:cs="Arial"/>
          <w:color w:val="000000"/>
          <w:kern w:val="3"/>
          <w:sz w:val="22"/>
          <w:szCs w:val="22"/>
          <w:lang w:val="lv-LV"/>
        </w:rPr>
        <w:t xml:space="preserve"> Līgumsoda apmērs nedrīkst pārsniegt 10% (desmit procenti) bez PVN no savlaicīgi nepiegādātās preces summas. Par preces piegādes termiņa neievērošanu tiek uzskatīta arī nekvalitatīvas preces piegāde. </w:t>
      </w:r>
    </w:p>
    <w:p w14:paraId="49797159"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B642AD">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B642AD">
        <w:rPr>
          <w:rFonts w:ascii="Arial" w:hAnsi="Arial" w:cs="Arial"/>
          <w:color w:val="000000"/>
          <w:kern w:val="3"/>
          <w:sz w:val="22"/>
          <w:szCs w:val="22"/>
          <w:lang w:val="lv-LV"/>
        </w:rPr>
        <w:t>. Līgumsoda apmērs nedrīkst pārsniegt 10% (desmit procenti) bez PVN no savlaicīgi nesamaksātas summas.</w:t>
      </w:r>
    </w:p>
    <w:p w14:paraId="52FE3FF1"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7EE7EDDE"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229D5E61" w14:textId="77777777" w:rsidR="00543C82" w:rsidRPr="00B642AD" w:rsidRDefault="00543C82" w:rsidP="00543C82">
      <w:pPr>
        <w:suppressAutoHyphens/>
        <w:autoSpaceDN w:val="0"/>
        <w:ind w:right="-2"/>
        <w:jc w:val="both"/>
        <w:rPr>
          <w:rFonts w:ascii="Arial" w:hAnsi="Arial" w:cs="Arial"/>
          <w:sz w:val="22"/>
          <w:szCs w:val="22"/>
          <w:lang w:val="lv-LV"/>
        </w:rPr>
      </w:pPr>
    </w:p>
    <w:p w14:paraId="0A3A651E" w14:textId="77777777" w:rsidR="00543C82" w:rsidRPr="00B642AD" w:rsidRDefault="00543C82" w:rsidP="00543C82">
      <w:pPr>
        <w:pStyle w:val="Sarakstarindkopa"/>
        <w:numPr>
          <w:ilvl w:val="0"/>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b/>
          <w:bCs/>
          <w:color w:val="000000"/>
          <w:kern w:val="3"/>
          <w:sz w:val="22"/>
          <w:szCs w:val="22"/>
          <w:lang w:val="lv-LV"/>
        </w:rPr>
        <w:t>Strīdu izšķiršana</w:t>
      </w:r>
    </w:p>
    <w:p w14:paraId="7D45D403"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7AE3660E"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lastRenderedPageBreak/>
        <w:t>Puses ir tiesīgas rakstveidā nosūtīt pretenziju otrai pusei uz šajā līgumā norādīto adresi vai e-pasta adresi. Pretenzijai ir jābūt pamatotai ar attiecīgajiem faktiem un dokumentiem. Puses vienojas, ka pretenzijas tiks izskatītas ne ilgāk kā 10 (desmit) dienu laikā no to saņemšanas brīža.</w:t>
      </w:r>
    </w:p>
    <w:p w14:paraId="00CF27BE"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Pušu saistības, kas izriet no šī līguma, apspriežamas pēc Latvijas Republikas normatīvajiem aktiem.</w:t>
      </w:r>
    </w:p>
    <w:p w14:paraId="263452DB"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637E63">
        <w:rPr>
          <w:rFonts w:ascii="Arial" w:hAnsi="Arial" w:cs="Arial"/>
          <w:color w:val="000000"/>
          <w:kern w:val="3"/>
          <w:sz w:val="22"/>
          <w:szCs w:val="22"/>
          <w:lang w:val="lv-LV"/>
        </w:rPr>
        <w:t xml:space="preserve">Ja 1 (viena) </w:t>
      </w:r>
      <w:r w:rsidRPr="00B642AD">
        <w:rPr>
          <w:rFonts w:ascii="Arial" w:hAnsi="Arial" w:cs="Arial"/>
          <w:color w:val="000000"/>
          <w:kern w:val="3"/>
          <w:sz w:val="22"/>
          <w:szCs w:val="22"/>
          <w:lang w:val="lv-LV"/>
        </w:rPr>
        <w:t>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405B6331" w14:textId="77777777" w:rsidR="00543C82" w:rsidRPr="00B642AD" w:rsidRDefault="00543C82" w:rsidP="00543C82">
      <w:pPr>
        <w:pStyle w:val="Sarakstarindkopa"/>
        <w:suppressAutoHyphens/>
        <w:autoSpaceDN w:val="0"/>
        <w:ind w:left="1140" w:right="-2"/>
        <w:jc w:val="both"/>
        <w:rPr>
          <w:rFonts w:ascii="Arial" w:hAnsi="Arial" w:cs="Arial"/>
          <w:color w:val="000000"/>
          <w:kern w:val="3"/>
          <w:sz w:val="22"/>
          <w:szCs w:val="22"/>
          <w:lang w:val="lv-LV"/>
        </w:rPr>
      </w:pPr>
    </w:p>
    <w:p w14:paraId="0CF926A8" w14:textId="77777777" w:rsidR="00543C82" w:rsidRPr="00B642AD" w:rsidRDefault="00543C82" w:rsidP="00543C82">
      <w:pPr>
        <w:pStyle w:val="Sarakstarindkopa"/>
        <w:numPr>
          <w:ilvl w:val="0"/>
          <w:numId w:val="38"/>
        </w:numPr>
        <w:tabs>
          <w:tab w:val="left" w:pos="284"/>
        </w:tabs>
        <w:suppressAutoHyphens/>
        <w:autoSpaceDN w:val="0"/>
        <w:ind w:right="-2"/>
        <w:jc w:val="both"/>
        <w:rPr>
          <w:rFonts w:ascii="Arial" w:hAnsi="Arial" w:cs="Arial"/>
          <w:color w:val="000000"/>
          <w:kern w:val="3"/>
          <w:sz w:val="22"/>
          <w:szCs w:val="22"/>
          <w:lang w:val="lv-LV"/>
        </w:rPr>
      </w:pPr>
      <w:r w:rsidRPr="00B642AD">
        <w:rPr>
          <w:rFonts w:ascii="Arial" w:hAnsi="Arial" w:cs="Arial"/>
          <w:b/>
          <w:color w:val="000000"/>
          <w:kern w:val="3"/>
          <w:sz w:val="22"/>
          <w:szCs w:val="22"/>
          <w:lang w:val="lv-LV"/>
        </w:rPr>
        <w:t>Nepārvaramas varas apstākļi (</w:t>
      </w:r>
      <w:proofErr w:type="spellStart"/>
      <w:r w:rsidRPr="00B642AD">
        <w:rPr>
          <w:rFonts w:ascii="Arial" w:hAnsi="Arial" w:cs="Arial"/>
          <w:b/>
          <w:color w:val="000000"/>
          <w:kern w:val="3"/>
          <w:sz w:val="22"/>
          <w:szCs w:val="22"/>
          <w:lang w:val="lv-LV"/>
        </w:rPr>
        <w:t>force</w:t>
      </w:r>
      <w:proofErr w:type="spellEnd"/>
      <w:r w:rsidRPr="00B642AD">
        <w:rPr>
          <w:rFonts w:ascii="Arial" w:hAnsi="Arial" w:cs="Arial"/>
          <w:b/>
          <w:color w:val="000000"/>
          <w:kern w:val="3"/>
          <w:sz w:val="22"/>
          <w:szCs w:val="22"/>
          <w:lang w:val="lv-LV"/>
        </w:rPr>
        <w:t xml:space="preserve"> </w:t>
      </w:r>
      <w:proofErr w:type="spellStart"/>
      <w:r w:rsidRPr="00B642AD">
        <w:rPr>
          <w:rFonts w:ascii="Arial" w:hAnsi="Arial" w:cs="Arial"/>
          <w:b/>
          <w:color w:val="000000"/>
          <w:kern w:val="3"/>
          <w:sz w:val="22"/>
          <w:szCs w:val="22"/>
          <w:lang w:val="lv-LV"/>
        </w:rPr>
        <w:t>majeure</w:t>
      </w:r>
      <w:proofErr w:type="spellEnd"/>
      <w:r w:rsidRPr="00B642AD">
        <w:rPr>
          <w:rFonts w:ascii="Arial" w:hAnsi="Arial" w:cs="Arial"/>
          <w:b/>
          <w:color w:val="000000"/>
          <w:kern w:val="3"/>
          <w:sz w:val="22"/>
          <w:szCs w:val="22"/>
          <w:lang w:val="lv-LV"/>
        </w:rPr>
        <w:t>)</w:t>
      </w:r>
    </w:p>
    <w:p w14:paraId="4D4CC0B7"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148A037A" w14:textId="77777777" w:rsidR="00543C82" w:rsidRPr="00B642AD" w:rsidRDefault="00543C82" w:rsidP="00543C82">
      <w:pPr>
        <w:pStyle w:val="Sarakstarindkopa"/>
        <w:numPr>
          <w:ilvl w:val="1"/>
          <w:numId w:val="38"/>
        </w:numPr>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0DB40E61" w14:textId="765494F7" w:rsidR="00543C82" w:rsidRPr="00B642AD" w:rsidRDefault="00543C82" w:rsidP="00543C82">
      <w:pPr>
        <w:pStyle w:val="Sarakstarindkopa"/>
        <w:numPr>
          <w:ilvl w:val="1"/>
          <w:numId w:val="38"/>
        </w:numPr>
        <w:suppressAutoHyphens/>
        <w:autoSpaceDN w:val="0"/>
        <w:ind w:right="-2"/>
        <w:jc w:val="both"/>
        <w:rPr>
          <w:rFonts w:ascii="Arial" w:hAnsi="Arial" w:cs="Arial"/>
          <w:kern w:val="3"/>
          <w:sz w:val="22"/>
          <w:szCs w:val="22"/>
          <w:lang w:val="lv-LV"/>
        </w:rPr>
      </w:pPr>
      <w:r w:rsidRPr="00B642AD">
        <w:rPr>
          <w:rFonts w:ascii="Arial" w:hAnsi="Arial" w:cs="Arial"/>
          <w:color w:val="000000"/>
          <w:kern w:val="3"/>
          <w:sz w:val="22"/>
          <w:szCs w:val="22"/>
          <w:lang w:val="lv-LV"/>
        </w:rPr>
        <w:t>Pusei, kurai līguma saistību izpilde kļuvusi par neiespējamu, jāpaziņo otrai pusei rakstveidā par augstāk minēto apstākļu darbības sākumu un beigām ne vēlāk kā 5 (piecu) darba dienu laikā</w:t>
      </w:r>
      <w:r w:rsidR="005424B8">
        <w:rPr>
          <w:rFonts w:ascii="Arial" w:hAnsi="Arial" w:cs="Arial"/>
          <w:color w:val="000000"/>
          <w:kern w:val="3"/>
          <w:sz w:val="22"/>
          <w:szCs w:val="22"/>
          <w:lang w:val="lv-LV"/>
        </w:rPr>
        <w:t>, pievienojot apstākļu apliecinošus pierādījumus</w:t>
      </w:r>
      <w:r w:rsidRPr="00B642AD">
        <w:rPr>
          <w:rFonts w:ascii="Arial" w:hAnsi="Arial" w:cs="Arial"/>
          <w:color w:val="000000"/>
          <w:kern w:val="3"/>
          <w:sz w:val="22"/>
          <w:szCs w:val="22"/>
          <w:lang w:val="lv-LV"/>
        </w:rPr>
        <w:t>.</w:t>
      </w:r>
    </w:p>
    <w:p w14:paraId="4F985569" w14:textId="77777777" w:rsidR="00543C82" w:rsidRPr="00B64FFE" w:rsidRDefault="00543C82" w:rsidP="00543C82">
      <w:pPr>
        <w:pStyle w:val="Sarakstarindkopa"/>
        <w:numPr>
          <w:ilvl w:val="1"/>
          <w:numId w:val="38"/>
        </w:numPr>
        <w:suppressAutoHyphens/>
        <w:autoSpaceDN w:val="0"/>
        <w:ind w:right="-2"/>
        <w:jc w:val="both"/>
        <w:rPr>
          <w:rFonts w:ascii="Arial" w:hAnsi="Arial" w:cs="Arial"/>
          <w:kern w:val="3"/>
          <w:sz w:val="22"/>
          <w:szCs w:val="22"/>
          <w:lang w:val="lv-LV"/>
        </w:rPr>
      </w:pPr>
      <w:r w:rsidRPr="00B642AD">
        <w:rPr>
          <w:rFonts w:ascii="Arial" w:hAnsi="Arial" w:cs="Arial"/>
          <w:color w:val="000000"/>
          <w:kern w:val="3"/>
          <w:sz w:val="22"/>
          <w:szCs w:val="22"/>
          <w:shd w:val="clear" w:color="auto" w:fill="FFFFFF"/>
          <w:lang w:val="lv-LV"/>
        </w:rPr>
        <w:t xml:space="preserve">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w:t>
      </w:r>
      <w:r w:rsidRPr="00B64FFE">
        <w:rPr>
          <w:rFonts w:ascii="Arial" w:hAnsi="Arial" w:cs="Arial"/>
          <w:color w:val="000000"/>
          <w:kern w:val="3"/>
          <w:sz w:val="22"/>
          <w:szCs w:val="22"/>
          <w:shd w:val="clear" w:color="auto" w:fill="FFFFFF"/>
          <w:lang w:val="lv-LV"/>
        </w:rPr>
        <w:t>tā ir rīkojusies ar atbilstošu profesionālo rūpību, lai novērstu saistību izpildes nokavējumu.</w:t>
      </w:r>
    </w:p>
    <w:p w14:paraId="22118380" w14:textId="77777777" w:rsidR="00543C82" w:rsidRPr="00B64FFE" w:rsidRDefault="00543C82" w:rsidP="00543C82">
      <w:pPr>
        <w:suppressAutoHyphens/>
        <w:autoSpaceDN w:val="0"/>
        <w:ind w:left="142" w:right="-2"/>
        <w:rPr>
          <w:rFonts w:ascii="Arial" w:hAnsi="Arial" w:cs="Arial"/>
          <w:kern w:val="3"/>
          <w:sz w:val="22"/>
          <w:szCs w:val="22"/>
          <w:lang w:val="lv-LV"/>
        </w:rPr>
      </w:pPr>
    </w:p>
    <w:p w14:paraId="14EE7DA0" w14:textId="77777777" w:rsidR="00543C82" w:rsidRPr="00B64FFE" w:rsidRDefault="00543C82" w:rsidP="00543C82">
      <w:pPr>
        <w:pStyle w:val="Sarakstarindkopa"/>
        <w:numPr>
          <w:ilvl w:val="0"/>
          <w:numId w:val="38"/>
        </w:numPr>
        <w:suppressAutoHyphens/>
        <w:autoSpaceDN w:val="0"/>
        <w:ind w:right="-2"/>
        <w:rPr>
          <w:rFonts w:ascii="Arial" w:hAnsi="Arial" w:cs="Arial"/>
          <w:kern w:val="3"/>
          <w:sz w:val="22"/>
          <w:szCs w:val="22"/>
          <w:lang w:val="lv-LV"/>
        </w:rPr>
      </w:pPr>
      <w:r w:rsidRPr="00B64FFE">
        <w:rPr>
          <w:rFonts w:ascii="Arial" w:hAnsi="Arial" w:cs="Arial"/>
          <w:b/>
          <w:bCs/>
          <w:kern w:val="3"/>
          <w:sz w:val="22"/>
          <w:szCs w:val="22"/>
          <w:lang w:val="lv-LV"/>
        </w:rPr>
        <w:t>Līguma darbības laiks un tā izbeigšana</w:t>
      </w:r>
    </w:p>
    <w:p w14:paraId="1C56187A" w14:textId="718D5114" w:rsidR="00543C82" w:rsidRPr="00B642AD" w:rsidRDefault="00543C82" w:rsidP="00543C82">
      <w:pPr>
        <w:pStyle w:val="Sarakstarindkopa"/>
        <w:numPr>
          <w:ilvl w:val="1"/>
          <w:numId w:val="38"/>
        </w:numPr>
        <w:tabs>
          <w:tab w:val="left" w:pos="1276"/>
          <w:tab w:val="left" w:pos="1827"/>
          <w:tab w:val="left" w:pos="2835"/>
        </w:tabs>
        <w:ind w:right="-2"/>
        <w:jc w:val="both"/>
        <w:rPr>
          <w:rFonts w:ascii="Arial" w:hAnsi="Arial" w:cs="Arial"/>
          <w:sz w:val="22"/>
          <w:szCs w:val="22"/>
          <w:lang w:val="lv-LV"/>
        </w:rPr>
      </w:pPr>
      <w:r w:rsidRPr="00B64FFE">
        <w:rPr>
          <w:rFonts w:ascii="Arial" w:hAnsi="Arial" w:cs="Arial"/>
          <w:sz w:val="22"/>
          <w:szCs w:val="22"/>
          <w:lang w:val="lv-LV"/>
        </w:rPr>
        <w:t xml:space="preserve">Līgums stājas spēkā ar tā abpusējas parakstīšanas brīdi un turpinās līdz </w:t>
      </w:r>
      <w:r w:rsidRPr="00B64FFE">
        <w:rPr>
          <w:rFonts w:ascii="Arial" w:hAnsi="Arial" w:cs="Arial"/>
          <w:b/>
          <w:i/>
          <w:iCs/>
          <w:sz w:val="22"/>
          <w:szCs w:val="22"/>
          <w:lang w:val="lv-LV"/>
        </w:rPr>
        <w:t>202</w:t>
      </w:r>
      <w:r w:rsidR="00D82551" w:rsidRPr="00B64FFE">
        <w:rPr>
          <w:rFonts w:ascii="Arial" w:hAnsi="Arial" w:cs="Arial"/>
          <w:b/>
          <w:i/>
          <w:iCs/>
          <w:sz w:val="22"/>
          <w:szCs w:val="22"/>
          <w:lang w:val="lv-LV"/>
        </w:rPr>
        <w:t>3</w:t>
      </w:r>
      <w:r w:rsidRPr="00B64FFE">
        <w:rPr>
          <w:rFonts w:ascii="Arial" w:hAnsi="Arial" w:cs="Arial"/>
          <w:b/>
          <w:i/>
          <w:iCs/>
          <w:sz w:val="22"/>
          <w:szCs w:val="22"/>
          <w:lang w:val="lv-LV"/>
        </w:rPr>
        <w:t xml:space="preserve">.gada </w:t>
      </w:r>
      <w:r w:rsidR="00787652" w:rsidRPr="00B64FFE">
        <w:rPr>
          <w:rFonts w:ascii="Arial" w:hAnsi="Arial" w:cs="Arial"/>
          <w:b/>
          <w:i/>
          <w:iCs/>
          <w:sz w:val="22"/>
          <w:szCs w:val="22"/>
          <w:lang w:val="lv-LV"/>
        </w:rPr>
        <w:t>31.maijam</w:t>
      </w:r>
      <w:r w:rsidR="00D82551" w:rsidRPr="00B64FFE">
        <w:rPr>
          <w:rFonts w:ascii="Arial" w:hAnsi="Arial" w:cs="Arial"/>
          <w:b/>
          <w:i/>
          <w:iCs/>
          <w:sz w:val="22"/>
          <w:szCs w:val="22"/>
          <w:lang w:val="lv-LV"/>
        </w:rPr>
        <w:t xml:space="preserve"> </w:t>
      </w:r>
      <w:r w:rsidR="00C0515F" w:rsidRPr="00B64FFE">
        <w:rPr>
          <w:rFonts w:ascii="Arial" w:hAnsi="Arial" w:cs="Arial"/>
          <w:b/>
          <w:bCs/>
          <w:sz w:val="22"/>
          <w:szCs w:val="22"/>
          <w:lang w:val="lv-LV"/>
        </w:rPr>
        <w:t>vai līdz brīdim, kad preču piegāde veikta par visu līguma kopējo summu</w:t>
      </w:r>
      <w:r w:rsidR="00C0515F" w:rsidRPr="001D2720">
        <w:rPr>
          <w:rFonts w:ascii="Arial" w:hAnsi="Arial" w:cs="Arial"/>
          <w:sz w:val="22"/>
          <w:szCs w:val="22"/>
          <w:lang w:val="lv-LV"/>
        </w:rPr>
        <w:t xml:space="preserve"> (vai līdz līguma priekšlaicīgas izpildes vai izbeigšanas dienai)</w:t>
      </w:r>
      <w:r w:rsidRPr="00B642AD">
        <w:rPr>
          <w:rFonts w:ascii="Arial" w:hAnsi="Arial" w:cs="Arial"/>
          <w:sz w:val="22"/>
          <w:szCs w:val="22"/>
          <w:lang w:val="lv-LV"/>
        </w:rPr>
        <w:t>. Pušu pienākums veikt savstarpējos norēķinus ir spēkā līdz šo saistību pilnīgai izpildei.</w:t>
      </w:r>
    </w:p>
    <w:p w14:paraId="2DF5C063" w14:textId="77777777" w:rsidR="00543C82" w:rsidRPr="00B642AD" w:rsidRDefault="00543C82" w:rsidP="00543C82">
      <w:pPr>
        <w:pStyle w:val="Sarakstarindkopa"/>
        <w:numPr>
          <w:ilvl w:val="1"/>
          <w:numId w:val="38"/>
        </w:numPr>
        <w:tabs>
          <w:tab w:val="left" w:pos="1276"/>
          <w:tab w:val="left" w:pos="1827"/>
          <w:tab w:val="left" w:pos="2835"/>
        </w:tabs>
        <w:ind w:right="-2"/>
        <w:jc w:val="both"/>
        <w:rPr>
          <w:rFonts w:ascii="Arial" w:hAnsi="Arial" w:cs="Arial"/>
          <w:sz w:val="22"/>
          <w:szCs w:val="22"/>
          <w:lang w:val="lv-LV"/>
        </w:rPr>
      </w:pPr>
      <w:r w:rsidRPr="00B642AD">
        <w:rPr>
          <w:rFonts w:ascii="Arial" w:hAnsi="Arial" w:cs="Arial"/>
          <w:sz w:val="22"/>
          <w:szCs w:val="22"/>
          <w:lang w:val="lv-LV"/>
        </w:rPr>
        <w:t>Līgumu var izbeigt, pusēm vienojoties.</w:t>
      </w:r>
    </w:p>
    <w:p w14:paraId="47E2550E" w14:textId="77777777" w:rsidR="00543C82" w:rsidRPr="00B642AD" w:rsidRDefault="00543C82" w:rsidP="00543C82">
      <w:pPr>
        <w:pStyle w:val="Sarakstarindkopa"/>
        <w:numPr>
          <w:ilvl w:val="1"/>
          <w:numId w:val="38"/>
        </w:numPr>
        <w:tabs>
          <w:tab w:val="left" w:pos="1276"/>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Pircējs ir tiesīgs vienpusējā kārtā izbeigt līgumu jebkurā no sekojošiem gadījumiem:</w:t>
      </w:r>
    </w:p>
    <w:p w14:paraId="50E5D1AD"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pārdevējs vienpusēji paaugstina preces cenu;</w:t>
      </w:r>
    </w:p>
    <w:p w14:paraId="1BA9C0A7"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piegādātās preces kvalitāte neatbilst standartam, tehniskajai specifikācijai un/vai līguma noteikumiem;</w:t>
      </w:r>
    </w:p>
    <w:p w14:paraId="5A50823C"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netiek ievēroti preces piegādes termiņi un apjomi;</w:t>
      </w:r>
    </w:p>
    <w:p w14:paraId="5DA12125"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sz w:val="22"/>
          <w:szCs w:val="22"/>
          <w:lang w:val="lv-LV" w:eastAsia="lv-LV"/>
        </w:rPr>
        <w:t xml:space="preserve">ja </w:t>
      </w:r>
      <w:r w:rsidRPr="00B642AD">
        <w:rPr>
          <w:rFonts w:ascii="Arial" w:hAnsi="Arial" w:cs="Arial"/>
          <w:sz w:val="22"/>
          <w:szCs w:val="22"/>
          <w:lang w:val="lv-LV"/>
        </w:rPr>
        <w:t>pārdevējs līgumā noteiktajā kārtībā un termiņā neiesniedz līguma izpildes nodrošinājumu;</w:t>
      </w:r>
    </w:p>
    <w:p w14:paraId="0981711F" w14:textId="360A1CBC"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pārdevējs ir kļuvis par nodokļu parādnieku vai ir pasludināts maksātnespējas process, apturēta</w:t>
      </w:r>
      <w:r w:rsidR="00F955D3">
        <w:rPr>
          <w:rFonts w:ascii="Arial" w:hAnsi="Arial" w:cs="Arial"/>
          <w:color w:val="000000"/>
          <w:kern w:val="3"/>
          <w:sz w:val="22"/>
          <w:szCs w:val="22"/>
          <w:lang w:val="lv-LV"/>
        </w:rPr>
        <w:t xml:space="preserve"> </w:t>
      </w:r>
      <w:r w:rsidRPr="00B642AD">
        <w:rPr>
          <w:rFonts w:ascii="Arial" w:hAnsi="Arial" w:cs="Arial"/>
          <w:color w:val="000000"/>
          <w:kern w:val="3"/>
          <w:sz w:val="22"/>
          <w:szCs w:val="22"/>
          <w:lang w:val="lv-LV"/>
        </w:rPr>
        <w:t>vai izbeigta pārdevēja saimnieciskā darbība, uzsākta tiesvedība par pārdevēja bankrotu;</w:t>
      </w:r>
    </w:p>
    <w:p w14:paraId="45DD5C39" w14:textId="77777777" w:rsidR="00543C82" w:rsidRPr="00B642AD" w:rsidRDefault="00543C82" w:rsidP="00543C82">
      <w:pPr>
        <w:pStyle w:val="Sarakstarindkopa"/>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B642AD">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5827C5C1" w14:textId="3A6F68AF" w:rsidR="00543C82" w:rsidRPr="00B642AD" w:rsidRDefault="00543C82" w:rsidP="00543C82">
      <w:pPr>
        <w:pStyle w:val="Sarakstarindkopa"/>
        <w:numPr>
          <w:ilvl w:val="1"/>
          <w:numId w:val="36"/>
        </w:numPr>
        <w:suppressAutoHyphens/>
        <w:autoSpaceDN w:val="0"/>
        <w:ind w:left="1134" w:right="-2" w:hanging="425"/>
        <w:jc w:val="both"/>
        <w:rPr>
          <w:rFonts w:ascii="Arial" w:hAnsi="Arial" w:cs="Arial"/>
          <w:color w:val="000000"/>
          <w:kern w:val="3"/>
          <w:sz w:val="22"/>
          <w:szCs w:val="22"/>
          <w:lang w:val="lv-LV"/>
        </w:rPr>
      </w:pPr>
      <w:r w:rsidRPr="00B642AD">
        <w:rPr>
          <w:rFonts w:ascii="Arial" w:hAnsi="Arial" w:cs="Arial"/>
          <w:color w:val="000000"/>
          <w:kern w:val="3"/>
          <w:sz w:val="22"/>
          <w:szCs w:val="22"/>
          <w:lang w:val="lv-LV"/>
        </w:rPr>
        <w:t>Ja līgums tiek izbeigts saskaņā ar 9.3.punkta</w:t>
      </w:r>
      <w:r w:rsidR="00CA16F3">
        <w:rPr>
          <w:rFonts w:ascii="Arial" w:hAnsi="Arial" w:cs="Arial"/>
          <w:color w:val="000000"/>
          <w:kern w:val="3"/>
          <w:sz w:val="22"/>
          <w:szCs w:val="22"/>
          <w:lang w:val="lv-LV"/>
        </w:rPr>
        <w:t xml:space="preserve"> (izņemot līguma</w:t>
      </w:r>
      <w:r w:rsidR="005C6484">
        <w:rPr>
          <w:rFonts w:ascii="Arial" w:hAnsi="Arial" w:cs="Arial"/>
          <w:color w:val="000000"/>
          <w:kern w:val="3"/>
          <w:sz w:val="22"/>
          <w:szCs w:val="22"/>
          <w:lang w:val="lv-LV"/>
        </w:rPr>
        <w:t xml:space="preserve"> 9.3.5., 9.3.6.puntu</w:t>
      </w:r>
      <w:r w:rsidR="00CA16F3">
        <w:rPr>
          <w:rFonts w:ascii="Arial" w:hAnsi="Arial" w:cs="Arial"/>
          <w:color w:val="000000"/>
          <w:kern w:val="3"/>
          <w:sz w:val="22"/>
          <w:szCs w:val="22"/>
          <w:lang w:val="lv-LV"/>
        </w:rPr>
        <w:t xml:space="preserve">) </w:t>
      </w:r>
      <w:r w:rsidRPr="00B642AD">
        <w:rPr>
          <w:rFonts w:ascii="Arial" w:hAnsi="Arial" w:cs="Arial"/>
          <w:color w:val="000000"/>
          <w:kern w:val="3"/>
          <w:sz w:val="22"/>
          <w:szCs w:val="22"/>
          <w:lang w:val="lv-LV"/>
        </w:rPr>
        <w:t xml:space="preserve"> noteikumiem, pircējs nosūta par to rakstisku ar drošu elektronisku parakstu parakstītu paziņojumu pārdevējam uz līguma 11.2.punktā norādīto </w:t>
      </w:r>
      <w:r w:rsidR="005424B8">
        <w:rPr>
          <w:rFonts w:ascii="Arial" w:hAnsi="Arial" w:cs="Arial"/>
          <w:color w:val="000000"/>
          <w:kern w:val="3"/>
          <w:sz w:val="22"/>
          <w:szCs w:val="22"/>
          <w:lang w:val="lv-LV"/>
        </w:rPr>
        <w:t xml:space="preserve">pasta vai </w:t>
      </w:r>
      <w:r w:rsidRPr="00B642AD">
        <w:rPr>
          <w:rFonts w:ascii="Arial" w:hAnsi="Arial" w:cs="Arial"/>
          <w:color w:val="000000"/>
          <w:kern w:val="3"/>
          <w:sz w:val="22"/>
          <w:szCs w:val="22"/>
          <w:lang w:val="lv-LV"/>
        </w:rPr>
        <w:t xml:space="preserve">e-pasta adresi. Līgums tiek uzskatīts par izbeigtu pircēja noteiktajā termiņā, kas nevar būt īsāks par 5 (piecām) darba </w:t>
      </w:r>
      <w:r w:rsidRPr="005C6484">
        <w:rPr>
          <w:rFonts w:ascii="Arial" w:hAnsi="Arial" w:cs="Arial"/>
          <w:color w:val="000000"/>
          <w:kern w:val="3"/>
          <w:sz w:val="22"/>
          <w:szCs w:val="22"/>
          <w:lang w:val="lv-LV"/>
        </w:rPr>
        <w:t>dienām no vēstules nosūtīšanas dienas</w:t>
      </w:r>
      <w:r w:rsidR="00CA16F3" w:rsidRPr="005C6484">
        <w:rPr>
          <w:rFonts w:ascii="Arial" w:hAnsi="Arial" w:cs="Arial"/>
          <w:color w:val="000000"/>
          <w:kern w:val="3"/>
          <w:sz w:val="22"/>
          <w:szCs w:val="22"/>
          <w:lang w:val="lv-LV"/>
        </w:rPr>
        <w:t xml:space="preserve">, bet </w:t>
      </w:r>
      <w:r w:rsidR="005C6484" w:rsidRPr="005C6484">
        <w:rPr>
          <w:rFonts w:ascii="Arial" w:hAnsi="Arial" w:cs="Arial"/>
          <w:color w:val="000000"/>
          <w:kern w:val="3"/>
          <w:sz w:val="22"/>
          <w:szCs w:val="22"/>
          <w:lang w:val="lv-LV"/>
        </w:rPr>
        <w:t xml:space="preserve">līguma 9.3.5., 9.3.6.puntā norādītajos </w:t>
      </w:r>
      <w:proofErr w:type="spellStart"/>
      <w:r w:rsidR="005C6484" w:rsidRPr="005C6484">
        <w:rPr>
          <w:rFonts w:ascii="Arial" w:hAnsi="Arial" w:cs="Arial"/>
          <w:color w:val="000000"/>
          <w:kern w:val="3"/>
          <w:sz w:val="22"/>
          <w:szCs w:val="22"/>
          <w:lang w:val="lv-LV"/>
        </w:rPr>
        <w:t>gadījmos</w:t>
      </w:r>
      <w:proofErr w:type="spellEnd"/>
      <w:r w:rsidR="005C6484" w:rsidRPr="005C6484">
        <w:rPr>
          <w:rFonts w:ascii="Arial" w:hAnsi="Arial" w:cs="Arial"/>
          <w:color w:val="000000"/>
          <w:kern w:val="3"/>
          <w:sz w:val="22"/>
          <w:szCs w:val="22"/>
          <w:lang w:val="lv-LV"/>
        </w:rPr>
        <w:t xml:space="preserve"> </w:t>
      </w:r>
      <w:r w:rsidR="005C6484">
        <w:rPr>
          <w:rFonts w:ascii="Arial" w:hAnsi="Arial" w:cs="Arial"/>
          <w:sz w:val="22"/>
          <w:szCs w:val="22"/>
          <w:lang w:val="lv-LV"/>
        </w:rPr>
        <w:t>p</w:t>
      </w:r>
      <w:r w:rsidR="005C6484" w:rsidRPr="0022479A">
        <w:rPr>
          <w:rFonts w:ascii="Arial" w:hAnsi="Arial" w:cs="Arial"/>
          <w:sz w:val="22"/>
          <w:szCs w:val="22"/>
          <w:lang w:val="lv-LV"/>
        </w:rPr>
        <w:t>ircējam ir tiesības nekavējoties vienpusēji izbeigt līgumu, par to rakstiski paziņojot pārdevējam</w:t>
      </w:r>
      <w:r w:rsidR="005C6484">
        <w:rPr>
          <w:rFonts w:ascii="Arial" w:hAnsi="Arial" w:cs="Arial"/>
          <w:sz w:val="22"/>
          <w:szCs w:val="22"/>
          <w:lang w:val="lv-LV"/>
        </w:rPr>
        <w:t>.</w:t>
      </w:r>
    </w:p>
    <w:p w14:paraId="08DA6F28" w14:textId="77777777" w:rsidR="00543C82" w:rsidRPr="00637E63" w:rsidRDefault="00543C82" w:rsidP="00543C82">
      <w:pPr>
        <w:tabs>
          <w:tab w:val="left" w:pos="1276"/>
        </w:tabs>
        <w:suppressAutoHyphens/>
        <w:autoSpaceDN w:val="0"/>
        <w:ind w:right="-2"/>
        <w:jc w:val="both"/>
        <w:rPr>
          <w:rFonts w:ascii="Arial" w:hAnsi="Arial" w:cs="Arial"/>
          <w:color w:val="000000"/>
          <w:kern w:val="3"/>
          <w:sz w:val="22"/>
          <w:szCs w:val="22"/>
          <w:lang w:val="lv-LV"/>
        </w:rPr>
      </w:pPr>
    </w:p>
    <w:p w14:paraId="3EE7168A" w14:textId="77777777" w:rsidR="00543C82" w:rsidRPr="00637E63" w:rsidRDefault="00543C82" w:rsidP="00543C82">
      <w:pPr>
        <w:pStyle w:val="Sarakstarindkopa"/>
        <w:numPr>
          <w:ilvl w:val="0"/>
          <w:numId w:val="36"/>
        </w:numPr>
        <w:tabs>
          <w:tab w:val="left" w:pos="1276"/>
          <w:tab w:val="left" w:pos="1827"/>
          <w:tab w:val="left" w:pos="2835"/>
        </w:tabs>
        <w:ind w:right="-2"/>
        <w:jc w:val="both"/>
        <w:rPr>
          <w:rFonts w:ascii="Arial" w:hAnsi="Arial" w:cs="Arial"/>
          <w:sz w:val="22"/>
          <w:szCs w:val="22"/>
          <w:lang w:val="lv-LV"/>
        </w:rPr>
      </w:pPr>
      <w:r w:rsidRPr="00637E63">
        <w:rPr>
          <w:rFonts w:ascii="Arial" w:hAnsi="Arial" w:cs="Arial"/>
          <w:b/>
          <w:sz w:val="22"/>
          <w:szCs w:val="22"/>
          <w:lang w:val="lv-LV"/>
        </w:rPr>
        <w:lastRenderedPageBreak/>
        <w:t>Citi noteikumi</w:t>
      </w:r>
    </w:p>
    <w:p w14:paraId="42589123" w14:textId="77777777" w:rsidR="00543C82" w:rsidRPr="00637E63" w:rsidRDefault="00543C82" w:rsidP="00543C82">
      <w:pPr>
        <w:pStyle w:val="Sarakstarindkopa"/>
        <w:numPr>
          <w:ilvl w:val="1"/>
          <w:numId w:val="39"/>
        </w:numPr>
        <w:suppressAutoHyphens/>
        <w:autoSpaceDN w:val="0"/>
        <w:ind w:left="1134" w:right="-2" w:hanging="567"/>
        <w:jc w:val="both"/>
        <w:textAlignment w:val="baseline"/>
        <w:rPr>
          <w:rFonts w:ascii="Arial" w:hAnsi="Arial" w:cs="Arial"/>
          <w:color w:val="000000"/>
          <w:kern w:val="3"/>
          <w:sz w:val="22"/>
          <w:szCs w:val="22"/>
          <w:lang w:val="lv-LV"/>
        </w:rPr>
      </w:pPr>
      <w:r w:rsidRPr="00637E63">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5AC4BFDC" w14:textId="54E443A4" w:rsidR="00543C82" w:rsidRPr="00B642AD" w:rsidRDefault="00543C82" w:rsidP="00543C82">
      <w:pPr>
        <w:pStyle w:val="Sarakstarindkopa"/>
        <w:numPr>
          <w:ilvl w:val="1"/>
          <w:numId w:val="39"/>
        </w:numPr>
        <w:suppressAutoHyphens/>
        <w:autoSpaceDN w:val="0"/>
        <w:ind w:left="1134" w:right="-2" w:hanging="567"/>
        <w:jc w:val="both"/>
        <w:textAlignment w:val="baseline"/>
        <w:rPr>
          <w:rFonts w:ascii="Arial" w:hAnsi="Arial" w:cs="Arial"/>
          <w:sz w:val="22"/>
          <w:szCs w:val="22"/>
          <w:lang w:val="lv-LV"/>
        </w:rPr>
      </w:pPr>
      <w:r w:rsidRPr="00637E63">
        <w:rPr>
          <w:rFonts w:ascii="Arial" w:hAnsi="Arial" w:cs="Arial"/>
          <w:sz w:val="22"/>
          <w:szCs w:val="22"/>
          <w:lang w:val="lv-LV"/>
        </w:rPr>
        <w:t xml:space="preserve">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w:t>
      </w:r>
      <w:r w:rsidRPr="00B642AD">
        <w:rPr>
          <w:rFonts w:ascii="Arial" w:hAnsi="Arial" w:cs="Arial"/>
          <w:sz w:val="22"/>
          <w:szCs w:val="22"/>
          <w:lang w:val="lv-LV"/>
        </w:rPr>
        <w:t>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9013416" w14:textId="77777777" w:rsidR="00543C82" w:rsidRPr="00B642AD" w:rsidRDefault="00543C82" w:rsidP="00543C82">
      <w:pPr>
        <w:pStyle w:val="Sarakstarindkopa"/>
        <w:numPr>
          <w:ilvl w:val="1"/>
          <w:numId w:val="39"/>
        </w:numPr>
        <w:ind w:left="1134" w:right="-2" w:hanging="567"/>
        <w:jc w:val="both"/>
        <w:outlineLvl w:val="0"/>
        <w:rPr>
          <w:rFonts w:ascii="Arial" w:hAnsi="Arial" w:cs="Arial"/>
          <w:sz w:val="22"/>
          <w:szCs w:val="22"/>
          <w:lang w:val="lv-LV"/>
        </w:rPr>
      </w:pPr>
      <w:r w:rsidRPr="00B642AD">
        <w:rPr>
          <w:rFonts w:ascii="Arial" w:hAnsi="Arial" w:cs="Arial"/>
          <w:sz w:val="22"/>
          <w:szCs w:val="22"/>
          <w:lang w:val="lv-LV"/>
        </w:rPr>
        <w:t xml:space="preserve">Pārdevējs, parakstot līgumu, apliecina, ka ir iepazinies ar koncerna “Latvijas dzelzceļš” mājas lapā </w:t>
      </w:r>
      <w:hyperlink r:id="rId12" w:history="1">
        <w:r w:rsidRPr="00B642AD">
          <w:rPr>
            <w:rFonts w:ascii="Arial" w:hAnsi="Arial" w:cs="Arial"/>
            <w:color w:val="0000FF"/>
            <w:sz w:val="22"/>
            <w:szCs w:val="22"/>
            <w:u w:val="single"/>
            <w:lang w:val="lv-LV"/>
          </w:rPr>
          <w:t>www.ldz.lv</w:t>
        </w:r>
      </w:hyperlink>
      <w:r w:rsidRPr="00B642AD">
        <w:rPr>
          <w:rFonts w:ascii="Arial" w:hAnsi="Arial" w:cs="Arial"/>
          <w:sz w:val="22"/>
          <w:szCs w:val="22"/>
          <w:lang w:val="lv-LV"/>
        </w:rPr>
        <w:t xml:space="preserve"> publicētajiem “Latvijas dzelzceļš” koncerna sadarbības partneru biznesa ētikas pamatprincipiem (turpmāk – </w:t>
      </w:r>
      <w:r w:rsidRPr="00B642AD">
        <w:rPr>
          <w:rFonts w:ascii="Arial" w:hAnsi="Arial" w:cs="Arial"/>
          <w:i/>
          <w:sz w:val="22"/>
          <w:szCs w:val="22"/>
          <w:lang w:val="lv-LV"/>
        </w:rPr>
        <w:t>Pamatprincipi</w:t>
      </w:r>
      <w:r w:rsidRPr="00B642AD">
        <w:rPr>
          <w:rFonts w:ascii="Arial" w:hAnsi="Arial" w:cs="Arial"/>
          <w:sz w:val="22"/>
          <w:szCs w:val="22"/>
          <w:lang w:val="lv-LV"/>
        </w:rPr>
        <w:t xml:space="preserve">), atbilst tiem un apņemas arī turpmāk strikti tos ievērot pats un nodrošināt, ka tos ievēro arī tā darbinieki un ar līguma izpildi saistītie apakšuzņēmēji. </w:t>
      </w:r>
    </w:p>
    <w:p w14:paraId="4E380FAD" w14:textId="77777777" w:rsidR="00543C82" w:rsidRPr="00B642AD" w:rsidRDefault="00543C82" w:rsidP="00543C82">
      <w:pPr>
        <w:pStyle w:val="Sarakstarindkopa"/>
        <w:numPr>
          <w:ilvl w:val="1"/>
          <w:numId w:val="39"/>
        </w:numPr>
        <w:ind w:left="1134" w:right="-2" w:hanging="567"/>
        <w:jc w:val="both"/>
        <w:outlineLvl w:val="0"/>
        <w:rPr>
          <w:rFonts w:ascii="Arial" w:hAnsi="Arial" w:cs="Arial"/>
          <w:sz w:val="22"/>
          <w:szCs w:val="22"/>
          <w:lang w:val="lv-LV"/>
        </w:rPr>
      </w:pPr>
      <w:r w:rsidRPr="00B642AD">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57BE37F6" w14:textId="77777777" w:rsidR="00543C82" w:rsidRPr="00B642AD" w:rsidRDefault="00543C82" w:rsidP="00543C82">
      <w:pPr>
        <w:pStyle w:val="Sarakstarindkopa"/>
        <w:numPr>
          <w:ilvl w:val="1"/>
          <w:numId w:val="39"/>
        </w:numPr>
        <w:ind w:left="1134" w:right="-2" w:hanging="567"/>
        <w:jc w:val="both"/>
        <w:outlineLvl w:val="0"/>
        <w:rPr>
          <w:rFonts w:ascii="Arial" w:hAnsi="Arial" w:cs="Arial"/>
          <w:sz w:val="22"/>
          <w:szCs w:val="22"/>
          <w:lang w:val="lv-LV"/>
        </w:rPr>
      </w:pPr>
      <w:r w:rsidRPr="00B642AD">
        <w:rPr>
          <w:rFonts w:ascii="Arial" w:hAnsi="Arial" w:cs="Arial"/>
          <w:sz w:val="22"/>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w:t>
      </w:r>
      <w:r w:rsidR="00637E63" w:rsidRPr="00B642AD">
        <w:rPr>
          <w:rFonts w:ascii="Arial" w:hAnsi="Arial" w:cs="Arial"/>
          <w:sz w:val="22"/>
          <w:szCs w:val="22"/>
          <w:lang w:val="lv-LV"/>
        </w:rPr>
        <w:t>Drošības direkciju</w:t>
      </w:r>
      <w:r w:rsidRPr="00B642AD">
        <w:rPr>
          <w:rFonts w:ascii="Arial" w:hAnsi="Arial" w:cs="Arial"/>
          <w:sz w:val="22"/>
          <w:szCs w:val="22"/>
          <w:lang w:val="lv-LV"/>
        </w:rPr>
        <w:t xml:space="preserve">, izmantojot ziņošanas iespējas koncerna mājas lapā </w:t>
      </w:r>
      <w:hyperlink r:id="rId13" w:history="1">
        <w:r w:rsidRPr="00B642AD">
          <w:rPr>
            <w:rFonts w:ascii="Arial" w:hAnsi="Arial" w:cs="Arial"/>
            <w:color w:val="0000FF"/>
            <w:sz w:val="22"/>
            <w:szCs w:val="22"/>
            <w:u w:val="single"/>
            <w:lang w:val="lv-LV"/>
          </w:rPr>
          <w:t>www.ldz.lv</w:t>
        </w:r>
      </w:hyperlink>
      <w:r w:rsidRPr="00B642AD">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3775C996" w14:textId="77777777" w:rsidR="00543C82" w:rsidRPr="00B642AD" w:rsidRDefault="00543C82" w:rsidP="00543C82">
      <w:pPr>
        <w:pStyle w:val="Sarakstarindkopa"/>
        <w:numPr>
          <w:ilvl w:val="1"/>
          <w:numId w:val="39"/>
        </w:numPr>
        <w:suppressAutoHyphens/>
        <w:autoSpaceDN w:val="0"/>
        <w:ind w:left="1134" w:right="-2" w:hanging="567"/>
        <w:jc w:val="both"/>
        <w:textAlignment w:val="baseline"/>
        <w:rPr>
          <w:rFonts w:ascii="Arial" w:hAnsi="Arial" w:cs="Arial"/>
          <w:bCs/>
          <w:color w:val="000000"/>
          <w:kern w:val="3"/>
          <w:sz w:val="22"/>
          <w:szCs w:val="22"/>
          <w:lang w:val="lv-LV"/>
        </w:rPr>
      </w:pPr>
      <w:r w:rsidRPr="00B642AD">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CC34494" w14:textId="77777777" w:rsidR="00543C82" w:rsidRPr="00B642AD" w:rsidRDefault="00543C82" w:rsidP="00543C82">
      <w:pPr>
        <w:pStyle w:val="Sarakstarindkopa"/>
        <w:numPr>
          <w:ilvl w:val="1"/>
          <w:numId w:val="39"/>
        </w:numPr>
        <w:suppressAutoHyphens/>
        <w:autoSpaceDN w:val="0"/>
        <w:ind w:left="1134" w:hanging="567"/>
        <w:jc w:val="both"/>
        <w:textAlignment w:val="baseline"/>
        <w:rPr>
          <w:rFonts w:ascii="Arial" w:hAnsi="Arial" w:cs="Arial"/>
          <w:bCs/>
          <w:color w:val="000000"/>
          <w:kern w:val="3"/>
          <w:sz w:val="22"/>
          <w:szCs w:val="22"/>
          <w:lang w:val="lv-LV"/>
        </w:rPr>
      </w:pPr>
      <w:r w:rsidRPr="00B642AD">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A2AA760" w14:textId="77777777" w:rsidR="00543C82" w:rsidRPr="00E92728" w:rsidRDefault="00543C82" w:rsidP="00543C82">
      <w:pPr>
        <w:pStyle w:val="Sarakstarindkopa"/>
        <w:numPr>
          <w:ilvl w:val="1"/>
          <w:numId w:val="39"/>
        </w:numPr>
        <w:suppressAutoHyphens/>
        <w:autoSpaceDN w:val="0"/>
        <w:ind w:left="1134" w:hanging="567"/>
        <w:jc w:val="both"/>
        <w:textAlignment w:val="baseline"/>
        <w:rPr>
          <w:rFonts w:ascii="Arial" w:hAnsi="Arial" w:cs="Arial"/>
          <w:sz w:val="22"/>
          <w:szCs w:val="22"/>
          <w:lang w:val="lv-LV"/>
        </w:rPr>
      </w:pPr>
      <w:r w:rsidRPr="00B642AD">
        <w:rPr>
          <w:rFonts w:ascii="Arial" w:hAnsi="Arial" w:cs="Arial"/>
          <w:sz w:val="22"/>
          <w:szCs w:val="22"/>
          <w:lang w:val="lv-LV"/>
        </w:rPr>
        <w:t xml:space="preserve">Puses </w:t>
      </w:r>
      <w:r w:rsidRPr="00E92728">
        <w:rPr>
          <w:rFonts w:ascii="Arial" w:hAnsi="Arial" w:cs="Arial"/>
          <w:sz w:val="22"/>
          <w:szCs w:val="22"/>
          <w:lang w:val="lv-LV"/>
        </w:rPr>
        <w:t xml:space="preserve">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4163DDE6" w14:textId="77777777" w:rsidR="00543C82" w:rsidRPr="00E92728" w:rsidRDefault="00543C82" w:rsidP="00543C82">
      <w:pPr>
        <w:pStyle w:val="Sarakstarindkopa"/>
        <w:numPr>
          <w:ilvl w:val="1"/>
          <w:numId w:val="39"/>
        </w:numPr>
        <w:suppressAutoHyphens/>
        <w:autoSpaceDN w:val="0"/>
        <w:ind w:left="1134" w:hanging="567"/>
        <w:jc w:val="both"/>
        <w:textAlignment w:val="baseline"/>
        <w:rPr>
          <w:rFonts w:ascii="Arial" w:hAnsi="Arial" w:cs="Arial"/>
          <w:color w:val="000000"/>
          <w:kern w:val="3"/>
          <w:sz w:val="22"/>
          <w:szCs w:val="22"/>
          <w:lang w:val="lv-LV"/>
        </w:rPr>
      </w:pPr>
      <w:r w:rsidRPr="00E92728">
        <w:rPr>
          <w:rFonts w:ascii="Arial" w:hAnsi="Arial" w:cs="Arial"/>
          <w:color w:val="000000"/>
          <w:kern w:val="3"/>
          <w:sz w:val="22"/>
          <w:szCs w:val="22"/>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w:t>
      </w:r>
      <w:r w:rsidRPr="00E92728">
        <w:rPr>
          <w:rFonts w:ascii="Arial" w:hAnsi="Arial" w:cs="Arial"/>
          <w:color w:val="000000"/>
          <w:kern w:val="3"/>
          <w:sz w:val="22"/>
          <w:szCs w:val="22"/>
          <w:lang w:val="lv-LV"/>
        </w:rPr>
        <w:lastRenderedPageBreak/>
        <w:t>kā arī jāapmaksā ar personas datu pārkāpumu saistītie administratīvie sodi un jāatlīdzina ar tiesas spriedumu piespriestās zaudējumu summas.</w:t>
      </w:r>
    </w:p>
    <w:p w14:paraId="2F449A18" w14:textId="77777777" w:rsidR="00543C82" w:rsidRPr="00E92728" w:rsidRDefault="00543C82" w:rsidP="00543C82">
      <w:pPr>
        <w:pStyle w:val="Sarakstarindkopa"/>
        <w:numPr>
          <w:ilvl w:val="1"/>
          <w:numId w:val="39"/>
        </w:numPr>
        <w:suppressAutoHyphens/>
        <w:autoSpaceDN w:val="0"/>
        <w:ind w:left="1134" w:hanging="567"/>
        <w:jc w:val="both"/>
        <w:textAlignment w:val="baseline"/>
        <w:rPr>
          <w:rFonts w:ascii="Arial" w:hAnsi="Arial" w:cs="Arial"/>
          <w:iCs/>
          <w:sz w:val="22"/>
          <w:szCs w:val="22"/>
          <w:lang w:val="lv-LV"/>
        </w:rPr>
      </w:pPr>
      <w:r w:rsidRPr="00E92728">
        <w:rPr>
          <w:rFonts w:ascii="Arial" w:hAnsi="Arial" w:cs="Arial"/>
          <w:sz w:val="22"/>
          <w:szCs w:val="22"/>
          <w:lang w:val="lv-LV"/>
        </w:rPr>
        <w:t>Puses apņemas iznīcināt otras puses iesniegtos personas datus, tiklīdz izbeidzas nepieciešamība tos apstrādāt</w:t>
      </w:r>
      <w:r w:rsidRPr="00E92728">
        <w:rPr>
          <w:rFonts w:ascii="Arial" w:hAnsi="Arial" w:cs="Arial"/>
          <w:iCs/>
          <w:sz w:val="22"/>
          <w:szCs w:val="22"/>
          <w:lang w:val="lv-LV"/>
        </w:rPr>
        <w:t xml:space="preserve">. </w:t>
      </w:r>
    </w:p>
    <w:p w14:paraId="75D866E1" w14:textId="77777777" w:rsidR="00543C82" w:rsidRPr="00E92728" w:rsidRDefault="00543C82" w:rsidP="00543C82">
      <w:pPr>
        <w:pStyle w:val="Sarakstarindkopa"/>
        <w:numPr>
          <w:ilvl w:val="1"/>
          <w:numId w:val="39"/>
        </w:numPr>
        <w:ind w:left="1134" w:hanging="567"/>
        <w:jc w:val="both"/>
        <w:rPr>
          <w:rFonts w:ascii="Arial" w:hAnsi="Arial" w:cs="Arial"/>
          <w:color w:val="000000"/>
          <w:kern w:val="3"/>
          <w:sz w:val="22"/>
          <w:szCs w:val="22"/>
          <w:lang w:val="lv-LV"/>
        </w:rPr>
      </w:pPr>
      <w:r w:rsidRPr="00E92728">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09EFAF9E" w14:textId="77777777" w:rsidR="00543C82" w:rsidRPr="00E92728" w:rsidRDefault="00543C82" w:rsidP="00543C82">
      <w:pPr>
        <w:pStyle w:val="Sarakstarindkopa"/>
        <w:numPr>
          <w:ilvl w:val="1"/>
          <w:numId w:val="39"/>
        </w:numPr>
        <w:ind w:left="1134" w:hanging="567"/>
        <w:jc w:val="both"/>
        <w:rPr>
          <w:rFonts w:ascii="Arial" w:hAnsi="Arial" w:cs="Arial"/>
          <w:color w:val="000000"/>
          <w:kern w:val="3"/>
          <w:sz w:val="22"/>
          <w:szCs w:val="22"/>
          <w:lang w:val="lv-LV"/>
        </w:rPr>
      </w:pPr>
      <w:r w:rsidRPr="00E92728">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B30E6D6" w14:textId="77777777" w:rsidR="00543C82" w:rsidRPr="00E92728" w:rsidRDefault="00543C82" w:rsidP="00543C82">
      <w:pPr>
        <w:pStyle w:val="Sarakstarindkopa"/>
        <w:numPr>
          <w:ilvl w:val="1"/>
          <w:numId w:val="39"/>
        </w:numPr>
        <w:ind w:left="1134" w:hanging="567"/>
        <w:jc w:val="both"/>
        <w:rPr>
          <w:rFonts w:ascii="Arial" w:hAnsi="Arial" w:cs="Arial"/>
          <w:sz w:val="22"/>
          <w:szCs w:val="22"/>
          <w:lang w:val="lv-LV" w:eastAsia="lv-LV"/>
        </w:rPr>
      </w:pPr>
      <w:bookmarkStart w:id="8" w:name="_Hlk509907668"/>
      <w:r w:rsidRPr="00E92728">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8"/>
    <w:p w14:paraId="2E14808D" w14:textId="77777777" w:rsidR="00543C82" w:rsidRPr="00E92728" w:rsidRDefault="00543C82" w:rsidP="00543C82">
      <w:pPr>
        <w:pStyle w:val="Sarakstarindkopa"/>
        <w:numPr>
          <w:ilvl w:val="1"/>
          <w:numId w:val="39"/>
        </w:numPr>
        <w:suppressAutoHyphens/>
        <w:autoSpaceDN w:val="0"/>
        <w:ind w:left="1134" w:hanging="567"/>
        <w:jc w:val="both"/>
        <w:rPr>
          <w:rFonts w:ascii="Arial" w:hAnsi="Arial" w:cs="Arial"/>
          <w:color w:val="000000"/>
          <w:kern w:val="3"/>
          <w:sz w:val="22"/>
          <w:szCs w:val="22"/>
          <w:lang w:val="lv-LV"/>
        </w:rPr>
      </w:pPr>
      <w:r w:rsidRPr="00E92728">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3946EC6" w14:textId="77777777" w:rsidR="00543C82" w:rsidRPr="00E92728"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E92728">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506A7BB1" w14:textId="77777777" w:rsidR="00543C82" w:rsidRPr="001D2720"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E92728">
        <w:rPr>
          <w:rFonts w:ascii="Arial" w:hAnsi="Arial" w:cs="Arial"/>
          <w:bCs/>
          <w:color w:val="000000"/>
          <w:kern w:val="3"/>
          <w:sz w:val="22"/>
          <w:szCs w:val="22"/>
          <w:lang w:val="lv-LV"/>
        </w:rPr>
        <w:t xml:space="preserve">ja tie ir nosūtīti ar ierakstītu sūtījumu uz otras puses adresi, kas norādīta līguma </w:t>
      </w:r>
      <w:r w:rsidRPr="001D2720">
        <w:rPr>
          <w:rFonts w:ascii="Arial" w:hAnsi="Arial" w:cs="Arial"/>
          <w:bCs/>
          <w:color w:val="000000"/>
          <w:kern w:val="3"/>
          <w:sz w:val="22"/>
          <w:szCs w:val="22"/>
          <w:lang w:val="lv-LV"/>
        </w:rPr>
        <w:t xml:space="preserve">rekvizītos – septītajā dienā pēc pasta iestādes zīmogā norādītā datuma par ierakstīta sūtījuma pieņemšanu nosūtīšanai; </w:t>
      </w:r>
    </w:p>
    <w:p w14:paraId="2018265F" w14:textId="77777777" w:rsidR="00543C82" w:rsidRPr="001D2720"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1D2720">
        <w:rPr>
          <w:rFonts w:ascii="Arial" w:hAnsi="Arial" w:cs="Arial"/>
          <w:bCs/>
          <w:color w:val="000000"/>
          <w:kern w:val="3"/>
          <w:sz w:val="22"/>
          <w:szCs w:val="22"/>
          <w:lang w:val="lv-LV"/>
        </w:rPr>
        <w:t>ja nosūtīti pa e-pastu uz otras puses e-pasta adresi, kas norādīta līguma rekvizītos – nosūtīšanas dienā.</w:t>
      </w:r>
    </w:p>
    <w:p w14:paraId="5984C1A8" w14:textId="77777777" w:rsidR="00543C82" w:rsidRPr="001D2720" w:rsidRDefault="00543C82" w:rsidP="00543C82">
      <w:pPr>
        <w:pStyle w:val="Sarakstarindkopa"/>
        <w:numPr>
          <w:ilvl w:val="1"/>
          <w:numId w:val="39"/>
        </w:numPr>
        <w:ind w:left="1134" w:hanging="567"/>
        <w:jc w:val="both"/>
        <w:rPr>
          <w:rFonts w:ascii="Arial" w:hAnsi="Arial" w:cs="Arial"/>
          <w:sz w:val="22"/>
          <w:szCs w:val="22"/>
          <w:lang w:val="lv-LV" w:eastAsia="lv-LV"/>
        </w:rPr>
      </w:pPr>
      <w:r w:rsidRPr="001D2720">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55063E3E" w14:textId="77777777" w:rsidR="00543C82" w:rsidRPr="001D2720" w:rsidRDefault="00543C82" w:rsidP="00543C82">
      <w:pPr>
        <w:pStyle w:val="Sarakstarindkopa"/>
        <w:numPr>
          <w:ilvl w:val="1"/>
          <w:numId w:val="39"/>
        </w:numPr>
        <w:ind w:left="1134" w:hanging="567"/>
        <w:jc w:val="both"/>
        <w:rPr>
          <w:rFonts w:ascii="Arial" w:hAnsi="Arial" w:cs="Arial"/>
          <w:sz w:val="22"/>
          <w:szCs w:val="22"/>
          <w:lang w:val="lv-LV" w:eastAsia="lv-LV"/>
        </w:rPr>
      </w:pPr>
      <w:r w:rsidRPr="001D2720">
        <w:rPr>
          <w:rFonts w:ascii="Arial" w:hAnsi="Arial" w:cs="Arial"/>
          <w:sz w:val="22"/>
          <w:szCs w:val="22"/>
          <w:lang w:val="lv-LV" w:eastAsia="lv-LV"/>
        </w:rPr>
        <w:t>Jebkuri grozījumi līgumā vai papildinājumi pie līguma būs spēkā tikai tad, kad tie tiks izteikti rakstveidā un abpusēji parakstīti.</w:t>
      </w:r>
    </w:p>
    <w:p w14:paraId="6B8EC629" w14:textId="77777777" w:rsidR="00543C82" w:rsidRPr="001D2720" w:rsidRDefault="00000C68" w:rsidP="00543C82">
      <w:pPr>
        <w:pStyle w:val="Sarakstarindkopa"/>
        <w:numPr>
          <w:ilvl w:val="1"/>
          <w:numId w:val="39"/>
        </w:numPr>
        <w:ind w:left="1134" w:hanging="567"/>
        <w:jc w:val="both"/>
        <w:rPr>
          <w:rFonts w:ascii="Arial" w:hAnsi="Arial" w:cs="Arial"/>
          <w:sz w:val="22"/>
          <w:szCs w:val="22"/>
          <w:lang w:val="lv-LV"/>
        </w:rPr>
      </w:pPr>
      <w:r w:rsidRPr="001D2720">
        <w:rPr>
          <w:rFonts w:ascii="Arial" w:hAnsi="Arial" w:cs="Arial"/>
          <w:sz w:val="22"/>
          <w:szCs w:val="22"/>
          <w:lang w:val="lv-LV"/>
        </w:rPr>
        <w:t>Līgums kopā ar pielikumiem Nr.1, Nr.2 un Nr.3 sagatavots latviešu valodā un parakstīts ar drošu elektronisko parakstu, kas satur laika zīmogu. Līguma pušu parakstīšanas datums ir pēdējā parakstītā laika zīmoga datums</w:t>
      </w:r>
      <w:r w:rsidR="0077024D" w:rsidRPr="001D2720">
        <w:rPr>
          <w:rFonts w:ascii="Arial" w:hAnsi="Arial" w:cs="Arial"/>
          <w:sz w:val="22"/>
          <w:szCs w:val="22"/>
          <w:lang w:val="lv-LV"/>
        </w:rPr>
        <w:t xml:space="preserve"> vai līgums sastādīts papīra formātā, latviešu valodā uz __ (__________) lapām, divos vienādos eksemplāros, katrai pusei pa vienam eksemplāram. Abiem līguma eksemplāriem ir vienāds juridisks spēks.</w:t>
      </w:r>
    </w:p>
    <w:p w14:paraId="5F54F37A" w14:textId="77777777" w:rsidR="00543C82" w:rsidRPr="001D2720" w:rsidRDefault="00543C82" w:rsidP="00543C82">
      <w:pPr>
        <w:pStyle w:val="Sarakstarindkopa"/>
        <w:numPr>
          <w:ilvl w:val="1"/>
          <w:numId w:val="39"/>
        </w:numPr>
        <w:ind w:left="1134" w:hanging="567"/>
        <w:jc w:val="both"/>
        <w:rPr>
          <w:rFonts w:ascii="Arial" w:hAnsi="Arial" w:cs="Arial"/>
          <w:sz w:val="22"/>
          <w:szCs w:val="22"/>
          <w:lang w:val="lv-LV"/>
        </w:rPr>
      </w:pPr>
      <w:r w:rsidRPr="001D2720">
        <w:rPr>
          <w:rFonts w:ascii="Arial" w:hAnsi="Arial" w:cs="Arial"/>
          <w:color w:val="000000"/>
          <w:kern w:val="3"/>
          <w:sz w:val="22"/>
          <w:szCs w:val="22"/>
          <w:lang w:val="lv-LV"/>
        </w:rPr>
        <w:t>Līgumam ir šādi pielikumi, kuri ir līguma neatņemama sastāvdaļa:</w:t>
      </w:r>
    </w:p>
    <w:p w14:paraId="590D6E67" w14:textId="77777777" w:rsidR="00543C82" w:rsidRPr="00637E63"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eastAsia="lv-LV"/>
        </w:rPr>
      </w:pPr>
      <w:r w:rsidRPr="00637E63">
        <w:rPr>
          <w:rFonts w:ascii="Arial" w:hAnsi="Arial" w:cs="Arial"/>
          <w:color w:val="000000"/>
          <w:kern w:val="3"/>
          <w:sz w:val="22"/>
          <w:szCs w:val="22"/>
          <w:lang w:val="lv-LV"/>
        </w:rPr>
        <w:t xml:space="preserve">Nr. 1 – </w:t>
      </w:r>
      <w:r w:rsidRPr="00637E63">
        <w:rPr>
          <w:rFonts w:ascii="Arial" w:hAnsi="Arial" w:cs="Arial"/>
          <w:color w:val="000000"/>
          <w:kern w:val="3"/>
          <w:sz w:val="22"/>
          <w:szCs w:val="22"/>
          <w:lang w:val="lv-LV" w:eastAsia="lv-LV"/>
        </w:rPr>
        <w:t>Tehniskā specifikācija;</w:t>
      </w:r>
    </w:p>
    <w:p w14:paraId="73515283" w14:textId="77777777" w:rsidR="00543C82" w:rsidRPr="00637E63"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637E63">
        <w:rPr>
          <w:rFonts w:ascii="Arial" w:hAnsi="Arial" w:cs="Arial"/>
          <w:color w:val="000000"/>
          <w:kern w:val="3"/>
          <w:sz w:val="22"/>
          <w:szCs w:val="22"/>
          <w:lang w:val="lv-LV"/>
        </w:rPr>
        <w:t>Nr. 2 – Piegādātāja (pārdevēja) atbilstības deklarācija (paraugs);</w:t>
      </w:r>
    </w:p>
    <w:p w14:paraId="11D7576A" w14:textId="77777777" w:rsidR="00543C82" w:rsidRPr="00637E63" w:rsidRDefault="00543C82" w:rsidP="00543C82">
      <w:pPr>
        <w:pStyle w:val="Sarakstarindkopa"/>
        <w:numPr>
          <w:ilvl w:val="2"/>
          <w:numId w:val="39"/>
        </w:numPr>
        <w:suppressAutoHyphens/>
        <w:autoSpaceDN w:val="0"/>
        <w:ind w:left="1985" w:hanging="851"/>
        <w:jc w:val="both"/>
        <w:rPr>
          <w:rFonts w:ascii="Arial" w:hAnsi="Arial" w:cs="Arial"/>
          <w:color w:val="000000"/>
          <w:kern w:val="3"/>
          <w:sz w:val="22"/>
          <w:szCs w:val="22"/>
          <w:lang w:val="lv-LV"/>
        </w:rPr>
      </w:pPr>
      <w:r w:rsidRPr="00637E63">
        <w:rPr>
          <w:rFonts w:ascii="Arial" w:hAnsi="Arial" w:cs="Arial"/>
          <w:color w:val="000000"/>
          <w:kern w:val="3"/>
          <w:sz w:val="22"/>
          <w:szCs w:val="22"/>
          <w:lang w:val="lv-LV"/>
        </w:rPr>
        <w:t xml:space="preserve">Nr. 3 – Preces pasūtījuma veidlapa. </w:t>
      </w:r>
    </w:p>
    <w:p w14:paraId="0D413FAC" w14:textId="77777777" w:rsidR="00543C82" w:rsidRPr="00637E63" w:rsidRDefault="00543C82" w:rsidP="00543C82">
      <w:pPr>
        <w:suppressAutoHyphens/>
        <w:autoSpaceDN w:val="0"/>
        <w:ind w:left="567" w:hanging="425"/>
        <w:jc w:val="both"/>
        <w:textAlignment w:val="baseline"/>
        <w:rPr>
          <w:rFonts w:ascii="Arial" w:hAnsi="Arial" w:cs="Arial"/>
          <w:sz w:val="22"/>
          <w:szCs w:val="22"/>
          <w:lang w:eastAsia="lv-LV"/>
        </w:rPr>
      </w:pPr>
    </w:p>
    <w:p w14:paraId="1B346BE0" w14:textId="77777777" w:rsidR="00543C82" w:rsidRPr="00637E63" w:rsidRDefault="00543C82" w:rsidP="00543C82">
      <w:pPr>
        <w:pStyle w:val="Sarakstarindkopa"/>
        <w:numPr>
          <w:ilvl w:val="0"/>
          <w:numId w:val="39"/>
        </w:numPr>
        <w:tabs>
          <w:tab w:val="left" w:pos="284"/>
        </w:tabs>
        <w:suppressAutoHyphens/>
        <w:autoSpaceDN w:val="0"/>
        <w:jc w:val="both"/>
        <w:rPr>
          <w:rFonts w:ascii="Arial" w:hAnsi="Arial" w:cs="Arial"/>
          <w:color w:val="000000"/>
          <w:kern w:val="3"/>
          <w:sz w:val="22"/>
          <w:szCs w:val="22"/>
          <w:lang w:val="lv-LV"/>
        </w:rPr>
      </w:pPr>
      <w:r w:rsidRPr="00637E63">
        <w:rPr>
          <w:rFonts w:ascii="Arial" w:hAnsi="Arial" w:cs="Arial"/>
          <w:b/>
          <w:color w:val="000000"/>
          <w:kern w:val="3"/>
          <w:sz w:val="22"/>
          <w:szCs w:val="22"/>
          <w:lang w:val="lv-LV"/>
        </w:rPr>
        <w:t xml:space="preserve"> Pušu rekvizīti</w:t>
      </w:r>
    </w:p>
    <w:p w14:paraId="451B214E" w14:textId="77777777" w:rsidR="00543C82" w:rsidRPr="00637E63" w:rsidRDefault="00543C82" w:rsidP="00543C82">
      <w:pPr>
        <w:pStyle w:val="Sarakstarindkopa"/>
        <w:numPr>
          <w:ilvl w:val="1"/>
          <w:numId w:val="39"/>
        </w:numPr>
        <w:tabs>
          <w:tab w:val="left" w:pos="567"/>
        </w:tabs>
        <w:suppressAutoHyphens/>
        <w:autoSpaceDN w:val="0"/>
        <w:jc w:val="both"/>
        <w:rPr>
          <w:rFonts w:ascii="Arial" w:hAnsi="Arial" w:cs="Arial"/>
          <w:b/>
          <w:color w:val="000000"/>
          <w:kern w:val="3"/>
          <w:sz w:val="22"/>
          <w:szCs w:val="22"/>
          <w:lang w:val="lv-LV"/>
        </w:rPr>
      </w:pPr>
      <w:r w:rsidRPr="00637E63">
        <w:rPr>
          <w:rFonts w:ascii="Arial" w:hAnsi="Arial" w:cs="Arial"/>
          <w:b/>
          <w:color w:val="000000"/>
          <w:kern w:val="3"/>
          <w:sz w:val="22"/>
          <w:szCs w:val="22"/>
          <w:lang w:val="lv-LV"/>
        </w:rPr>
        <w:t>Pircējs un maksātājs: Sabiedrība ar ierobežotu atbildību “LDZ ritošā sastāva serviss’’</w:t>
      </w:r>
    </w:p>
    <w:p w14:paraId="3CD97844" w14:textId="77777777" w:rsidR="00543C82" w:rsidRPr="00637E63" w:rsidRDefault="00543C82" w:rsidP="00543C82">
      <w:pPr>
        <w:tabs>
          <w:tab w:val="left" w:pos="709"/>
        </w:tabs>
        <w:suppressAutoHyphens/>
        <w:autoSpaceDN w:val="0"/>
        <w:jc w:val="both"/>
        <w:rPr>
          <w:rFonts w:ascii="Arial" w:hAnsi="Arial" w:cs="Arial"/>
          <w:b/>
          <w:color w:val="000000"/>
          <w:kern w:val="3"/>
          <w:sz w:val="22"/>
          <w:szCs w:val="22"/>
        </w:rPr>
      </w:pPr>
      <w:r w:rsidRPr="00637E63">
        <w:rPr>
          <w:rFonts w:ascii="Arial" w:hAnsi="Arial" w:cs="Arial"/>
          <w:b/>
          <w:color w:val="000000"/>
          <w:kern w:val="3"/>
          <w:sz w:val="22"/>
          <w:szCs w:val="22"/>
          <w:lang w:val="lv-LV"/>
        </w:rPr>
        <w:tab/>
      </w:r>
      <w:proofErr w:type="spellStart"/>
      <w:r w:rsidRPr="00637E63">
        <w:rPr>
          <w:rFonts w:ascii="Arial" w:hAnsi="Arial" w:cs="Arial"/>
          <w:color w:val="000000"/>
          <w:kern w:val="3"/>
          <w:sz w:val="22"/>
          <w:szCs w:val="22"/>
        </w:rPr>
        <w:t>juridiskā</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adrese</w:t>
      </w:r>
      <w:proofErr w:type="spellEnd"/>
      <w:r w:rsidRPr="00637E63">
        <w:rPr>
          <w:rFonts w:ascii="Arial" w:hAnsi="Arial" w:cs="Arial"/>
          <w:color w:val="000000"/>
          <w:kern w:val="3"/>
          <w:sz w:val="22"/>
          <w:szCs w:val="22"/>
        </w:rPr>
        <w:t xml:space="preserve">: Turgeņeva </w:t>
      </w:r>
      <w:proofErr w:type="spellStart"/>
      <w:r w:rsidRPr="00637E63">
        <w:rPr>
          <w:rFonts w:ascii="Arial" w:hAnsi="Arial" w:cs="Arial"/>
          <w:color w:val="000000"/>
          <w:kern w:val="3"/>
          <w:sz w:val="22"/>
          <w:szCs w:val="22"/>
        </w:rPr>
        <w:t>iela</w:t>
      </w:r>
      <w:proofErr w:type="spellEnd"/>
      <w:r w:rsidRPr="00637E63">
        <w:rPr>
          <w:rFonts w:ascii="Arial" w:hAnsi="Arial" w:cs="Arial"/>
          <w:color w:val="000000"/>
          <w:kern w:val="3"/>
          <w:sz w:val="22"/>
          <w:szCs w:val="22"/>
        </w:rPr>
        <w:t xml:space="preserve"> 21, Rīga, LV-1050, Latvija</w:t>
      </w:r>
    </w:p>
    <w:p w14:paraId="7DE794C0" w14:textId="77777777" w:rsidR="00543C82" w:rsidRPr="00637E63" w:rsidRDefault="00543C82" w:rsidP="00543C82">
      <w:pPr>
        <w:tabs>
          <w:tab w:val="left" w:pos="709"/>
        </w:tabs>
        <w:suppressAutoHyphens/>
        <w:autoSpaceDN w:val="0"/>
        <w:jc w:val="both"/>
        <w:rPr>
          <w:rFonts w:ascii="Arial" w:hAnsi="Arial" w:cs="Arial"/>
          <w:color w:val="000000"/>
          <w:kern w:val="3"/>
          <w:sz w:val="22"/>
          <w:szCs w:val="22"/>
        </w:rPr>
      </w:pPr>
      <w:r w:rsidRPr="00637E63">
        <w:rPr>
          <w:rFonts w:ascii="Arial" w:hAnsi="Arial" w:cs="Arial"/>
          <w:b/>
          <w:color w:val="000000"/>
          <w:kern w:val="3"/>
          <w:sz w:val="22"/>
          <w:szCs w:val="22"/>
        </w:rPr>
        <w:tab/>
      </w:r>
      <w:proofErr w:type="spellStart"/>
      <w:r w:rsidRPr="00637E63">
        <w:rPr>
          <w:rFonts w:ascii="Arial" w:hAnsi="Arial" w:cs="Arial"/>
          <w:color w:val="000000"/>
          <w:kern w:val="3"/>
          <w:sz w:val="22"/>
          <w:szCs w:val="22"/>
        </w:rPr>
        <w:t>vienotais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reģistrācijas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numurs</w:t>
      </w:r>
      <w:proofErr w:type="spellEnd"/>
      <w:r w:rsidRPr="00637E63">
        <w:rPr>
          <w:rFonts w:ascii="Arial" w:hAnsi="Arial" w:cs="Arial"/>
          <w:color w:val="000000"/>
          <w:kern w:val="3"/>
          <w:sz w:val="22"/>
          <w:szCs w:val="22"/>
        </w:rPr>
        <w:t>: 40003788351</w:t>
      </w:r>
      <w:bookmarkStart w:id="9" w:name="_Hlk84851274"/>
    </w:p>
    <w:p w14:paraId="384297F7" w14:textId="77777777" w:rsidR="00543C82" w:rsidRPr="00637E63" w:rsidRDefault="00543C82" w:rsidP="00543C82">
      <w:pPr>
        <w:tabs>
          <w:tab w:val="left" w:pos="709"/>
        </w:tabs>
        <w:suppressAutoHyphens/>
        <w:autoSpaceDN w:val="0"/>
        <w:jc w:val="both"/>
        <w:rPr>
          <w:rFonts w:ascii="Arial" w:hAnsi="Arial" w:cs="Arial"/>
          <w:b/>
          <w:color w:val="000000"/>
          <w:kern w:val="3"/>
          <w:sz w:val="22"/>
          <w:szCs w:val="22"/>
        </w:rPr>
      </w:pPr>
      <w:r w:rsidRPr="00637E63">
        <w:rPr>
          <w:rFonts w:ascii="Arial" w:hAnsi="Arial" w:cs="Arial"/>
          <w:color w:val="000000"/>
          <w:kern w:val="3"/>
          <w:sz w:val="22"/>
          <w:szCs w:val="22"/>
        </w:rPr>
        <w:tab/>
        <w:t xml:space="preserve">PVN </w:t>
      </w:r>
      <w:proofErr w:type="spellStart"/>
      <w:r w:rsidRPr="00637E63">
        <w:rPr>
          <w:rFonts w:ascii="Arial" w:hAnsi="Arial" w:cs="Arial"/>
          <w:color w:val="000000"/>
          <w:kern w:val="3"/>
          <w:sz w:val="22"/>
          <w:szCs w:val="22"/>
        </w:rPr>
        <w:t>maksātāja</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numurs</w:t>
      </w:r>
      <w:proofErr w:type="spellEnd"/>
      <w:r w:rsidRPr="00637E63">
        <w:rPr>
          <w:rFonts w:ascii="Arial" w:hAnsi="Arial" w:cs="Arial"/>
          <w:color w:val="000000"/>
          <w:kern w:val="3"/>
          <w:sz w:val="22"/>
          <w:szCs w:val="22"/>
        </w:rPr>
        <w:t>: LV40003788351</w:t>
      </w:r>
    </w:p>
    <w:p w14:paraId="6DCCAF47" w14:textId="77777777" w:rsidR="00543C82" w:rsidRPr="00637E63" w:rsidRDefault="00543C82" w:rsidP="00543C82">
      <w:pPr>
        <w:tabs>
          <w:tab w:val="left" w:pos="709"/>
        </w:tabs>
        <w:suppressAutoHyphens/>
        <w:autoSpaceDN w:val="0"/>
        <w:jc w:val="both"/>
        <w:rPr>
          <w:rFonts w:ascii="Arial" w:hAnsi="Arial" w:cs="Arial"/>
          <w:b/>
          <w:color w:val="000000"/>
          <w:kern w:val="3"/>
          <w:sz w:val="22"/>
          <w:szCs w:val="22"/>
        </w:rPr>
      </w:pPr>
      <w:r w:rsidRPr="00637E63">
        <w:rPr>
          <w:rFonts w:ascii="Arial" w:hAnsi="Arial" w:cs="Arial"/>
          <w:b/>
          <w:color w:val="000000"/>
          <w:kern w:val="3"/>
          <w:sz w:val="22"/>
          <w:szCs w:val="22"/>
        </w:rPr>
        <w:tab/>
      </w:r>
      <w:proofErr w:type="spellStart"/>
      <w:r w:rsidRPr="00637E63">
        <w:rPr>
          <w:rFonts w:ascii="Arial" w:hAnsi="Arial" w:cs="Arial"/>
          <w:color w:val="000000"/>
          <w:kern w:val="3"/>
          <w:sz w:val="22"/>
          <w:szCs w:val="22"/>
        </w:rPr>
        <w:t>bankas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norēķinu</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konts</w:t>
      </w:r>
      <w:proofErr w:type="spellEnd"/>
      <w:r w:rsidRPr="00637E63">
        <w:rPr>
          <w:rFonts w:ascii="Arial" w:hAnsi="Arial" w:cs="Arial"/>
          <w:color w:val="000000"/>
          <w:kern w:val="3"/>
          <w:sz w:val="22"/>
          <w:szCs w:val="22"/>
        </w:rPr>
        <w:t xml:space="preserve">: </w:t>
      </w:r>
      <w:r w:rsidRPr="00637E63">
        <w:rPr>
          <w:rFonts w:ascii="Arial" w:hAnsi="Arial" w:cs="Arial"/>
          <w:color w:val="000000"/>
          <w:kern w:val="3"/>
          <w:sz w:val="22"/>
          <w:szCs w:val="22"/>
          <w:lang w:eastAsia="lv-LV"/>
        </w:rPr>
        <w:t>LV26</w:t>
      </w:r>
      <w:r w:rsidR="002A2410">
        <w:rPr>
          <w:rFonts w:ascii="Arial" w:hAnsi="Arial" w:cs="Arial"/>
          <w:color w:val="000000"/>
          <w:kern w:val="3"/>
          <w:sz w:val="22"/>
          <w:szCs w:val="22"/>
          <w:lang w:eastAsia="lv-LV"/>
        </w:rPr>
        <w:t>RIKO</w:t>
      </w:r>
      <w:r w:rsidRPr="00637E63">
        <w:rPr>
          <w:rFonts w:ascii="Arial" w:hAnsi="Arial" w:cs="Arial"/>
          <w:color w:val="000000"/>
          <w:kern w:val="3"/>
          <w:sz w:val="22"/>
          <w:szCs w:val="22"/>
          <w:lang w:eastAsia="lv-LV"/>
        </w:rPr>
        <w:t>0000084909460</w:t>
      </w:r>
    </w:p>
    <w:p w14:paraId="606D1ABF" w14:textId="77777777" w:rsidR="00543C82" w:rsidRPr="00637E63" w:rsidRDefault="00543C82" w:rsidP="00543C82">
      <w:pPr>
        <w:tabs>
          <w:tab w:val="left" w:pos="709"/>
        </w:tabs>
        <w:suppressAutoHyphens/>
        <w:autoSpaceDN w:val="0"/>
        <w:jc w:val="both"/>
        <w:rPr>
          <w:rFonts w:ascii="Arial" w:hAnsi="Arial" w:cs="Arial"/>
          <w:color w:val="000000"/>
          <w:kern w:val="3"/>
          <w:sz w:val="22"/>
          <w:szCs w:val="22"/>
          <w:lang w:eastAsia="lv-LV"/>
        </w:rPr>
      </w:pPr>
      <w:r w:rsidRPr="00637E63">
        <w:rPr>
          <w:rFonts w:ascii="Arial" w:hAnsi="Arial" w:cs="Arial"/>
          <w:b/>
          <w:color w:val="000000"/>
          <w:kern w:val="3"/>
          <w:sz w:val="22"/>
          <w:szCs w:val="22"/>
        </w:rPr>
        <w:tab/>
      </w:r>
      <w:proofErr w:type="spellStart"/>
      <w:r w:rsidRPr="00637E63">
        <w:rPr>
          <w:rFonts w:ascii="Arial" w:hAnsi="Arial" w:cs="Arial"/>
          <w:color w:val="000000"/>
          <w:kern w:val="3"/>
          <w:sz w:val="22"/>
          <w:szCs w:val="22"/>
          <w:lang w:eastAsia="lv-LV"/>
        </w:rPr>
        <w:t>banka</w:t>
      </w:r>
      <w:proofErr w:type="spellEnd"/>
      <w:r w:rsidRPr="00637E63">
        <w:rPr>
          <w:rFonts w:ascii="Arial" w:hAnsi="Arial" w:cs="Arial"/>
          <w:color w:val="000000"/>
          <w:kern w:val="3"/>
          <w:sz w:val="22"/>
          <w:szCs w:val="22"/>
          <w:lang w:eastAsia="lv-LV"/>
        </w:rPr>
        <w:t xml:space="preserve">: Luminor Bank AS Latvijas </w:t>
      </w:r>
      <w:proofErr w:type="spellStart"/>
      <w:r w:rsidRPr="00637E63">
        <w:rPr>
          <w:rFonts w:ascii="Arial" w:hAnsi="Arial" w:cs="Arial"/>
          <w:color w:val="000000"/>
          <w:kern w:val="3"/>
          <w:sz w:val="22"/>
          <w:szCs w:val="22"/>
          <w:lang w:eastAsia="lv-LV"/>
        </w:rPr>
        <w:t>filiāle</w:t>
      </w:r>
      <w:proofErr w:type="spellEnd"/>
    </w:p>
    <w:p w14:paraId="54A7F737" w14:textId="77777777" w:rsidR="00543C82" w:rsidRPr="00637E63" w:rsidRDefault="00543C82" w:rsidP="00543C82">
      <w:pPr>
        <w:tabs>
          <w:tab w:val="left" w:pos="709"/>
        </w:tabs>
        <w:suppressAutoHyphens/>
        <w:autoSpaceDN w:val="0"/>
        <w:jc w:val="both"/>
        <w:rPr>
          <w:rFonts w:ascii="Arial" w:hAnsi="Arial" w:cs="Arial"/>
          <w:color w:val="000000"/>
          <w:kern w:val="3"/>
          <w:sz w:val="22"/>
          <w:szCs w:val="22"/>
        </w:rPr>
      </w:pPr>
      <w:r w:rsidRPr="00637E63">
        <w:rPr>
          <w:rFonts w:ascii="Arial" w:hAnsi="Arial" w:cs="Arial"/>
          <w:color w:val="000000"/>
          <w:kern w:val="3"/>
          <w:sz w:val="22"/>
          <w:szCs w:val="22"/>
          <w:lang w:eastAsia="lv-LV"/>
        </w:rPr>
        <w:tab/>
      </w:r>
      <w:proofErr w:type="spellStart"/>
      <w:r w:rsidRPr="00637E63">
        <w:rPr>
          <w:rFonts w:ascii="Arial" w:hAnsi="Arial" w:cs="Arial"/>
          <w:color w:val="000000"/>
          <w:kern w:val="3"/>
          <w:sz w:val="22"/>
          <w:szCs w:val="22"/>
        </w:rPr>
        <w:t>bankas</w:t>
      </w:r>
      <w:proofErr w:type="spellEnd"/>
      <w:r w:rsidRPr="00637E63">
        <w:rPr>
          <w:rFonts w:ascii="Arial" w:hAnsi="Arial" w:cs="Arial"/>
          <w:color w:val="000000"/>
          <w:kern w:val="3"/>
          <w:sz w:val="22"/>
          <w:szCs w:val="22"/>
        </w:rPr>
        <w:t xml:space="preserve"> </w:t>
      </w:r>
      <w:proofErr w:type="spellStart"/>
      <w:r w:rsidRPr="00637E63">
        <w:rPr>
          <w:rFonts w:ascii="Arial" w:hAnsi="Arial" w:cs="Arial"/>
          <w:color w:val="000000"/>
          <w:kern w:val="3"/>
          <w:sz w:val="22"/>
          <w:szCs w:val="22"/>
        </w:rPr>
        <w:t>kods</w:t>
      </w:r>
      <w:proofErr w:type="spellEnd"/>
      <w:r w:rsidRPr="00637E63">
        <w:rPr>
          <w:rFonts w:ascii="Arial" w:hAnsi="Arial" w:cs="Arial"/>
          <w:color w:val="000000"/>
          <w:kern w:val="3"/>
          <w:sz w:val="22"/>
          <w:szCs w:val="22"/>
        </w:rPr>
        <w:t>: RIKOLV2X</w:t>
      </w:r>
      <w:bookmarkEnd w:id="9"/>
    </w:p>
    <w:p w14:paraId="4AC3CD0D" w14:textId="77777777" w:rsidR="00543C82" w:rsidRPr="00637E63" w:rsidRDefault="00543C82" w:rsidP="00543C82">
      <w:pPr>
        <w:tabs>
          <w:tab w:val="left" w:pos="709"/>
        </w:tabs>
        <w:suppressAutoHyphens/>
        <w:autoSpaceDN w:val="0"/>
        <w:jc w:val="both"/>
        <w:rPr>
          <w:rFonts w:ascii="Arial" w:hAnsi="Arial" w:cs="Arial"/>
          <w:bCs/>
          <w:color w:val="000000"/>
          <w:kern w:val="3"/>
          <w:sz w:val="22"/>
          <w:szCs w:val="22"/>
        </w:rPr>
      </w:pPr>
      <w:r w:rsidRPr="00637E63">
        <w:rPr>
          <w:rFonts w:ascii="Arial" w:hAnsi="Arial" w:cs="Arial"/>
          <w:color w:val="000000"/>
          <w:kern w:val="3"/>
          <w:sz w:val="22"/>
          <w:szCs w:val="22"/>
        </w:rPr>
        <w:tab/>
      </w:r>
      <w:proofErr w:type="spellStart"/>
      <w:r w:rsidRPr="00637E63">
        <w:rPr>
          <w:rFonts w:ascii="Arial" w:hAnsi="Arial" w:cs="Arial"/>
          <w:bCs/>
          <w:color w:val="000000"/>
          <w:kern w:val="3"/>
          <w:sz w:val="22"/>
          <w:szCs w:val="22"/>
        </w:rPr>
        <w:t>tālrunis</w:t>
      </w:r>
      <w:proofErr w:type="spellEnd"/>
      <w:r w:rsidRPr="00637E63">
        <w:rPr>
          <w:rFonts w:ascii="Arial" w:hAnsi="Arial" w:cs="Arial"/>
          <w:bCs/>
          <w:color w:val="000000"/>
          <w:kern w:val="3"/>
          <w:sz w:val="22"/>
          <w:szCs w:val="22"/>
        </w:rPr>
        <w:t>:</w:t>
      </w:r>
      <w:r w:rsidRPr="00637E63">
        <w:rPr>
          <w:rFonts w:ascii="Arial" w:hAnsi="Arial" w:cs="Arial"/>
          <w:sz w:val="22"/>
          <w:szCs w:val="22"/>
        </w:rPr>
        <w:t xml:space="preserve"> </w:t>
      </w:r>
      <w:r w:rsidRPr="00637E63">
        <w:rPr>
          <w:rFonts w:ascii="Arial" w:hAnsi="Arial" w:cs="Arial"/>
          <w:bCs/>
          <w:color w:val="000000"/>
          <w:kern w:val="3"/>
          <w:sz w:val="22"/>
          <w:szCs w:val="22"/>
        </w:rPr>
        <w:t xml:space="preserve">+371 67232853, e-pasts: </w:t>
      </w:r>
      <w:hyperlink r:id="rId14" w:history="1">
        <w:r w:rsidRPr="00637E63">
          <w:rPr>
            <w:rStyle w:val="Hipersaite"/>
            <w:rFonts w:ascii="Arial" w:hAnsi="Arial" w:cs="Arial"/>
            <w:kern w:val="3"/>
            <w:sz w:val="22"/>
            <w:szCs w:val="22"/>
          </w:rPr>
          <w:t>ldz_rss@ldz.lv</w:t>
        </w:r>
      </w:hyperlink>
      <w:r w:rsidRPr="00637E63">
        <w:rPr>
          <w:rFonts w:ascii="Arial" w:hAnsi="Arial" w:cs="Arial"/>
          <w:bCs/>
          <w:color w:val="000000"/>
          <w:kern w:val="3"/>
          <w:sz w:val="22"/>
          <w:szCs w:val="22"/>
        </w:rPr>
        <w:t xml:space="preserve"> </w:t>
      </w:r>
    </w:p>
    <w:p w14:paraId="549E3DEB" w14:textId="2FD8B69C" w:rsidR="00543C82" w:rsidRPr="00A6680F" w:rsidRDefault="00543C82" w:rsidP="00A6680F">
      <w:pPr>
        <w:tabs>
          <w:tab w:val="left" w:pos="567"/>
        </w:tabs>
        <w:suppressAutoHyphens/>
        <w:autoSpaceDN w:val="0"/>
        <w:ind w:firstLine="142"/>
        <w:jc w:val="both"/>
        <w:rPr>
          <w:rFonts w:ascii="Arial" w:hAnsi="Arial" w:cs="Arial"/>
          <w:iCs/>
          <w:color w:val="000000"/>
          <w:kern w:val="3"/>
          <w:sz w:val="22"/>
          <w:szCs w:val="22"/>
        </w:rPr>
      </w:pPr>
      <w:r w:rsidRPr="00637E63">
        <w:rPr>
          <w:rFonts w:ascii="Arial" w:hAnsi="Arial" w:cs="Arial"/>
          <w:color w:val="000000"/>
          <w:kern w:val="3"/>
          <w:sz w:val="22"/>
          <w:szCs w:val="22"/>
        </w:rPr>
        <w:tab/>
      </w:r>
      <w:r w:rsidR="00A6680F">
        <w:rPr>
          <w:rFonts w:ascii="Arial" w:hAnsi="Arial" w:cs="Arial"/>
          <w:b/>
          <w:bCs/>
          <w:i/>
          <w:color w:val="000000"/>
          <w:kern w:val="3"/>
          <w:sz w:val="22"/>
          <w:szCs w:val="22"/>
        </w:rPr>
        <w:t xml:space="preserve">Preces </w:t>
      </w:r>
      <w:proofErr w:type="spellStart"/>
      <w:r w:rsidR="00A6680F">
        <w:rPr>
          <w:rFonts w:ascii="Arial" w:hAnsi="Arial" w:cs="Arial"/>
          <w:b/>
          <w:bCs/>
          <w:i/>
          <w:color w:val="000000"/>
          <w:kern w:val="3"/>
          <w:sz w:val="22"/>
          <w:szCs w:val="22"/>
        </w:rPr>
        <w:t>saņēmēj</w:t>
      </w:r>
      <w:r w:rsidR="00787652">
        <w:rPr>
          <w:rFonts w:ascii="Arial" w:hAnsi="Arial" w:cs="Arial"/>
          <w:b/>
          <w:bCs/>
          <w:i/>
          <w:color w:val="000000"/>
          <w:kern w:val="3"/>
          <w:sz w:val="22"/>
          <w:szCs w:val="22"/>
        </w:rPr>
        <w:t>i</w:t>
      </w:r>
      <w:proofErr w:type="spellEnd"/>
      <w:r w:rsidRPr="00637E63">
        <w:rPr>
          <w:rFonts w:ascii="Arial" w:hAnsi="Arial" w:cs="Arial"/>
          <w:b/>
          <w:bCs/>
          <w:i/>
          <w:color w:val="000000"/>
          <w:kern w:val="3"/>
          <w:sz w:val="22"/>
          <w:szCs w:val="22"/>
        </w:rPr>
        <w:t>:</w:t>
      </w:r>
      <w:r w:rsidR="00787652">
        <w:rPr>
          <w:rFonts w:ascii="Arial" w:hAnsi="Arial" w:cs="Arial"/>
          <w:b/>
          <w:bCs/>
          <w:i/>
          <w:color w:val="000000"/>
          <w:kern w:val="3"/>
          <w:sz w:val="22"/>
          <w:szCs w:val="22"/>
        </w:rPr>
        <w:t xml:space="preserve"> </w:t>
      </w:r>
      <w:r w:rsidRPr="00A6680F">
        <w:rPr>
          <w:rFonts w:ascii="Arial" w:hAnsi="Arial" w:cs="Arial"/>
          <w:b/>
          <w:bCs/>
          <w:i/>
          <w:color w:val="000000"/>
          <w:kern w:val="3"/>
          <w:sz w:val="22"/>
          <w:szCs w:val="22"/>
          <w:lang w:val="lv-LV"/>
        </w:rPr>
        <w:t>Daugavpils lokomotīvju remonta centrs</w:t>
      </w:r>
      <w:r w:rsidRPr="00A6680F">
        <w:rPr>
          <w:rFonts w:ascii="Arial" w:hAnsi="Arial" w:cs="Arial"/>
          <w:iCs/>
          <w:color w:val="000000"/>
          <w:kern w:val="3"/>
          <w:sz w:val="22"/>
          <w:szCs w:val="22"/>
          <w:lang w:val="lv-LV"/>
        </w:rPr>
        <w:t xml:space="preserve"> (RSSLD), adrese: </w:t>
      </w:r>
      <w:proofErr w:type="gramStart"/>
      <w:r w:rsidRPr="00A6680F">
        <w:rPr>
          <w:rFonts w:ascii="Arial" w:hAnsi="Arial" w:cs="Arial"/>
          <w:iCs/>
          <w:color w:val="000000"/>
          <w:kern w:val="3"/>
          <w:sz w:val="22"/>
          <w:szCs w:val="22"/>
          <w:lang w:val="lv-LV"/>
        </w:rPr>
        <w:t>2.Preču</w:t>
      </w:r>
      <w:proofErr w:type="gramEnd"/>
      <w:r w:rsidRPr="00A6680F">
        <w:rPr>
          <w:rFonts w:ascii="Arial" w:hAnsi="Arial" w:cs="Arial"/>
          <w:iCs/>
          <w:color w:val="000000"/>
          <w:kern w:val="3"/>
          <w:sz w:val="22"/>
          <w:szCs w:val="22"/>
          <w:lang w:val="lv-LV"/>
        </w:rPr>
        <w:t xml:space="preserve"> iela 30, Daugavpils, LV-5401, Latvija. Tālrunis +371 29531934, e-pasta adrese: </w:t>
      </w:r>
      <w:hyperlink r:id="rId15" w:history="1">
        <w:r w:rsidRPr="00A6680F">
          <w:rPr>
            <w:rFonts w:ascii="Arial" w:hAnsi="Arial" w:cs="Arial"/>
            <w:iCs/>
            <w:color w:val="0563C1" w:themeColor="hyperlink"/>
            <w:kern w:val="3"/>
            <w:sz w:val="22"/>
            <w:szCs w:val="22"/>
            <w:u w:val="single"/>
            <w:lang w:val="lv-LV"/>
          </w:rPr>
          <w:t>lrc_rss@ldz.lv</w:t>
        </w:r>
      </w:hyperlink>
      <w:r w:rsidR="00787652">
        <w:rPr>
          <w:rFonts w:ascii="Arial" w:hAnsi="Arial" w:cs="Arial"/>
          <w:iCs/>
          <w:color w:val="000000"/>
          <w:kern w:val="3"/>
          <w:sz w:val="22"/>
          <w:szCs w:val="22"/>
          <w:lang w:val="lv-LV"/>
        </w:rPr>
        <w:t xml:space="preserve"> un Rīgas lokomotīvju remonta centrs (RSSLR), adrese: Krustpils iela 24, Rīga, LV-1057, Latvija. </w:t>
      </w:r>
      <w:r w:rsidR="00787652" w:rsidRPr="00787652">
        <w:rPr>
          <w:rFonts w:ascii="Arial" w:hAnsi="Arial" w:cs="Arial"/>
          <w:iCs/>
          <w:color w:val="000000"/>
          <w:kern w:val="3"/>
          <w:sz w:val="22"/>
          <w:szCs w:val="22"/>
          <w:lang w:val="lv-LV"/>
        </w:rPr>
        <w:t>Tālrunis +371 29531724, e-pasta adrese:</w:t>
      </w:r>
      <w:r w:rsidR="00787652">
        <w:rPr>
          <w:rFonts w:ascii="Arial" w:hAnsi="Arial" w:cs="Arial"/>
          <w:iCs/>
          <w:color w:val="000000"/>
          <w:kern w:val="3"/>
          <w:sz w:val="22"/>
          <w:szCs w:val="22"/>
          <w:lang w:val="lv-LV"/>
        </w:rPr>
        <w:t xml:space="preserve"> </w:t>
      </w:r>
      <w:hyperlink r:id="rId16" w:history="1">
        <w:r w:rsidR="00787652" w:rsidRPr="00DA46BD">
          <w:rPr>
            <w:rStyle w:val="Hipersaite"/>
            <w:rFonts w:ascii="Arial" w:hAnsi="Arial" w:cs="Arial"/>
            <w:iCs/>
            <w:kern w:val="3"/>
            <w:sz w:val="22"/>
            <w:szCs w:val="22"/>
            <w:lang w:val="lv-LV"/>
          </w:rPr>
          <w:t>rsslr@ldz.lv</w:t>
        </w:r>
      </w:hyperlink>
      <w:r w:rsidR="00787652">
        <w:rPr>
          <w:rFonts w:ascii="Arial" w:hAnsi="Arial" w:cs="Arial"/>
          <w:iCs/>
          <w:color w:val="000000"/>
          <w:kern w:val="3"/>
          <w:sz w:val="22"/>
          <w:szCs w:val="22"/>
          <w:lang w:val="lv-LV"/>
        </w:rPr>
        <w:t xml:space="preserve"> .</w:t>
      </w:r>
    </w:p>
    <w:p w14:paraId="55BA442D" w14:textId="77777777" w:rsidR="00543C82" w:rsidRPr="00637E63" w:rsidRDefault="00543C82" w:rsidP="00543C82">
      <w:pPr>
        <w:suppressAutoHyphens/>
        <w:autoSpaceDN w:val="0"/>
        <w:ind w:firstLine="142"/>
        <w:jc w:val="both"/>
        <w:textAlignment w:val="baseline"/>
        <w:rPr>
          <w:rFonts w:ascii="Arial" w:hAnsi="Arial" w:cs="Arial"/>
          <w:color w:val="000000"/>
          <w:kern w:val="3"/>
          <w:sz w:val="22"/>
          <w:szCs w:val="22"/>
        </w:rPr>
      </w:pPr>
    </w:p>
    <w:p w14:paraId="65D64A16" w14:textId="77777777" w:rsidR="00543C82" w:rsidRPr="00637E63" w:rsidRDefault="00543C82" w:rsidP="00543C82">
      <w:pPr>
        <w:pStyle w:val="Sarakstarindkopa"/>
        <w:numPr>
          <w:ilvl w:val="1"/>
          <w:numId w:val="39"/>
        </w:numPr>
        <w:suppressAutoHyphens/>
        <w:autoSpaceDN w:val="0"/>
        <w:jc w:val="both"/>
        <w:textAlignment w:val="baseline"/>
        <w:rPr>
          <w:rFonts w:ascii="Arial" w:hAnsi="Arial" w:cs="Arial"/>
          <w:b/>
          <w:color w:val="000000"/>
          <w:kern w:val="3"/>
          <w:sz w:val="22"/>
          <w:szCs w:val="22"/>
          <w:lang w:val="lv-LV"/>
        </w:rPr>
      </w:pPr>
      <w:r w:rsidRPr="00637E63">
        <w:rPr>
          <w:rFonts w:ascii="Arial" w:hAnsi="Arial" w:cs="Arial"/>
          <w:b/>
          <w:color w:val="000000"/>
          <w:kern w:val="3"/>
          <w:sz w:val="22"/>
          <w:szCs w:val="22"/>
          <w:lang w:val="lv-LV"/>
        </w:rPr>
        <w:t>Pārdevējs: Sabiedrība ar ierobežotu atbildību “________”</w:t>
      </w:r>
    </w:p>
    <w:p w14:paraId="68E522BA"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
          <w:color w:val="000000"/>
          <w:kern w:val="3"/>
          <w:sz w:val="22"/>
          <w:szCs w:val="22"/>
        </w:rPr>
        <w:tab/>
      </w:r>
      <w:proofErr w:type="spellStart"/>
      <w:r w:rsidRPr="00637E63">
        <w:rPr>
          <w:rFonts w:ascii="Arial" w:hAnsi="Arial" w:cs="Arial"/>
          <w:bCs/>
          <w:color w:val="000000"/>
          <w:kern w:val="3"/>
          <w:sz w:val="22"/>
          <w:szCs w:val="22"/>
        </w:rPr>
        <w:t>juridiskā</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adrese</w:t>
      </w:r>
      <w:proofErr w:type="spellEnd"/>
      <w:r w:rsidRPr="00637E63">
        <w:rPr>
          <w:rFonts w:ascii="Arial" w:hAnsi="Arial" w:cs="Arial"/>
          <w:bCs/>
          <w:color w:val="000000"/>
          <w:kern w:val="3"/>
          <w:sz w:val="22"/>
          <w:szCs w:val="22"/>
        </w:rPr>
        <w:t>:</w:t>
      </w:r>
    </w:p>
    <w:p w14:paraId="397239A0"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r>
      <w:proofErr w:type="spellStart"/>
      <w:r w:rsidRPr="00637E63">
        <w:rPr>
          <w:rFonts w:ascii="Arial" w:hAnsi="Arial" w:cs="Arial"/>
          <w:bCs/>
          <w:color w:val="000000"/>
          <w:kern w:val="3"/>
          <w:sz w:val="22"/>
          <w:szCs w:val="22"/>
        </w:rPr>
        <w:t>vienotais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reģistrācijas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numurs</w:t>
      </w:r>
      <w:proofErr w:type="spellEnd"/>
      <w:r w:rsidRPr="00637E63">
        <w:rPr>
          <w:rFonts w:ascii="Arial" w:hAnsi="Arial" w:cs="Arial"/>
          <w:bCs/>
          <w:color w:val="000000"/>
          <w:kern w:val="3"/>
          <w:sz w:val="22"/>
          <w:szCs w:val="22"/>
        </w:rPr>
        <w:t xml:space="preserve">: </w:t>
      </w:r>
    </w:p>
    <w:p w14:paraId="6E1972DC"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t xml:space="preserve">PVN </w:t>
      </w:r>
      <w:proofErr w:type="spellStart"/>
      <w:r w:rsidRPr="00637E63">
        <w:rPr>
          <w:rFonts w:ascii="Arial" w:hAnsi="Arial" w:cs="Arial"/>
          <w:bCs/>
          <w:color w:val="000000"/>
          <w:kern w:val="3"/>
          <w:sz w:val="22"/>
          <w:szCs w:val="22"/>
        </w:rPr>
        <w:t>maksātāja</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numurs</w:t>
      </w:r>
      <w:proofErr w:type="spellEnd"/>
      <w:r w:rsidRPr="00637E63">
        <w:rPr>
          <w:rFonts w:ascii="Arial" w:hAnsi="Arial" w:cs="Arial"/>
          <w:bCs/>
          <w:color w:val="000000"/>
          <w:kern w:val="3"/>
          <w:sz w:val="22"/>
          <w:szCs w:val="22"/>
        </w:rPr>
        <w:t xml:space="preserve">: </w:t>
      </w:r>
    </w:p>
    <w:p w14:paraId="6158438D"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r>
      <w:proofErr w:type="spellStart"/>
      <w:r w:rsidRPr="00637E63">
        <w:rPr>
          <w:rFonts w:ascii="Arial" w:hAnsi="Arial" w:cs="Arial"/>
          <w:bCs/>
          <w:color w:val="000000"/>
          <w:kern w:val="3"/>
          <w:sz w:val="22"/>
          <w:szCs w:val="22"/>
        </w:rPr>
        <w:t>bankas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norēķinu</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konts</w:t>
      </w:r>
      <w:proofErr w:type="spellEnd"/>
      <w:r w:rsidRPr="00637E63">
        <w:rPr>
          <w:rFonts w:ascii="Arial" w:hAnsi="Arial" w:cs="Arial"/>
          <w:bCs/>
          <w:color w:val="000000"/>
          <w:kern w:val="3"/>
          <w:sz w:val="22"/>
          <w:szCs w:val="22"/>
        </w:rPr>
        <w:t xml:space="preserve">: </w:t>
      </w:r>
    </w:p>
    <w:p w14:paraId="12246C24" w14:textId="77777777" w:rsidR="00543C82" w:rsidRPr="00637E63"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lastRenderedPageBreak/>
        <w:tab/>
      </w:r>
      <w:proofErr w:type="spellStart"/>
      <w:r w:rsidRPr="00637E63">
        <w:rPr>
          <w:rFonts w:ascii="Arial" w:hAnsi="Arial" w:cs="Arial"/>
          <w:bCs/>
          <w:color w:val="000000"/>
          <w:kern w:val="3"/>
          <w:sz w:val="22"/>
          <w:szCs w:val="22"/>
        </w:rPr>
        <w:t>banka</w:t>
      </w:r>
      <w:proofErr w:type="spellEnd"/>
      <w:r w:rsidRPr="00637E63">
        <w:rPr>
          <w:rFonts w:ascii="Arial" w:hAnsi="Arial" w:cs="Arial"/>
          <w:bCs/>
          <w:color w:val="000000"/>
          <w:kern w:val="3"/>
          <w:sz w:val="22"/>
          <w:szCs w:val="22"/>
        </w:rPr>
        <w:t xml:space="preserve">: </w:t>
      </w:r>
    </w:p>
    <w:p w14:paraId="1A55547B" w14:textId="77777777" w:rsidR="00543C82" w:rsidRPr="00637E63" w:rsidRDefault="00543C82" w:rsidP="00543C82">
      <w:pPr>
        <w:suppressAutoHyphens/>
        <w:autoSpaceDN w:val="0"/>
        <w:ind w:firstLine="720"/>
        <w:jc w:val="both"/>
        <w:textAlignment w:val="baseline"/>
        <w:rPr>
          <w:rFonts w:ascii="Arial" w:hAnsi="Arial" w:cs="Arial"/>
          <w:bCs/>
          <w:color w:val="000000"/>
          <w:kern w:val="3"/>
          <w:sz w:val="22"/>
          <w:szCs w:val="22"/>
        </w:rPr>
      </w:pPr>
      <w:proofErr w:type="spellStart"/>
      <w:r w:rsidRPr="00637E63">
        <w:rPr>
          <w:rFonts w:ascii="Arial" w:hAnsi="Arial" w:cs="Arial"/>
          <w:bCs/>
          <w:color w:val="000000"/>
          <w:kern w:val="3"/>
          <w:sz w:val="22"/>
          <w:szCs w:val="22"/>
        </w:rPr>
        <w:t>bankas</w:t>
      </w:r>
      <w:proofErr w:type="spellEnd"/>
      <w:r w:rsidRPr="00637E63">
        <w:rPr>
          <w:rFonts w:ascii="Arial" w:hAnsi="Arial" w:cs="Arial"/>
          <w:bCs/>
          <w:color w:val="000000"/>
          <w:kern w:val="3"/>
          <w:sz w:val="22"/>
          <w:szCs w:val="22"/>
        </w:rPr>
        <w:t xml:space="preserve"> </w:t>
      </w:r>
      <w:proofErr w:type="spellStart"/>
      <w:r w:rsidRPr="00637E63">
        <w:rPr>
          <w:rFonts w:ascii="Arial" w:hAnsi="Arial" w:cs="Arial"/>
          <w:bCs/>
          <w:color w:val="000000"/>
          <w:kern w:val="3"/>
          <w:sz w:val="22"/>
          <w:szCs w:val="22"/>
        </w:rPr>
        <w:t>kods</w:t>
      </w:r>
      <w:proofErr w:type="spellEnd"/>
      <w:r w:rsidRPr="00637E63">
        <w:rPr>
          <w:rFonts w:ascii="Arial" w:hAnsi="Arial" w:cs="Arial"/>
          <w:bCs/>
          <w:color w:val="000000"/>
          <w:kern w:val="3"/>
          <w:sz w:val="22"/>
          <w:szCs w:val="22"/>
        </w:rPr>
        <w:t xml:space="preserve">: </w:t>
      </w:r>
    </w:p>
    <w:p w14:paraId="5696BD63" w14:textId="6A7B4975" w:rsidR="00543C82" w:rsidRDefault="00543C82" w:rsidP="00543C82">
      <w:pPr>
        <w:suppressAutoHyphens/>
        <w:autoSpaceDN w:val="0"/>
        <w:ind w:firstLine="142"/>
        <w:jc w:val="both"/>
        <w:textAlignment w:val="baseline"/>
        <w:rPr>
          <w:rFonts w:ascii="Arial" w:hAnsi="Arial" w:cs="Arial"/>
          <w:bCs/>
          <w:color w:val="000000"/>
          <w:kern w:val="3"/>
          <w:sz w:val="22"/>
          <w:szCs w:val="22"/>
        </w:rPr>
      </w:pPr>
      <w:r w:rsidRPr="00637E63">
        <w:rPr>
          <w:rFonts w:ascii="Arial" w:hAnsi="Arial" w:cs="Arial"/>
          <w:bCs/>
          <w:color w:val="000000"/>
          <w:kern w:val="3"/>
          <w:sz w:val="22"/>
          <w:szCs w:val="22"/>
        </w:rPr>
        <w:tab/>
      </w:r>
      <w:proofErr w:type="spellStart"/>
      <w:r w:rsidRPr="00637E63">
        <w:rPr>
          <w:rFonts w:ascii="Arial" w:hAnsi="Arial" w:cs="Arial"/>
          <w:bCs/>
          <w:color w:val="000000"/>
          <w:kern w:val="3"/>
          <w:sz w:val="22"/>
          <w:szCs w:val="22"/>
        </w:rPr>
        <w:t>tālrunis</w:t>
      </w:r>
      <w:proofErr w:type="spellEnd"/>
      <w:r w:rsidRPr="00637E63">
        <w:rPr>
          <w:rFonts w:ascii="Arial" w:hAnsi="Arial" w:cs="Arial"/>
          <w:bCs/>
          <w:color w:val="000000"/>
          <w:kern w:val="3"/>
          <w:sz w:val="22"/>
          <w:szCs w:val="22"/>
        </w:rPr>
        <w:t xml:space="preserve">: </w:t>
      </w:r>
    </w:p>
    <w:p w14:paraId="16BE07B7" w14:textId="50E82EDD" w:rsidR="005424B8" w:rsidRPr="00637E63" w:rsidRDefault="005424B8" w:rsidP="00543C82">
      <w:pPr>
        <w:suppressAutoHyphens/>
        <w:autoSpaceDN w:val="0"/>
        <w:ind w:firstLine="142"/>
        <w:jc w:val="both"/>
        <w:textAlignment w:val="baseline"/>
        <w:rPr>
          <w:rFonts w:ascii="Arial" w:hAnsi="Arial" w:cs="Arial"/>
          <w:bCs/>
          <w:color w:val="000000"/>
          <w:kern w:val="3"/>
          <w:sz w:val="22"/>
          <w:szCs w:val="22"/>
        </w:rPr>
      </w:pPr>
      <w:r>
        <w:rPr>
          <w:rFonts w:ascii="Arial" w:hAnsi="Arial" w:cs="Arial"/>
          <w:bCs/>
          <w:color w:val="000000"/>
          <w:kern w:val="3"/>
          <w:sz w:val="22"/>
          <w:szCs w:val="22"/>
        </w:rPr>
        <w:tab/>
        <w:t xml:space="preserve">e-pasts: </w:t>
      </w:r>
    </w:p>
    <w:p w14:paraId="6FEC5C79" w14:textId="77777777" w:rsidR="00543C82" w:rsidRPr="00FE1A0E" w:rsidRDefault="00543C82" w:rsidP="00543C82">
      <w:pPr>
        <w:rPr>
          <w:rFonts w:ascii="Arial" w:hAnsi="Arial" w:cs="Arial"/>
          <w:sz w:val="20"/>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43C82" w:rsidRPr="00FE1A0E" w14:paraId="24CA95E7" w14:textId="77777777" w:rsidTr="00A6680F">
        <w:tc>
          <w:tcPr>
            <w:tcW w:w="4813" w:type="dxa"/>
          </w:tcPr>
          <w:p w14:paraId="59A4822B" w14:textId="77777777" w:rsidR="00A6680F" w:rsidRDefault="00A6680F" w:rsidP="00A6680F">
            <w:pPr>
              <w:suppressAutoHyphens/>
              <w:autoSpaceDN w:val="0"/>
              <w:jc w:val="both"/>
              <w:rPr>
                <w:rFonts w:ascii="Arial" w:hAnsi="Arial" w:cs="Arial"/>
                <w:b/>
                <w:color w:val="000000"/>
                <w:kern w:val="3"/>
                <w:szCs w:val="20"/>
              </w:rPr>
            </w:pPr>
          </w:p>
          <w:p w14:paraId="1722A156" w14:textId="77777777" w:rsidR="00543C82" w:rsidRPr="00FE1A0E" w:rsidRDefault="00543C82" w:rsidP="00A6680F">
            <w:pPr>
              <w:suppressAutoHyphens/>
              <w:autoSpaceDN w:val="0"/>
              <w:jc w:val="both"/>
              <w:rPr>
                <w:rFonts w:ascii="Arial" w:hAnsi="Arial" w:cs="Arial"/>
                <w:b/>
                <w:color w:val="000000"/>
                <w:kern w:val="3"/>
                <w:szCs w:val="20"/>
              </w:rPr>
            </w:pPr>
            <w:r w:rsidRPr="00FE1A0E">
              <w:rPr>
                <w:rFonts w:ascii="Arial" w:hAnsi="Arial" w:cs="Arial"/>
                <w:b/>
                <w:color w:val="000000"/>
                <w:kern w:val="3"/>
                <w:szCs w:val="20"/>
              </w:rPr>
              <w:t>PIRCĒJA VĀRDĀ:</w:t>
            </w:r>
          </w:p>
          <w:p w14:paraId="2694216F" w14:textId="77777777" w:rsidR="00543C82" w:rsidRPr="00FE1A0E" w:rsidRDefault="00543C82" w:rsidP="00A6680F">
            <w:pPr>
              <w:tabs>
                <w:tab w:val="left" w:pos="0"/>
                <w:tab w:val="left" w:pos="5760"/>
              </w:tabs>
              <w:ind w:right="-81"/>
              <w:rPr>
                <w:rFonts w:ascii="Arial" w:hAnsi="Arial" w:cs="Arial"/>
                <w:szCs w:val="20"/>
              </w:rPr>
            </w:pPr>
            <w:proofErr w:type="spellStart"/>
            <w:r w:rsidRPr="00FE1A0E">
              <w:rPr>
                <w:rFonts w:ascii="Arial" w:hAnsi="Arial" w:cs="Arial"/>
                <w:szCs w:val="20"/>
              </w:rPr>
              <w:t>ar</w:t>
            </w:r>
            <w:proofErr w:type="spellEnd"/>
            <w:r w:rsidRPr="00FE1A0E">
              <w:rPr>
                <w:rFonts w:ascii="Arial" w:hAnsi="Arial" w:cs="Arial"/>
                <w:szCs w:val="20"/>
              </w:rPr>
              <w:t xml:space="preserve"> </w:t>
            </w:r>
            <w:proofErr w:type="spellStart"/>
            <w:r w:rsidRPr="00FE1A0E">
              <w:rPr>
                <w:rFonts w:ascii="Arial" w:hAnsi="Arial" w:cs="Arial"/>
                <w:szCs w:val="20"/>
              </w:rPr>
              <w:t>drošu</w:t>
            </w:r>
            <w:proofErr w:type="spellEnd"/>
            <w:r w:rsidRPr="00FE1A0E">
              <w:rPr>
                <w:rFonts w:ascii="Arial" w:hAnsi="Arial" w:cs="Arial"/>
                <w:szCs w:val="20"/>
              </w:rPr>
              <w:t xml:space="preserve"> </w:t>
            </w:r>
            <w:proofErr w:type="spellStart"/>
            <w:r w:rsidRPr="00FE1A0E">
              <w:rPr>
                <w:rFonts w:ascii="Arial" w:hAnsi="Arial" w:cs="Arial"/>
                <w:szCs w:val="20"/>
              </w:rPr>
              <w:t>elektronisko</w:t>
            </w:r>
            <w:proofErr w:type="spellEnd"/>
            <w:r w:rsidRPr="00FE1A0E">
              <w:rPr>
                <w:rFonts w:ascii="Arial" w:hAnsi="Arial" w:cs="Arial"/>
                <w:szCs w:val="20"/>
              </w:rPr>
              <w:t xml:space="preserve"> </w:t>
            </w:r>
            <w:proofErr w:type="spellStart"/>
            <w:r w:rsidRPr="00FE1A0E">
              <w:rPr>
                <w:rFonts w:ascii="Arial" w:hAnsi="Arial" w:cs="Arial"/>
                <w:szCs w:val="20"/>
              </w:rPr>
              <w:t>parakstu</w:t>
            </w:r>
            <w:proofErr w:type="spellEnd"/>
            <w:r w:rsidRPr="00FE1A0E">
              <w:rPr>
                <w:rFonts w:ascii="Arial" w:hAnsi="Arial" w:cs="Arial"/>
                <w:szCs w:val="20"/>
              </w:rPr>
              <w:t xml:space="preserve"> </w:t>
            </w:r>
            <w:proofErr w:type="spellStart"/>
            <w:r w:rsidRPr="00FE1A0E">
              <w:rPr>
                <w:rFonts w:ascii="Arial" w:hAnsi="Arial" w:cs="Arial"/>
                <w:szCs w:val="20"/>
              </w:rPr>
              <w:t>paraksta</w:t>
            </w:r>
            <w:proofErr w:type="spellEnd"/>
          </w:p>
          <w:p w14:paraId="1BD353DA" w14:textId="77777777" w:rsidR="00543C82" w:rsidRPr="00FE1A0E" w:rsidRDefault="00543C82" w:rsidP="00A6680F">
            <w:pPr>
              <w:rPr>
                <w:rFonts w:ascii="Arial" w:hAnsi="Arial" w:cs="Arial"/>
                <w:bCs/>
                <w:szCs w:val="20"/>
                <w:lang w:eastAsia="lv-LV"/>
              </w:rPr>
            </w:pPr>
            <w:proofErr w:type="spellStart"/>
            <w:r w:rsidRPr="00FE1A0E">
              <w:rPr>
                <w:rFonts w:ascii="Arial" w:hAnsi="Arial" w:cs="Arial"/>
                <w:bCs/>
                <w:szCs w:val="20"/>
                <w:lang w:eastAsia="lv-LV"/>
              </w:rPr>
              <w:t>valdes</w:t>
            </w:r>
            <w:proofErr w:type="spellEnd"/>
            <w:r w:rsidRPr="00FE1A0E">
              <w:rPr>
                <w:rFonts w:ascii="Arial" w:hAnsi="Arial" w:cs="Arial"/>
                <w:bCs/>
                <w:szCs w:val="20"/>
                <w:lang w:eastAsia="lv-LV"/>
              </w:rPr>
              <w:t xml:space="preserve"> </w:t>
            </w:r>
            <w:proofErr w:type="spellStart"/>
            <w:r w:rsidRPr="00FE1A0E">
              <w:rPr>
                <w:rFonts w:ascii="Arial" w:hAnsi="Arial" w:cs="Arial"/>
                <w:bCs/>
                <w:szCs w:val="20"/>
                <w:lang w:eastAsia="lv-LV"/>
              </w:rPr>
              <w:t>priekšsēdētāja</w:t>
            </w:r>
            <w:proofErr w:type="spellEnd"/>
            <w:r w:rsidRPr="00FE1A0E">
              <w:rPr>
                <w:rFonts w:ascii="Arial" w:hAnsi="Arial" w:cs="Arial"/>
                <w:bCs/>
                <w:szCs w:val="20"/>
                <w:lang w:eastAsia="lv-LV"/>
              </w:rPr>
              <w:t xml:space="preserve"> </w:t>
            </w:r>
            <w:r>
              <w:rPr>
                <w:rFonts w:ascii="Arial" w:hAnsi="Arial" w:cs="Arial"/>
                <w:bCs/>
                <w:szCs w:val="20"/>
                <w:lang w:eastAsia="lv-LV"/>
              </w:rPr>
              <w:t>_________</w:t>
            </w:r>
          </w:p>
          <w:p w14:paraId="15449256" w14:textId="77777777" w:rsidR="00543C82" w:rsidRPr="00FE1A0E" w:rsidRDefault="00543C82" w:rsidP="00A6680F">
            <w:pPr>
              <w:tabs>
                <w:tab w:val="left" w:pos="0"/>
                <w:tab w:val="left" w:pos="5760"/>
              </w:tabs>
              <w:ind w:right="-81"/>
              <w:rPr>
                <w:rFonts w:ascii="Arial" w:hAnsi="Arial" w:cs="Arial"/>
                <w:szCs w:val="20"/>
              </w:rPr>
            </w:pPr>
            <w:proofErr w:type="spellStart"/>
            <w:r w:rsidRPr="00FE1A0E">
              <w:rPr>
                <w:rFonts w:ascii="Arial" w:hAnsi="Arial" w:cs="Arial"/>
                <w:szCs w:val="20"/>
              </w:rPr>
              <w:t>parakstīšanas</w:t>
            </w:r>
            <w:proofErr w:type="spellEnd"/>
            <w:r w:rsidRPr="00FE1A0E">
              <w:rPr>
                <w:rFonts w:ascii="Arial" w:hAnsi="Arial" w:cs="Arial"/>
                <w:szCs w:val="20"/>
              </w:rPr>
              <w:t xml:space="preserve"> </w:t>
            </w:r>
            <w:proofErr w:type="spellStart"/>
            <w:r w:rsidRPr="00FE1A0E">
              <w:rPr>
                <w:rFonts w:ascii="Arial" w:hAnsi="Arial" w:cs="Arial"/>
                <w:szCs w:val="20"/>
              </w:rPr>
              <w:t>datumu</w:t>
            </w:r>
            <w:proofErr w:type="spellEnd"/>
            <w:r w:rsidRPr="00FE1A0E">
              <w:rPr>
                <w:rFonts w:ascii="Arial" w:hAnsi="Arial" w:cs="Arial"/>
                <w:szCs w:val="20"/>
              </w:rPr>
              <w:t xml:space="preserve"> </w:t>
            </w:r>
            <w:proofErr w:type="spellStart"/>
            <w:r w:rsidRPr="00FE1A0E">
              <w:rPr>
                <w:rFonts w:ascii="Arial" w:hAnsi="Arial" w:cs="Arial"/>
                <w:szCs w:val="20"/>
              </w:rPr>
              <w:t>skatīt</w:t>
            </w:r>
            <w:proofErr w:type="spellEnd"/>
            <w:r w:rsidRPr="00FE1A0E">
              <w:rPr>
                <w:rFonts w:ascii="Arial" w:hAnsi="Arial" w:cs="Arial"/>
                <w:szCs w:val="20"/>
              </w:rPr>
              <w:t xml:space="preserve"> </w:t>
            </w:r>
            <w:proofErr w:type="spellStart"/>
            <w:r w:rsidRPr="00FE1A0E">
              <w:rPr>
                <w:rFonts w:ascii="Arial" w:hAnsi="Arial" w:cs="Arial"/>
                <w:szCs w:val="20"/>
              </w:rPr>
              <w:t>laika</w:t>
            </w:r>
            <w:proofErr w:type="spellEnd"/>
            <w:r w:rsidRPr="00FE1A0E">
              <w:rPr>
                <w:rFonts w:ascii="Arial" w:hAnsi="Arial" w:cs="Arial"/>
                <w:szCs w:val="20"/>
              </w:rPr>
              <w:t xml:space="preserve"> </w:t>
            </w:r>
            <w:proofErr w:type="spellStart"/>
            <w:r w:rsidRPr="00FE1A0E">
              <w:rPr>
                <w:rFonts w:ascii="Arial" w:hAnsi="Arial" w:cs="Arial"/>
                <w:szCs w:val="20"/>
              </w:rPr>
              <w:t>zīmogā</w:t>
            </w:r>
            <w:proofErr w:type="spellEnd"/>
          </w:p>
          <w:p w14:paraId="02AEB34E" w14:textId="77777777" w:rsidR="00543C82" w:rsidRPr="00FE1A0E" w:rsidRDefault="00543C82" w:rsidP="00A6680F">
            <w:pPr>
              <w:suppressAutoHyphens/>
              <w:autoSpaceDN w:val="0"/>
              <w:jc w:val="both"/>
              <w:rPr>
                <w:rFonts w:ascii="Arial" w:hAnsi="Arial" w:cs="Arial"/>
                <w:b/>
                <w:color w:val="000000"/>
                <w:kern w:val="3"/>
                <w:szCs w:val="20"/>
              </w:rPr>
            </w:pPr>
          </w:p>
        </w:tc>
        <w:tc>
          <w:tcPr>
            <w:tcW w:w="4814" w:type="dxa"/>
          </w:tcPr>
          <w:p w14:paraId="03216472" w14:textId="77777777" w:rsidR="00A6680F" w:rsidRDefault="00A6680F" w:rsidP="00A6680F">
            <w:pPr>
              <w:suppressAutoHyphens/>
              <w:autoSpaceDN w:val="0"/>
              <w:jc w:val="both"/>
              <w:rPr>
                <w:rFonts w:ascii="Arial" w:hAnsi="Arial" w:cs="Arial"/>
                <w:b/>
                <w:color w:val="000000"/>
                <w:kern w:val="3"/>
                <w:szCs w:val="20"/>
              </w:rPr>
            </w:pPr>
          </w:p>
          <w:p w14:paraId="33172A3B" w14:textId="77777777" w:rsidR="00543C82" w:rsidRPr="00FE1A0E" w:rsidRDefault="00543C82" w:rsidP="00A6680F">
            <w:pPr>
              <w:suppressAutoHyphens/>
              <w:autoSpaceDN w:val="0"/>
              <w:jc w:val="both"/>
              <w:rPr>
                <w:rFonts w:ascii="Arial" w:hAnsi="Arial" w:cs="Arial"/>
                <w:b/>
                <w:color w:val="000000"/>
                <w:kern w:val="3"/>
                <w:szCs w:val="20"/>
              </w:rPr>
            </w:pPr>
            <w:r w:rsidRPr="00FE1A0E">
              <w:rPr>
                <w:rFonts w:ascii="Arial" w:hAnsi="Arial" w:cs="Arial"/>
                <w:b/>
                <w:color w:val="000000"/>
                <w:kern w:val="3"/>
                <w:szCs w:val="20"/>
              </w:rPr>
              <w:t>PĀRDEVĒJA VĀRDĀ:</w:t>
            </w:r>
          </w:p>
          <w:p w14:paraId="1ABBE87B" w14:textId="77777777" w:rsidR="00543C82" w:rsidRPr="00FE1A0E" w:rsidRDefault="00543C82" w:rsidP="00A6680F">
            <w:pPr>
              <w:suppressAutoHyphens/>
              <w:autoSpaceDN w:val="0"/>
              <w:jc w:val="both"/>
              <w:rPr>
                <w:rFonts w:ascii="Arial" w:hAnsi="Arial" w:cs="Arial"/>
                <w:bCs/>
                <w:color w:val="000000"/>
                <w:kern w:val="3"/>
                <w:szCs w:val="20"/>
              </w:rPr>
            </w:pPr>
            <w:proofErr w:type="spellStart"/>
            <w:r w:rsidRPr="00FE1A0E">
              <w:rPr>
                <w:rFonts w:ascii="Arial" w:hAnsi="Arial" w:cs="Arial"/>
                <w:bCs/>
                <w:color w:val="000000"/>
                <w:kern w:val="3"/>
                <w:szCs w:val="20"/>
              </w:rPr>
              <w:t>ar</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drošu</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elektronisko</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parakstu</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paraksta</w:t>
            </w:r>
            <w:proofErr w:type="spellEnd"/>
          </w:p>
          <w:p w14:paraId="35D27AB8" w14:textId="77777777" w:rsidR="00543C82" w:rsidRPr="00FE1A0E" w:rsidRDefault="00543C82" w:rsidP="00A6680F">
            <w:pPr>
              <w:suppressAutoHyphens/>
              <w:autoSpaceDN w:val="0"/>
              <w:jc w:val="both"/>
              <w:rPr>
                <w:rFonts w:ascii="Arial" w:hAnsi="Arial" w:cs="Arial"/>
                <w:bCs/>
                <w:color w:val="000000"/>
                <w:kern w:val="3"/>
                <w:szCs w:val="20"/>
              </w:rPr>
            </w:pPr>
            <w:proofErr w:type="spellStart"/>
            <w:r w:rsidRPr="00FE1A0E">
              <w:rPr>
                <w:rFonts w:ascii="Arial" w:hAnsi="Arial" w:cs="Arial"/>
                <w:bCs/>
                <w:color w:val="000000"/>
                <w:kern w:val="3"/>
                <w:szCs w:val="20"/>
              </w:rPr>
              <w:t>valdes</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priekšsēdētājs</w:t>
            </w:r>
            <w:proofErr w:type="spellEnd"/>
            <w:r w:rsidRPr="00FE1A0E">
              <w:rPr>
                <w:rFonts w:ascii="Arial" w:hAnsi="Arial" w:cs="Arial"/>
                <w:bCs/>
                <w:color w:val="000000"/>
                <w:kern w:val="3"/>
                <w:szCs w:val="20"/>
              </w:rPr>
              <w:t xml:space="preserve"> </w:t>
            </w:r>
            <w:r>
              <w:rPr>
                <w:rFonts w:ascii="Arial" w:hAnsi="Arial" w:cs="Arial"/>
                <w:bCs/>
                <w:color w:val="000000"/>
                <w:kern w:val="3"/>
                <w:szCs w:val="20"/>
              </w:rPr>
              <w:t>___________</w:t>
            </w:r>
            <w:r w:rsidRPr="00FE1A0E">
              <w:rPr>
                <w:rFonts w:ascii="Arial" w:hAnsi="Arial" w:cs="Arial"/>
                <w:bCs/>
                <w:color w:val="000000"/>
                <w:kern w:val="3"/>
                <w:szCs w:val="20"/>
              </w:rPr>
              <w:t xml:space="preserve"> </w:t>
            </w:r>
          </w:p>
          <w:p w14:paraId="66BABBFC" w14:textId="77777777" w:rsidR="00543C82" w:rsidRPr="00FE1A0E" w:rsidRDefault="00543C82" w:rsidP="00A6680F">
            <w:pPr>
              <w:suppressAutoHyphens/>
              <w:autoSpaceDN w:val="0"/>
              <w:jc w:val="both"/>
              <w:rPr>
                <w:rFonts w:ascii="Arial" w:hAnsi="Arial" w:cs="Arial"/>
                <w:b/>
                <w:color w:val="000000"/>
                <w:kern w:val="3"/>
                <w:szCs w:val="20"/>
              </w:rPr>
            </w:pPr>
            <w:proofErr w:type="spellStart"/>
            <w:r w:rsidRPr="00FE1A0E">
              <w:rPr>
                <w:rFonts w:ascii="Arial" w:hAnsi="Arial" w:cs="Arial"/>
                <w:bCs/>
                <w:color w:val="000000"/>
                <w:kern w:val="3"/>
                <w:szCs w:val="20"/>
              </w:rPr>
              <w:t>parakstīšanas</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datumu</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skatīt</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laika</w:t>
            </w:r>
            <w:proofErr w:type="spellEnd"/>
            <w:r w:rsidRPr="00FE1A0E">
              <w:rPr>
                <w:rFonts w:ascii="Arial" w:hAnsi="Arial" w:cs="Arial"/>
                <w:bCs/>
                <w:color w:val="000000"/>
                <w:kern w:val="3"/>
                <w:szCs w:val="20"/>
              </w:rPr>
              <w:t xml:space="preserve"> </w:t>
            </w:r>
            <w:proofErr w:type="spellStart"/>
            <w:r w:rsidRPr="00FE1A0E">
              <w:rPr>
                <w:rFonts w:ascii="Arial" w:hAnsi="Arial" w:cs="Arial"/>
                <w:bCs/>
                <w:color w:val="000000"/>
                <w:kern w:val="3"/>
                <w:szCs w:val="20"/>
              </w:rPr>
              <w:t>zīmogā</w:t>
            </w:r>
            <w:proofErr w:type="spellEnd"/>
          </w:p>
        </w:tc>
      </w:tr>
    </w:tbl>
    <w:p w14:paraId="0AE59337" w14:textId="77777777" w:rsidR="00543C82" w:rsidRPr="00FE1A0E" w:rsidRDefault="00543C82" w:rsidP="00543C82">
      <w:pPr>
        <w:rPr>
          <w:rFonts w:ascii="Arial" w:hAnsi="Arial" w:cs="Arial"/>
          <w:sz w:val="20"/>
          <w:szCs w:val="20"/>
        </w:rPr>
        <w:sectPr w:rsidR="00543C82" w:rsidRPr="00FE1A0E">
          <w:pgSz w:w="11906" w:h="16838"/>
          <w:pgMar w:top="1134" w:right="851" w:bottom="851" w:left="1134" w:header="708" w:footer="708" w:gutter="0"/>
          <w:cols w:space="720"/>
        </w:sectPr>
      </w:pPr>
    </w:p>
    <w:p w14:paraId="244D65B8" w14:textId="77777777" w:rsidR="00543C82" w:rsidRPr="00FE1A0E" w:rsidRDefault="00543C82" w:rsidP="00543C82">
      <w:pPr>
        <w:suppressAutoHyphens/>
        <w:autoSpaceDN w:val="0"/>
        <w:ind w:right="-28"/>
        <w:jc w:val="right"/>
        <w:rPr>
          <w:rFonts w:ascii="Arial" w:hAnsi="Arial" w:cs="Arial"/>
          <w:color w:val="000000"/>
          <w:kern w:val="3"/>
          <w:sz w:val="20"/>
          <w:szCs w:val="20"/>
        </w:rPr>
      </w:pPr>
      <w:proofErr w:type="spellStart"/>
      <w:r w:rsidRPr="00FE1A0E">
        <w:rPr>
          <w:rFonts w:ascii="Arial" w:hAnsi="Arial" w:cs="Arial"/>
          <w:b/>
          <w:bCs/>
          <w:color w:val="000000"/>
          <w:kern w:val="3"/>
          <w:sz w:val="20"/>
          <w:szCs w:val="20"/>
          <w:u w:val="single"/>
        </w:rPr>
        <w:lastRenderedPageBreak/>
        <w:t>Pielikums</w:t>
      </w:r>
      <w:proofErr w:type="spellEnd"/>
      <w:r w:rsidRPr="00FE1A0E">
        <w:rPr>
          <w:rFonts w:ascii="Arial" w:hAnsi="Arial" w:cs="Arial"/>
          <w:b/>
          <w:bCs/>
          <w:color w:val="000000"/>
          <w:kern w:val="3"/>
          <w:sz w:val="20"/>
          <w:szCs w:val="20"/>
          <w:u w:val="single"/>
        </w:rPr>
        <w:t xml:space="preserve"> Nr. 1</w:t>
      </w:r>
    </w:p>
    <w:p w14:paraId="48441B49" w14:textId="77777777" w:rsidR="00543C82" w:rsidRPr="00FA3F76" w:rsidRDefault="00543C82" w:rsidP="00543C82">
      <w:pPr>
        <w:suppressAutoHyphens/>
        <w:autoSpaceDN w:val="0"/>
        <w:jc w:val="right"/>
        <w:rPr>
          <w:rFonts w:ascii="Arial" w:hAnsi="Arial" w:cs="Arial"/>
          <w:b/>
          <w:caps/>
          <w:color w:val="000000"/>
          <w:kern w:val="3"/>
          <w:sz w:val="20"/>
          <w:szCs w:val="20"/>
        </w:rPr>
      </w:pPr>
    </w:p>
    <w:p w14:paraId="77D79862" w14:textId="77777777" w:rsidR="00543C82" w:rsidRPr="00FA3F76" w:rsidRDefault="00543C82" w:rsidP="00543C82">
      <w:pPr>
        <w:suppressAutoHyphens/>
        <w:autoSpaceDN w:val="0"/>
        <w:jc w:val="both"/>
        <w:rPr>
          <w:rFonts w:ascii="Arial" w:hAnsi="Arial" w:cs="Arial"/>
          <w:b/>
          <w:caps/>
          <w:color w:val="000000"/>
          <w:kern w:val="3"/>
          <w:sz w:val="20"/>
          <w:szCs w:val="20"/>
        </w:rPr>
      </w:pPr>
    </w:p>
    <w:p w14:paraId="24FDD1C7" w14:textId="77777777" w:rsidR="00543C82" w:rsidRPr="00FA3F76" w:rsidRDefault="00543C82" w:rsidP="00543C82">
      <w:pPr>
        <w:suppressAutoHyphens/>
        <w:autoSpaceDN w:val="0"/>
        <w:jc w:val="center"/>
        <w:rPr>
          <w:rFonts w:ascii="Arial" w:hAnsi="Arial" w:cs="Arial"/>
          <w:b/>
          <w:caps/>
          <w:color w:val="000000"/>
          <w:kern w:val="3"/>
          <w:sz w:val="20"/>
          <w:szCs w:val="20"/>
        </w:rPr>
      </w:pPr>
      <w:r w:rsidRPr="00FA3F76">
        <w:rPr>
          <w:rFonts w:ascii="Arial" w:hAnsi="Arial" w:cs="Arial"/>
          <w:b/>
          <w:caps/>
          <w:color w:val="000000"/>
          <w:kern w:val="3"/>
          <w:sz w:val="20"/>
          <w:szCs w:val="20"/>
        </w:rPr>
        <w:t>Tehniskā sPECIFIKĀCIJA*</w:t>
      </w:r>
    </w:p>
    <w:p w14:paraId="3865819B" w14:textId="77777777" w:rsidR="00543C82" w:rsidRPr="00FA3F76" w:rsidRDefault="00543C82" w:rsidP="00543C82">
      <w:pPr>
        <w:suppressAutoHyphens/>
        <w:autoSpaceDN w:val="0"/>
        <w:ind w:right="-28"/>
        <w:rPr>
          <w:rFonts w:ascii="Arial" w:hAnsi="Arial" w:cs="Arial"/>
          <w:b/>
          <w:color w:val="000000"/>
          <w:kern w:val="3"/>
          <w:sz w:val="20"/>
          <w:szCs w:val="20"/>
        </w:rPr>
      </w:pPr>
      <w:proofErr w:type="spellStart"/>
      <w:r w:rsidRPr="00FA3F76">
        <w:rPr>
          <w:rFonts w:ascii="Arial" w:hAnsi="Arial" w:cs="Arial"/>
          <w:b/>
          <w:color w:val="000000"/>
          <w:kern w:val="3"/>
          <w:sz w:val="20"/>
          <w:szCs w:val="20"/>
        </w:rPr>
        <w:t>Pircējs</w:t>
      </w:r>
      <w:proofErr w:type="spellEnd"/>
      <w:r w:rsidRPr="00FA3F76">
        <w:rPr>
          <w:rFonts w:ascii="Arial" w:hAnsi="Arial" w:cs="Arial"/>
          <w:b/>
          <w:color w:val="000000"/>
          <w:kern w:val="3"/>
          <w:sz w:val="20"/>
          <w:szCs w:val="20"/>
        </w:rPr>
        <w:t xml:space="preserve">: SIA “LDZ </w:t>
      </w:r>
      <w:proofErr w:type="spellStart"/>
      <w:r w:rsidRPr="00FA3F76">
        <w:rPr>
          <w:rFonts w:ascii="Arial" w:hAnsi="Arial" w:cs="Arial"/>
          <w:b/>
          <w:color w:val="000000"/>
          <w:kern w:val="3"/>
          <w:sz w:val="20"/>
          <w:szCs w:val="20"/>
        </w:rPr>
        <w:t>ritošā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sastāva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serviss</w:t>
      </w:r>
      <w:proofErr w:type="spellEnd"/>
      <w:r w:rsidRPr="00FA3F76">
        <w:rPr>
          <w:rFonts w:ascii="Arial" w:hAnsi="Arial" w:cs="Arial"/>
          <w:b/>
          <w:color w:val="000000"/>
          <w:kern w:val="3"/>
          <w:sz w:val="20"/>
          <w:szCs w:val="20"/>
        </w:rPr>
        <w:t>”</w:t>
      </w:r>
    </w:p>
    <w:p w14:paraId="2929E7A2" w14:textId="77777777" w:rsidR="00543C82" w:rsidRPr="00FA3F76" w:rsidRDefault="00543C82" w:rsidP="00543C82">
      <w:pPr>
        <w:suppressAutoHyphens/>
        <w:autoSpaceDN w:val="0"/>
        <w:rPr>
          <w:rFonts w:ascii="Arial" w:hAnsi="Arial" w:cs="Arial"/>
          <w:b/>
          <w:color w:val="000000"/>
          <w:kern w:val="3"/>
          <w:sz w:val="20"/>
          <w:szCs w:val="20"/>
        </w:rPr>
      </w:pPr>
      <w:proofErr w:type="spellStart"/>
      <w:r w:rsidRPr="00FA3F76">
        <w:rPr>
          <w:rFonts w:ascii="Arial" w:hAnsi="Arial" w:cs="Arial"/>
          <w:b/>
          <w:color w:val="000000"/>
          <w:kern w:val="3"/>
          <w:sz w:val="20"/>
          <w:szCs w:val="20"/>
        </w:rPr>
        <w:t>Pārdevējs</w:t>
      </w:r>
      <w:proofErr w:type="spellEnd"/>
      <w:r w:rsidRPr="00FA3F76">
        <w:rPr>
          <w:rFonts w:ascii="Arial" w:hAnsi="Arial" w:cs="Arial"/>
          <w:b/>
          <w:color w:val="000000"/>
          <w:kern w:val="3"/>
          <w:sz w:val="20"/>
          <w:szCs w:val="20"/>
        </w:rPr>
        <w:t>: SIA “_______”</w:t>
      </w:r>
    </w:p>
    <w:p w14:paraId="47A800E7" w14:textId="77777777" w:rsidR="00543C82" w:rsidRPr="00FA3F76" w:rsidRDefault="00543C82" w:rsidP="00543C82">
      <w:pPr>
        <w:suppressAutoHyphens/>
        <w:autoSpaceDN w:val="0"/>
        <w:rPr>
          <w:rFonts w:ascii="Arial" w:hAnsi="Arial" w:cs="Arial"/>
          <w:b/>
          <w:color w:val="000000"/>
          <w:kern w:val="3"/>
          <w:sz w:val="20"/>
          <w:szCs w:val="20"/>
        </w:rPr>
      </w:pPr>
    </w:p>
    <w:tbl>
      <w:tblPr>
        <w:tblStyle w:val="Reatabula"/>
        <w:tblW w:w="0" w:type="auto"/>
        <w:tblLook w:val="04A0" w:firstRow="1" w:lastRow="0" w:firstColumn="1" w:lastColumn="0" w:noHBand="0" w:noVBand="1"/>
      </w:tblPr>
      <w:tblGrid>
        <w:gridCol w:w="1106"/>
        <w:gridCol w:w="1274"/>
        <w:gridCol w:w="2501"/>
        <w:gridCol w:w="1261"/>
        <w:gridCol w:w="1763"/>
        <w:gridCol w:w="2015"/>
        <w:gridCol w:w="1589"/>
        <w:gridCol w:w="1693"/>
        <w:gridCol w:w="1641"/>
      </w:tblGrid>
      <w:tr w:rsidR="00543C82" w:rsidRPr="00FA3F76" w14:paraId="3D57D952" w14:textId="77777777" w:rsidTr="00A6680F">
        <w:tc>
          <w:tcPr>
            <w:tcW w:w="1106" w:type="dxa"/>
            <w:vAlign w:val="center"/>
          </w:tcPr>
          <w:p w14:paraId="13376999" w14:textId="77777777" w:rsidR="00543C82" w:rsidRPr="00FA3F76" w:rsidRDefault="00543C82" w:rsidP="00A6680F">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Daļas</w:t>
            </w:r>
            <w:proofErr w:type="spellEnd"/>
            <w:r w:rsidRPr="00FA3F76">
              <w:rPr>
                <w:rFonts w:ascii="Arial" w:hAnsi="Arial" w:cs="Arial"/>
                <w:b/>
                <w:bCs/>
                <w:i/>
                <w:color w:val="000000"/>
                <w:szCs w:val="20"/>
                <w:lang w:eastAsia="lv-LV"/>
              </w:rPr>
              <w:t xml:space="preserve"> / </w:t>
            </w:r>
            <w:proofErr w:type="spellStart"/>
            <w:r w:rsidRPr="00FA3F76">
              <w:rPr>
                <w:rFonts w:ascii="Arial" w:hAnsi="Arial" w:cs="Arial"/>
                <w:b/>
                <w:bCs/>
                <w:i/>
                <w:color w:val="000000"/>
                <w:szCs w:val="20"/>
                <w:lang w:eastAsia="lv-LV"/>
              </w:rPr>
              <w:t>pozīcijas</w:t>
            </w:r>
            <w:proofErr w:type="spellEnd"/>
            <w:r w:rsidRPr="00FA3F76">
              <w:rPr>
                <w:rFonts w:ascii="Arial" w:hAnsi="Arial" w:cs="Arial"/>
                <w:b/>
                <w:bCs/>
                <w:i/>
                <w:color w:val="000000"/>
                <w:szCs w:val="20"/>
                <w:lang w:eastAsia="lv-LV"/>
              </w:rPr>
              <w:t xml:space="preserve"> NPK</w:t>
            </w:r>
          </w:p>
        </w:tc>
        <w:tc>
          <w:tcPr>
            <w:tcW w:w="1274" w:type="dxa"/>
            <w:vAlign w:val="center"/>
          </w:tcPr>
          <w:p w14:paraId="4FDAD797" w14:textId="77777777" w:rsidR="00543C82" w:rsidRPr="00FA3F76" w:rsidRDefault="00543C82" w:rsidP="00A6680F">
            <w:pPr>
              <w:suppressAutoHyphens/>
              <w:autoSpaceDN w:val="0"/>
              <w:jc w:val="center"/>
              <w:rPr>
                <w:rFonts w:ascii="Arial" w:hAnsi="Arial" w:cs="Arial"/>
                <w:color w:val="000000"/>
                <w:kern w:val="3"/>
                <w:szCs w:val="20"/>
              </w:rPr>
            </w:pPr>
            <w:r w:rsidRPr="00FA3F76">
              <w:rPr>
                <w:rFonts w:ascii="Arial" w:hAnsi="Arial" w:cs="Arial"/>
                <w:b/>
                <w:bCs/>
                <w:i/>
                <w:color w:val="000000"/>
                <w:szCs w:val="20"/>
                <w:lang w:eastAsia="lv-LV"/>
              </w:rPr>
              <w:t xml:space="preserve">SAP </w:t>
            </w:r>
            <w:proofErr w:type="spellStart"/>
            <w:r w:rsidRPr="00FA3F76">
              <w:rPr>
                <w:rFonts w:ascii="Arial" w:hAnsi="Arial" w:cs="Arial"/>
                <w:b/>
                <w:bCs/>
                <w:i/>
                <w:color w:val="000000"/>
                <w:szCs w:val="20"/>
                <w:lang w:eastAsia="lv-LV"/>
              </w:rPr>
              <w:t>numurs</w:t>
            </w:r>
            <w:proofErr w:type="spellEnd"/>
          </w:p>
        </w:tc>
        <w:tc>
          <w:tcPr>
            <w:tcW w:w="2501" w:type="dxa"/>
            <w:vAlign w:val="center"/>
          </w:tcPr>
          <w:p w14:paraId="198DA0DD" w14:textId="77777777" w:rsidR="00543C82" w:rsidRPr="00FA3F76" w:rsidRDefault="00543C82" w:rsidP="00A6680F">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Nosaukums</w:t>
            </w:r>
            <w:proofErr w:type="spellEnd"/>
          </w:p>
        </w:tc>
        <w:tc>
          <w:tcPr>
            <w:tcW w:w="1261" w:type="dxa"/>
            <w:vAlign w:val="center"/>
          </w:tcPr>
          <w:p w14:paraId="6960EC10" w14:textId="77777777" w:rsidR="00543C82" w:rsidRPr="00FA3F76" w:rsidRDefault="00543C82" w:rsidP="00A6680F">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Mērvienība</w:t>
            </w:r>
            <w:proofErr w:type="spellEnd"/>
          </w:p>
        </w:tc>
        <w:tc>
          <w:tcPr>
            <w:tcW w:w="1763" w:type="dxa"/>
            <w:vAlign w:val="center"/>
          </w:tcPr>
          <w:p w14:paraId="464D2157" w14:textId="77777777" w:rsidR="00543C82" w:rsidRPr="00FA3F76" w:rsidRDefault="00543C82" w:rsidP="00A6680F">
            <w:pPr>
              <w:suppressAutoHyphens/>
              <w:autoSpaceDN w:val="0"/>
              <w:jc w:val="center"/>
              <w:rPr>
                <w:rFonts w:ascii="Arial" w:hAnsi="Arial" w:cs="Arial"/>
                <w:b/>
                <w:bCs/>
                <w:i/>
                <w:color w:val="000000"/>
                <w:szCs w:val="20"/>
                <w:lang w:eastAsia="lv-LV"/>
              </w:rPr>
            </w:pPr>
            <w:proofErr w:type="spellStart"/>
            <w:r w:rsidRPr="00FA3F76">
              <w:rPr>
                <w:rFonts w:ascii="Arial" w:hAnsi="Arial" w:cs="Arial"/>
                <w:b/>
                <w:bCs/>
                <w:i/>
                <w:color w:val="000000"/>
                <w:szCs w:val="20"/>
                <w:lang w:eastAsia="lv-LV"/>
              </w:rPr>
              <w:t>Daudzums</w:t>
            </w:r>
            <w:proofErr w:type="spellEnd"/>
          </w:p>
        </w:tc>
        <w:tc>
          <w:tcPr>
            <w:tcW w:w="2015" w:type="dxa"/>
            <w:vAlign w:val="center"/>
          </w:tcPr>
          <w:p w14:paraId="1804E64B" w14:textId="77777777" w:rsidR="00543C82" w:rsidRPr="00FA3F76" w:rsidRDefault="00543C82" w:rsidP="00A6680F">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Vienības</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cena</w:t>
            </w:r>
            <w:proofErr w:type="spellEnd"/>
            <w:r w:rsidRPr="00FA3F76">
              <w:rPr>
                <w:rFonts w:ascii="Arial" w:hAnsi="Arial" w:cs="Arial"/>
                <w:b/>
                <w:bCs/>
                <w:i/>
                <w:color w:val="000000"/>
                <w:szCs w:val="20"/>
                <w:lang w:eastAsia="lv-LV"/>
              </w:rPr>
              <w:t>, EUR bez PVN</w:t>
            </w:r>
          </w:p>
        </w:tc>
        <w:tc>
          <w:tcPr>
            <w:tcW w:w="1589" w:type="dxa"/>
            <w:vAlign w:val="center"/>
          </w:tcPr>
          <w:p w14:paraId="0F037D00" w14:textId="77777777" w:rsidR="00543C82" w:rsidRPr="00FA3F76" w:rsidRDefault="00543C82" w:rsidP="00A6680F">
            <w:pPr>
              <w:suppressAutoHyphens/>
              <w:autoSpaceDN w:val="0"/>
              <w:jc w:val="center"/>
              <w:rPr>
                <w:rFonts w:ascii="Arial" w:hAnsi="Arial" w:cs="Arial"/>
                <w:color w:val="000000"/>
                <w:kern w:val="3"/>
                <w:szCs w:val="20"/>
              </w:rPr>
            </w:pPr>
            <w:r w:rsidRPr="00FA3F76">
              <w:rPr>
                <w:rFonts w:ascii="Arial" w:hAnsi="Arial" w:cs="Arial"/>
                <w:b/>
                <w:bCs/>
                <w:i/>
                <w:color w:val="000000"/>
                <w:szCs w:val="20"/>
                <w:lang w:eastAsia="lv-LV"/>
              </w:rPr>
              <w:t xml:space="preserve">Summa </w:t>
            </w:r>
            <w:proofErr w:type="spellStart"/>
            <w:r w:rsidRPr="00FA3F76">
              <w:rPr>
                <w:rFonts w:ascii="Arial" w:hAnsi="Arial" w:cs="Arial"/>
                <w:b/>
                <w:bCs/>
                <w:i/>
                <w:color w:val="000000"/>
                <w:szCs w:val="20"/>
                <w:lang w:eastAsia="lv-LV"/>
              </w:rPr>
              <w:t>kopā</w:t>
            </w:r>
            <w:proofErr w:type="spellEnd"/>
            <w:r w:rsidRPr="00FA3F76">
              <w:rPr>
                <w:rFonts w:ascii="Arial" w:hAnsi="Arial" w:cs="Arial"/>
                <w:b/>
                <w:bCs/>
                <w:i/>
                <w:color w:val="000000"/>
                <w:szCs w:val="20"/>
                <w:lang w:eastAsia="lv-LV"/>
              </w:rPr>
              <w:t>, EUR bez PVN</w:t>
            </w:r>
          </w:p>
        </w:tc>
        <w:tc>
          <w:tcPr>
            <w:tcW w:w="1693" w:type="dxa"/>
            <w:vAlign w:val="center"/>
          </w:tcPr>
          <w:p w14:paraId="13DF33DB" w14:textId="77777777" w:rsidR="00543C82" w:rsidRPr="00FA3F76" w:rsidRDefault="00543C82" w:rsidP="00A6680F">
            <w:pPr>
              <w:suppressAutoHyphens/>
              <w:autoSpaceDN w:val="0"/>
              <w:jc w:val="center"/>
              <w:rPr>
                <w:rFonts w:ascii="Arial" w:hAnsi="Arial" w:cs="Arial"/>
                <w:color w:val="000000"/>
                <w:kern w:val="3"/>
                <w:szCs w:val="20"/>
              </w:rPr>
            </w:pPr>
            <w:proofErr w:type="spellStart"/>
            <w:r w:rsidRPr="00FA3F76">
              <w:rPr>
                <w:rFonts w:ascii="Arial" w:hAnsi="Arial" w:cs="Arial"/>
                <w:b/>
                <w:bCs/>
                <w:i/>
                <w:color w:val="000000"/>
                <w:szCs w:val="20"/>
                <w:lang w:eastAsia="lv-LV"/>
              </w:rPr>
              <w:t>Ražotāja</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nosaukums</w:t>
            </w:r>
            <w:proofErr w:type="spellEnd"/>
          </w:p>
        </w:tc>
        <w:tc>
          <w:tcPr>
            <w:tcW w:w="1641" w:type="dxa"/>
            <w:vAlign w:val="center"/>
          </w:tcPr>
          <w:p w14:paraId="74D51DA4" w14:textId="77777777" w:rsidR="00543C82" w:rsidRPr="00FA3F76" w:rsidRDefault="00543C82" w:rsidP="00A6680F">
            <w:pPr>
              <w:jc w:val="center"/>
              <w:rPr>
                <w:rFonts w:ascii="Arial" w:hAnsi="Arial" w:cs="Arial"/>
                <w:b/>
                <w:bCs/>
                <w:i/>
                <w:color w:val="000000"/>
                <w:szCs w:val="20"/>
                <w:lang w:eastAsia="lv-LV"/>
              </w:rPr>
            </w:pPr>
            <w:r w:rsidRPr="00FA3F76">
              <w:rPr>
                <w:rFonts w:ascii="Arial" w:hAnsi="Arial" w:cs="Arial"/>
                <w:b/>
                <w:bCs/>
                <w:i/>
                <w:color w:val="000000"/>
                <w:szCs w:val="20"/>
                <w:lang w:eastAsia="lv-LV"/>
              </w:rPr>
              <w:t xml:space="preserve">Preces </w:t>
            </w:r>
            <w:proofErr w:type="spellStart"/>
            <w:r w:rsidRPr="00FA3F76">
              <w:rPr>
                <w:rFonts w:ascii="Arial" w:hAnsi="Arial" w:cs="Arial"/>
                <w:b/>
                <w:bCs/>
                <w:i/>
                <w:color w:val="000000"/>
                <w:szCs w:val="20"/>
                <w:lang w:eastAsia="lv-LV"/>
              </w:rPr>
              <w:t>piegādes</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termiņš</w:t>
            </w:r>
            <w:proofErr w:type="spellEnd"/>
          </w:p>
          <w:p w14:paraId="2EDF088D" w14:textId="77777777" w:rsidR="00543C82" w:rsidRPr="00FA3F76" w:rsidRDefault="00543C82" w:rsidP="00A6680F">
            <w:pPr>
              <w:suppressAutoHyphens/>
              <w:autoSpaceDN w:val="0"/>
              <w:jc w:val="center"/>
              <w:rPr>
                <w:rFonts w:ascii="Arial" w:hAnsi="Arial" w:cs="Arial"/>
                <w:color w:val="000000"/>
                <w:kern w:val="3"/>
                <w:szCs w:val="20"/>
              </w:rPr>
            </w:pPr>
            <w:r w:rsidRPr="00FA3F76">
              <w:rPr>
                <w:rFonts w:ascii="Arial" w:hAnsi="Arial" w:cs="Arial"/>
                <w:bCs/>
                <w:color w:val="000000"/>
                <w:szCs w:val="20"/>
                <w:lang w:eastAsia="lv-LV"/>
              </w:rPr>
              <w:t>(</w:t>
            </w:r>
            <w:proofErr w:type="spellStart"/>
            <w:r w:rsidRPr="00FA3F76">
              <w:rPr>
                <w:rFonts w:ascii="Arial" w:hAnsi="Arial" w:cs="Arial"/>
                <w:bCs/>
                <w:color w:val="000000"/>
                <w:szCs w:val="20"/>
                <w:lang w:eastAsia="lv-LV"/>
              </w:rPr>
              <w:t>kalendāra</w:t>
            </w:r>
            <w:proofErr w:type="spellEnd"/>
            <w:r w:rsidRPr="00FA3F76">
              <w:rPr>
                <w:rFonts w:ascii="Arial" w:hAnsi="Arial" w:cs="Arial"/>
                <w:bCs/>
                <w:color w:val="000000"/>
                <w:szCs w:val="20"/>
                <w:lang w:eastAsia="lv-LV"/>
              </w:rPr>
              <w:t xml:space="preserve"> </w:t>
            </w:r>
            <w:proofErr w:type="spellStart"/>
            <w:r w:rsidRPr="00FA3F76">
              <w:rPr>
                <w:rFonts w:ascii="Arial" w:hAnsi="Arial" w:cs="Arial"/>
                <w:bCs/>
                <w:color w:val="000000"/>
                <w:szCs w:val="20"/>
                <w:lang w:eastAsia="lv-LV"/>
              </w:rPr>
              <w:t>dienu</w:t>
            </w:r>
            <w:proofErr w:type="spellEnd"/>
            <w:r w:rsidRPr="00FA3F76">
              <w:rPr>
                <w:rFonts w:ascii="Arial" w:hAnsi="Arial" w:cs="Arial"/>
                <w:bCs/>
                <w:color w:val="000000"/>
                <w:szCs w:val="20"/>
                <w:lang w:eastAsia="lv-LV"/>
              </w:rPr>
              <w:t xml:space="preserve"> </w:t>
            </w:r>
            <w:proofErr w:type="spellStart"/>
            <w:r w:rsidRPr="00FA3F76">
              <w:rPr>
                <w:rFonts w:ascii="Arial" w:hAnsi="Arial" w:cs="Arial"/>
                <w:bCs/>
                <w:color w:val="000000"/>
                <w:szCs w:val="20"/>
                <w:lang w:eastAsia="lv-LV"/>
              </w:rPr>
              <w:t>skaits</w:t>
            </w:r>
            <w:proofErr w:type="spellEnd"/>
            <w:r w:rsidRPr="00FA3F76">
              <w:rPr>
                <w:rFonts w:ascii="Arial" w:hAnsi="Arial" w:cs="Arial"/>
                <w:bCs/>
                <w:color w:val="000000"/>
                <w:szCs w:val="20"/>
                <w:lang w:eastAsia="lv-LV"/>
              </w:rPr>
              <w:t>)</w:t>
            </w:r>
          </w:p>
        </w:tc>
      </w:tr>
      <w:tr w:rsidR="00543C82" w:rsidRPr="00FA3F76" w14:paraId="1DC5A0AA" w14:textId="77777777" w:rsidTr="0031309E">
        <w:trPr>
          <w:trHeight w:val="622"/>
        </w:trPr>
        <w:tc>
          <w:tcPr>
            <w:tcW w:w="14843" w:type="dxa"/>
            <w:gridSpan w:val="9"/>
          </w:tcPr>
          <w:p w14:paraId="6E38FF4B" w14:textId="77777777" w:rsidR="00543C82" w:rsidRPr="00FA3F76" w:rsidRDefault="00543C82" w:rsidP="00A6680F">
            <w:pPr>
              <w:rPr>
                <w:rFonts w:ascii="Arial" w:hAnsi="Arial" w:cs="Arial"/>
                <w:i/>
                <w:color w:val="000000"/>
                <w:szCs w:val="20"/>
                <w:lang w:eastAsia="lv-LV"/>
              </w:rPr>
            </w:pPr>
            <w:r w:rsidRPr="00FA3F76">
              <w:rPr>
                <w:rFonts w:ascii="Arial" w:hAnsi="Arial" w:cs="Arial"/>
                <w:i/>
                <w:color w:val="000000"/>
                <w:szCs w:val="20"/>
                <w:lang w:eastAsia="lv-LV"/>
              </w:rPr>
              <w:t xml:space="preserve">Preces </w:t>
            </w:r>
            <w:proofErr w:type="spellStart"/>
            <w:r w:rsidRPr="00FA3F76">
              <w:rPr>
                <w:rFonts w:ascii="Arial" w:hAnsi="Arial" w:cs="Arial"/>
                <w:i/>
                <w:color w:val="000000"/>
                <w:szCs w:val="20"/>
                <w:lang w:eastAsia="lv-LV"/>
              </w:rPr>
              <w:t>piegādes</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vietas</w:t>
            </w:r>
            <w:proofErr w:type="spellEnd"/>
            <w:r w:rsidRPr="00FA3F76">
              <w:rPr>
                <w:rFonts w:ascii="Arial" w:hAnsi="Arial" w:cs="Arial"/>
                <w:i/>
                <w:color w:val="000000"/>
                <w:szCs w:val="20"/>
                <w:lang w:eastAsia="lv-LV"/>
              </w:rPr>
              <w:t>:</w:t>
            </w:r>
          </w:p>
          <w:p w14:paraId="1BA6DEA7" w14:textId="404BF0BB" w:rsidR="00543C82" w:rsidRDefault="00543C82" w:rsidP="00A6680F">
            <w:pPr>
              <w:rPr>
                <w:rFonts w:ascii="Arial" w:hAnsi="Arial" w:cs="Arial"/>
                <w:i/>
                <w:color w:val="000000"/>
                <w:szCs w:val="20"/>
                <w:lang w:eastAsia="lv-LV"/>
              </w:rPr>
            </w:pPr>
            <w:r w:rsidRPr="00FA3F76">
              <w:rPr>
                <w:rFonts w:ascii="Arial" w:hAnsi="Arial" w:cs="Arial"/>
                <w:i/>
                <w:color w:val="000000"/>
                <w:szCs w:val="20"/>
                <w:lang w:eastAsia="lv-LV"/>
              </w:rPr>
              <w:t xml:space="preserve">Daugavpils </w:t>
            </w:r>
            <w:proofErr w:type="spellStart"/>
            <w:r w:rsidRPr="00FA3F76">
              <w:rPr>
                <w:rFonts w:ascii="Arial" w:hAnsi="Arial" w:cs="Arial"/>
                <w:i/>
                <w:color w:val="000000"/>
                <w:szCs w:val="20"/>
                <w:lang w:eastAsia="lv-LV"/>
              </w:rPr>
              <w:t>lokomotīvju</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remonta</w:t>
            </w:r>
            <w:proofErr w:type="spell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centrs</w:t>
            </w:r>
            <w:proofErr w:type="spellEnd"/>
            <w:r w:rsidRPr="00FA3F76">
              <w:rPr>
                <w:rFonts w:ascii="Arial" w:hAnsi="Arial" w:cs="Arial"/>
                <w:i/>
                <w:color w:val="000000"/>
                <w:szCs w:val="20"/>
                <w:lang w:eastAsia="lv-LV"/>
              </w:rPr>
              <w:t xml:space="preserve"> – </w:t>
            </w:r>
            <w:proofErr w:type="gramStart"/>
            <w:r w:rsidRPr="00FA3F76">
              <w:rPr>
                <w:rFonts w:ascii="Arial" w:hAnsi="Arial" w:cs="Arial"/>
                <w:i/>
                <w:color w:val="000000"/>
                <w:szCs w:val="20"/>
                <w:lang w:eastAsia="lv-LV"/>
              </w:rPr>
              <w:t>2.Preču</w:t>
            </w:r>
            <w:proofErr w:type="gramEnd"/>
            <w:r w:rsidRPr="00FA3F76">
              <w:rPr>
                <w:rFonts w:ascii="Arial" w:hAnsi="Arial" w:cs="Arial"/>
                <w:i/>
                <w:color w:val="000000"/>
                <w:szCs w:val="20"/>
                <w:lang w:eastAsia="lv-LV"/>
              </w:rPr>
              <w:t xml:space="preserve"> </w:t>
            </w:r>
            <w:proofErr w:type="spellStart"/>
            <w:r w:rsidRPr="00FA3F76">
              <w:rPr>
                <w:rFonts w:ascii="Arial" w:hAnsi="Arial" w:cs="Arial"/>
                <w:i/>
                <w:color w:val="000000"/>
                <w:szCs w:val="20"/>
                <w:lang w:eastAsia="lv-LV"/>
              </w:rPr>
              <w:t>iela</w:t>
            </w:r>
            <w:proofErr w:type="spellEnd"/>
            <w:r w:rsidRPr="00FA3F76">
              <w:rPr>
                <w:rFonts w:ascii="Arial" w:hAnsi="Arial" w:cs="Arial"/>
                <w:i/>
                <w:color w:val="000000"/>
                <w:szCs w:val="20"/>
                <w:lang w:eastAsia="lv-LV"/>
              </w:rPr>
              <w:t>, 30, Daugavpils</w:t>
            </w:r>
          </w:p>
          <w:p w14:paraId="6BB870A0" w14:textId="63300FBC" w:rsidR="00543C82" w:rsidRPr="00FA3F76" w:rsidRDefault="0031309E" w:rsidP="00A6680F">
            <w:pPr>
              <w:rPr>
                <w:rFonts w:ascii="Arial" w:hAnsi="Arial" w:cs="Arial"/>
                <w:i/>
                <w:color w:val="000000"/>
                <w:szCs w:val="20"/>
                <w:lang w:eastAsia="lv-LV"/>
              </w:rPr>
            </w:pPr>
            <w:r>
              <w:rPr>
                <w:rFonts w:ascii="Arial" w:hAnsi="Arial" w:cs="Arial"/>
                <w:i/>
                <w:color w:val="000000"/>
                <w:szCs w:val="20"/>
                <w:lang w:eastAsia="lv-LV"/>
              </w:rPr>
              <w:t xml:space="preserve">Rīgas </w:t>
            </w:r>
            <w:proofErr w:type="spellStart"/>
            <w:r>
              <w:rPr>
                <w:rFonts w:ascii="Arial" w:hAnsi="Arial" w:cs="Arial"/>
                <w:i/>
                <w:color w:val="000000"/>
                <w:szCs w:val="20"/>
                <w:lang w:eastAsia="lv-LV"/>
              </w:rPr>
              <w:t>lokomotīvju</w:t>
            </w:r>
            <w:proofErr w:type="spellEnd"/>
            <w:r>
              <w:rPr>
                <w:rFonts w:ascii="Arial" w:hAnsi="Arial" w:cs="Arial"/>
                <w:i/>
                <w:color w:val="000000"/>
                <w:szCs w:val="20"/>
                <w:lang w:eastAsia="lv-LV"/>
              </w:rPr>
              <w:t xml:space="preserve"> </w:t>
            </w:r>
            <w:proofErr w:type="spellStart"/>
            <w:r>
              <w:rPr>
                <w:rFonts w:ascii="Arial" w:hAnsi="Arial" w:cs="Arial"/>
                <w:i/>
                <w:color w:val="000000"/>
                <w:szCs w:val="20"/>
                <w:lang w:eastAsia="lv-LV"/>
              </w:rPr>
              <w:t>remonta</w:t>
            </w:r>
            <w:proofErr w:type="spellEnd"/>
            <w:r>
              <w:rPr>
                <w:rFonts w:ascii="Arial" w:hAnsi="Arial" w:cs="Arial"/>
                <w:i/>
                <w:color w:val="000000"/>
                <w:szCs w:val="20"/>
                <w:lang w:eastAsia="lv-LV"/>
              </w:rPr>
              <w:t xml:space="preserve"> </w:t>
            </w:r>
            <w:proofErr w:type="spellStart"/>
            <w:r>
              <w:rPr>
                <w:rFonts w:ascii="Arial" w:hAnsi="Arial" w:cs="Arial"/>
                <w:i/>
                <w:color w:val="000000"/>
                <w:szCs w:val="20"/>
                <w:lang w:eastAsia="lv-LV"/>
              </w:rPr>
              <w:t>centrs</w:t>
            </w:r>
            <w:proofErr w:type="spellEnd"/>
            <w:r>
              <w:rPr>
                <w:rFonts w:ascii="Arial" w:hAnsi="Arial" w:cs="Arial"/>
                <w:i/>
                <w:color w:val="000000"/>
                <w:szCs w:val="20"/>
                <w:lang w:eastAsia="lv-LV"/>
              </w:rPr>
              <w:t xml:space="preserve"> – </w:t>
            </w:r>
            <w:proofErr w:type="spellStart"/>
            <w:r>
              <w:rPr>
                <w:rFonts w:ascii="Arial" w:hAnsi="Arial" w:cs="Arial"/>
                <w:i/>
                <w:color w:val="000000"/>
                <w:szCs w:val="20"/>
                <w:lang w:eastAsia="lv-LV"/>
              </w:rPr>
              <w:t>Krustpils</w:t>
            </w:r>
            <w:proofErr w:type="spellEnd"/>
            <w:r>
              <w:rPr>
                <w:rFonts w:ascii="Arial" w:hAnsi="Arial" w:cs="Arial"/>
                <w:i/>
                <w:color w:val="000000"/>
                <w:szCs w:val="20"/>
                <w:lang w:eastAsia="lv-LV"/>
              </w:rPr>
              <w:t xml:space="preserve"> </w:t>
            </w:r>
            <w:proofErr w:type="spellStart"/>
            <w:r>
              <w:rPr>
                <w:rFonts w:ascii="Arial" w:hAnsi="Arial" w:cs="Arial"/>
                <w:i/>
                <w:color w:val="000000"/>
                <w:szCs w:val="20"/>
                <w:lang w:eastAsia="lv-LV"/>
              </w:rPr>
              <w:t>iela</w:t>
            </w:r>
            <w:proofErr w:type="spellEnd"/>
            <w:r>
              <w:rPr>
                <w:rFonts w:ascii="Arial" w:hAnsi="Arial" w:cs="Arial"/>
                <w:i/>
                <w:color w:val="000000"/>
                <w:szCs w:val="20"/>
                <w:lang w:eastAsia="lv-LV"/>
              </w:rPr>
              <w:t xml:space="preserve"> 24, Rīga</w:t>
            </w:r>
          </w:p>
        </w:tc>
      </w:tr>
      <w:tr w:rsidR="00543C82" w:rsidRPr="00FA3F76" w14:paraId="6EBC79D1" w14:textId="77777777" w:rsidTr="00A6680F">
        <w:tc>
          <w:tcPr>
            <w:tcW w:w="1106" w:type="dxa"/>
            <w:vAlign w:val="center"/>
          </w:tcPr>
          <w:p w14:paraId="41B15B05" w14:textId="77777777" w:rsidR="00543C82" w:rsidRPr="00FA3F76" w:rsidRDefault="00543C82" w:rsidP="00A6680F">
            <w:pPr>
              <w:suppressAutoHyphens/>
              <w:autoSpaceDN w:val="0"/>
              <w:jc w:val="center"/>
              <w:rPr>
                <w:rFonts w:ascii="Arial" w:hAnsi="Arial" w:cs="Arial"/>
                <w:iCs/>
                <w:color w:val="000000"/>
                <w:szCs w:val="20"/>
                <w:lang w:eastAsia="lv-LV"/>
              </w:rPr>
            </w:pPr>
            <w:r w:rsidRPr="00FA3F76">
              <w:rPr>
                <w:rFonts w:ascii="Arial" w:hAnsi="Arial" w:cs="Arial"/>
                <w:iCs/>
                <w:color w:val="000000"/>
                <w:szCs w:val="20"/>
                <w:lang w:eastAsia="lv-LV"/>
              </w:rPr>
              <w:t>1.</w:t>
            </w:r>
          </w:p>
        </w:tc>
        <w:tc>
          <w:tcPr>
            <w:tcW w:w="1274" w:type="dxa"/>
            <w:shd w:val="clear" w:color="auto" w:fill="auto"/>
            <w:vAlign w:val="center"/>
          </w:tcPr>
          <w:p w14:paraId="4BFDB0AC"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2501" w:type="dxa"/>
            <w:vAlign w:val="center"/>
          </w:tcPr>
          <w:p w14:paraId="5E6F98DD" w14:textId="77777777" w:rsidR="00543C82" w:rsidRPr="00FA3F76" w:rsidRDefault="00543C82" w:rsidP="00A6680F">
            <w:pPr>
              <w:suppressAutoHyphens/>
              <w:autoSpaceDN w:val="0"/>
              <w:rPr>
                <w:rFonts w:ascii="Arial" w:hAnsi="Arial" w:cs="Arial"/>
                <w:i/>
                <w:color w:val="000000"/>
                <w:szCs w:val="20"/>
                <w:lang w:eastAsia="lv-LV"/>
              </w:rPr>
            </w:pPr>
          </w:p>
        </w:tc>
        <w:tc>
          <w:tcPr>
            <w:tcW w:w="1261" w:type="dxa"/>
            <w:vAlign w:val="center"/>
          </w:tcPr>
          <w:p w14:paraId="7A484314" w14:textId="77777777" w:rsidR="00543C82" w:rsidRPr="00FA3F76" w:rsidRDefault="00543C82" w:rsidP="00A6680F">
            <w:pPr>
              <w:suppressAutoHyphens/>
              <w:autoSpaceDN w:val="0"/>
              <w:jc w:val="center"/>
              <w:rPr>
                <w:rFonts w:ascii="Arial" w:hAnsi="Arial" w:cs="Arial"/>
                <w:i/>
                <w:color w:val="000000"/>
                <w:szCs w:val="20"/>
                <w:lang w:eastAsia="lv-LV"/>
              </w:rPr>
            </w:pPr>
            <w:r w:rsidRPr="00FA3F76">
              <w:rPr>
                <w:rFonts w:ascii="Arial" w:hAnsi="Arial" w:cs="Arial"/>
                <w:i/>
                <w:color w:val="000000"/>
                <w:szCs w:val="20"/>
                <w:lang w:eastAsia="lv-LV"/>
              </w:rPr>
              <w:t>Gab.</w:t>
            </w:r>
          </w:p>
        </w:tc>
        <w:tc>
          <w:tcPr>
            <w:tcW w:w="1763" w:type="dxa"/>
            <w:vAlign w:val="center"/>
          </w:tcPr>
          <w:p w14:paraId="41424C94"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2015" w:type="dxa"/>
            <w:vAlign w:val="center"/>
          </w:tcPr>
          <w:p w14:paraId="27809C6A"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589" w:type="dxa"/>
            <w:vAlign w:val="center"/>
          </w:tcPr>
          <w:p w14:paraId="0BFD4F66"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693" w:type="dxa"/>
            <w:shd w:val="clear" w:color="auto" w:fill="auto"/>
            <w:vAlign w:val="center"/>
          </w:tcPr>
          <w:p w14:paraId="0FDBBB13"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7BA47229" w14:textId="77777777" w:rsidR="00543C82" w:rsidRPr="00FA3F76" w:rsidRDefault="00543C82" w:rsidP="00A6680F">
            <w:pPr>
              <w:jc w:val="center"/>
              <w:rPr>
                <w:rFonts w:ascii="Arial" w:hAnsi="Arial" w:cs="Arial"/>
                <w:i/>
                <w:color w:val="000000"/>
                <w:szCs w:val="20"/>
                <w:lang w:eastAsia="lv-LV"/>
              </w:rPr>
            </w:pPr>
          </w:p>
        </w:tc>
      </w:tr>
      <w:tr w:rsidR="00543C82" w:rsidRPr="00FA3F76" w14:paraId="58E8AB9E" w14:textId="77777777" w:rsidTr="00A6680F">
        <w:tc>
          <w:tcPr>
            <w:tcW w:w="1106" w:type="dxa"/>
            <w:vAlign w:val="center"/>
          </w:tcPr>
          <w:p w14:paraId="4F9A288F" w14:textId="77777777" w:rsidR="00543C82" w:rsidRPr="00FA3F76" w:rsidRDefault="00543C82" w:rsidP="00A6680F">
            <w:pPr>
              <w:suppressAutoHyphens/>
              <w:autoSpaceDN w:val="0"/>
              <w:jc w:val="center"/>
              <w:rPr>
                <w:rFonts w:ascii="Arial" w:hAnsi="Arial" w:cs="Arial"/>
                <w:iCs/>
                <w:color w:val="000000"/>
                <w:szCs w:val="20"/>
                <w:lang w:eastAsia="lv-LV"/>
              </w:rPr>
            </w:pPr>
            <w:r w:rsidRPr="00FA3F76">
              <w:rPr>
                <w:rFonts w:ascii="Arial" w:hAnsi="Arial" w:cs="Arial"/>
                <w:iCs/>
                <w:color w:val="000000"/>
                <w:szCs w:val="20"/>
                <w:lang w:eastAsia="lv-LV"/>
              </w:rPr>
              <w:t>2.</w:t>
            </w:r>
          </w:p>
        </w:tc>
        <w:tc>
          <w:tcPr>
            <w:tcW w:w="1274" w:type="dxa"/>
            <w:shd w:val="clear" w:color="auto" w:fill="auto"/>
            <w:vAlign w:val="center"/>
          </w:tcPr>
          <w:p w14:paraId="6812C37F"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2501" w:type="dxa"/>
            <w:vAlign w:val="center"/>
          </w:tcPr>
          <w:p w14:paraId="32E2DF44" w14:textId="77777777" w:rsidR="00543C82" w:rsidRPr="00FA3F76" w:rsidRDefault="00543C82" w:rsidP="00A6680F">
            <w:pPr>
              <w:suppressAutoHyphens/>
              <w:autoSpaceDN w:val="0"/>
              <w:rPr>
                <w:rFonts w:ascii="Arial" w:hAnsi="Arial" w:cs="Arial"/>
                <w:i/>
                <w:color w:val="000000"/>
                <w:szCs w:val="20"/>
                <w:lang w:eastAsia="lv-LV"/>
              </w:rPr>
            </w:pPr>
          </w:p>
        </w:tc>
        <w:tc>
          <w:tcPr>
            <w:tcW w:w="1261" w:type="dxa"/>
            <w:vAlign w:val="center"/>
          </w:tcPr>
          <w:p w14:paraId="449BFE68"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763" w:type="dxa"/>
            <w:vAlign w:val="center"/>
          </w:tcPr>
          <w:p w14:paraId="2F7BB94B"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2015" w:type="dxa"/>
            <w:vAlign w:val="center"/>
          </w:tcPr>
          <w:p w14:paraId="38804019"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589" w:type="dxa"/>
            <w:vAlign w:val="center"/>
          </w:tcPr>
          <w:p w14:paraId="2B27CE5C"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693" w:type="dxa"/>
            <w:shd w:val="clear" w:color="auto" w:fill="auto"/>
            <w:vAlign w:val="center"/>
          </w:tcPr>
          <w:p w14:paraId="312459A4"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5A8FC796" w14:textId="77777777" w:rsidR="00543C82" w:rsidRPr="00FA3F76" w:rsidRDefault="00543C82" w:rsidP="00A6680F">
            <w:pPr>
              <w:jc w:val="center"/>
              <w:rPr>
                <w:rFonts w:ascii="Arial" w:hAnsi="Arial" w:cs="Arial"/>
                <w:i/>
                <w:color w:val="000000"/>
                <w:szCs w:val="20"/>
                <w:lang w:eastAsia="lv-LV"/>
              </w:rPr>
            </w:pPr>
          </w:p>
        </w:tc>
      </w:tr>
      <w:tr w:rsidR="00543C82" w:rsidRPr="00FA3F76" w14:paraId="68B705A1" w14:textId="77777777" w:rsidTr="00A6680F">
        <w:tc>
          <w:tcPr>
            <w:tcW w:w="1106" w:type="dxa"/>
            <w:vAlign w:val="center"/>
          </w:tcPr>
          <w:p w14:paraId="710CBC57" w14:textId="77777777" w:rsidR="00543C82" w:rsidRPr="00FA3F76" w:rsidRDefault="00543C82" w:rsidP="00A6680F">
            <w:pPr>
              <w:suppressAutoHyphens/>
              <w:autoSpaceDN w:val="0"/>
              <w:jc w:val="center"/>
              <w:rPr>
                <w:rFonts w:ascii="Arial" w:hAnsi="Arial" w:cs="Arial"/>
                <w:iCs/>
                <w:color w:val="000000"/>
                <w:szCs w:val="20"/>
                <w:lang w:eastAsia="lv-LV"/>
              </w:rPr>
            </w:pPr>
            <w:r w:rsidRPr="00FA3F76">
              <w:rPr>
                <w:rFonts w:ascii="Arial" w:hAnsi="Arial" w:cs="Arial"/>
                <w:iCs/>
                <w:color w:val="000000"/>
                <w:szCs w:val="20"/>
                <w:lang w:eastAsia="lv-LV"/>
              </w:rPr>
              <w:t>…</w:t>
            </w:r>
          </w:p>
        </w:tc>
        <w:tc>
          <w:tcPr>
            <w:tcW w:w="1274" w:type="dxa"/>
            <w:shd w:val="clear" w:color="auto" w:fill="auto"/>
            <w:vAlign w:val="center"/>
          </w:tcPr>
          <w:p w14:paraId="10A23DAF"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2501" w:type="dxa"/>
            <w:vAlign w:val="center"/>
          </w:tcPr>
          <w:p w14:paraId="3B252197" w14:textId="77777777" w:rsidR="00543C82" w:rsidRPr="00FA3F76" w:rsidRDefault="00543C82" w:rsidP="00A6680F">
            <w:pPr>
              <w:suppressAutoHyphens/>
              <w:autoSpaceDN w:val="0"/>
              <w:rPr>
                <w:rFonts w:ascii="Arial" w:hAnsi="Arial" w:cs="Arial"/>
                <w:i/>
                <w:color w:val="000000"/>
                <w:szCs w:val="20"/>
                <w:lang w:eastAsia="lv-LV"/>
              </w:rPr>
            </w:pPr>
          </w:p>
        </w:tc>
        <w:tc>
          <w:tcPr>
            <w:tcW w:w="1261" w:type="dxa"/>
            <w:vAlign w:val="center"/>
          </w:tcPr>
          <w:p w14:paraId="1A866E7B"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763" w:type="dxa"/>
            <w:vAlign w:val="center"/>
          </w:tcPr>
          <w:p w14:paraId="3249293F"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2015" w:type="dxa"/>
            <w:vAlign w:val="center"/>
          </w:tcPr>
          <w:p w14:paraId="3BC01115"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589" w:type="dxa"/>
            <w:vAlign w:val="center"/>
          </w:tcPr>
          <w:p w14:paraId="525C1923"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693" w:type="dxa"/>
            <w:shd w:val="clear" w:color="auto" w:fill="auto"/>
            <w:vAlign w:val="center"/>
          </w:tcPr>
          <w:p w14:paraId="323D2AA2"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6F99574D" w14:textId="77777777" w:rsidR="00543C82" w:rsidRPr="00FA3F76" w:rsidRDefault="00543C82" w:rsidP="00A6680F">
            <w:pPr>
              <w:jc w:val="center"/>
              <w:rPr>
                <w:rFonts w:ascii="Arial" w:hAnsi="Arial" w:cs="Arial"/>
                <w:i/>
                <w:color w:val="000000"/>
                <w:szCs w:val="20"/>
                <w:lang w:eastAsia="lv-LV"/>
              </w:rPr>
            </w:pPr>
          </w:p>
        </w:tc>
      </w:tr>
      <w:tr w:rsidR="00543C82" w:rsidRPr="00FA3F76" w14:paraId="7CE212CA" w14:textId="77777777" w:rsidTr="00A6680F">
        <w:tc>
          <w:tcPr>
            <w:tcW w:w="9920" w:type="dxa"/>
            <w:gridSpan w:val="6"/>
            <w:vAlign w:val="center"/>
          </w:tcPr>
          <w:p w14:paraId="505FD79D" w14:textId="77777777" w:rsidR="00543C82" w:rsidRPr="00FA3F76" w:rsidRDefault="00543C82" w:rsidP="00A6680F">
            <w:pPr>
              <w:suppressAutoHyphens/>
              <w:autoSpaceDN w:val="0"/>
              <w:jc w:val="right"/>
              <w:rPr>
                <w:rFonts w:ascii="Arial" w:hAnsi="Arial" w:cs="Arial"/>
                <w:b/>
                <w:bCs/>
                <w:i/>
                <w:color w:val="000000"/>
                <w:szCs w:val="20"/>
                <w:lang w:eastAsia="lv-LV"/>
              </w:rPr>
            </w:pPr>
            <w:proofErr w:type="spellStart"/>
            <w:r w:rsidRPr="00FA3F76">
              <w:rPr>
                <w:rFonts w:ascii="Arial" w:hAnsi="Arial" w:cs="Arial"/>
                <w:b/>
                <w:bCs/>
                <w:i/>
                <w:color w:val="000000"/>
                <w:szCs w:val="20"/>
                <w:lang w:eastAsia="lv-LV"/>
              </w:rPr>
              <w:t>Līguma</w:t>
            </w:r>
            <w:proofErr w:type="spellEnd"/>
            <w:r w:rsidRPr="00FA3F76">
              <w:rPr>
                <w:rFonts w:ascii="Arial" w:hAnsi="Arial" w:cs="Arial"/>
                <w:b/>
                <w:bCs/>
                <w:i/>
                <w:color w:val="000000"/>
                <w:szCs w:val="20"/>
                <w:lang w:eastAsia="lv-LV"/>
              </w:rPr>
              <w:t xml:space="preserve"> </w:t>
            </w:r>
            <w:proofErr w:type="spellStart"/>
            <w:r w:rsidRPr="00FA3F76">
              <w:rPr>
                <w:rFonts w:ascii="Arial" w:hAnsi="Arial" w:cs="Arial"/>
                <w:b/>
                <w:bCs/>
                <w:i/>
                <w:color w:val="000000"/>
                <w:szCs w:val="20"/>
                <w:lang w:eastAsia="lv-LV"/>
              </w:rPr>
              <w:t>kopējā</w:t>
            </w:r>
            <w:proofErr w:type="spellEnd"/>
            <w:r w:rsidRPr="00FA3F76">
              <w:rPr>
                <w:rFonts w:ascii="Arial" w:hAnsi="Arial" w:cs="Arial"/>
                <w:b/>
                <w:bCs/>
                <w:i/>
                <w:color w:val="000000"/>
                <w:szCs w:val="20"/>
                <w:lang w:eastAsia="lv-LV"/>
              </w:rPr>
              <w:t xml:space="preserve"> summa EUR bez PVN</w:t>
            </w:r>
          </w:p>
        </w:tc>
        <w:tc>
          <w:tcPr>
            <w:tcW w:w="1589" w:type="dxa"/>
            <w:vAlign w:val="center"/>
          </w:tcPr>
          <w:p w14:paraId="07DF91FB" w14:textId="77777777" w:rsidR="00543C82" w:rsidRPr="00FA3F76" w:rsidRDefault="00543C82" w:rsidP="00A6680F">
            <w:pPr>
              <w:suppressAutoHyphens/>
              <w:autoSpaceDN w:val="0"/>
              <w:jc w:val="center"/>
              <w:rPr>
                <w:rFonts w:ascii="Arial" w:hAnsi="Arial" w:cs="Arial"/>
                <w:b/>
                <w:bCs/>
                <w:i/>
                <w:color w:val="000000"/>
                <w:szCs w:val="20"/>
                <w:lang w:eastAsia="lv-LV"/>
              </w:rPr>
            </w:pPr>
          </w:p>
        </w:tc>
        <w:tc>
          <w:tcPr>
            <w:tcW w:w="1693" w:type="dxa"/>
            <w:shd w:val="clear" w:color="auto" w:fill="auto"/>
            <w:vAlign w:val="center"/>
          </w:tcPr>
          <w:p w14:paraId="26F00BE6" w14:textId="77777777" w:rsidR="00543C82" w:rsidRPr="00FA3F76" w:rsidRDefault="00543C82" w:rsidP="00A6680F">
            <w:pPr>
              <w:suppressAutoHyphens/>
              <w:autoSpaceDN w:val="0"/>
              <w:jc w:val="center"/>
              <w:rPr>
                <w:rFonts w:ascii="Arial" w:hAnsi="Arial" w:cs="Arial"/>
                <w:i/>
                <w:color w:val="000000"/>
                <w:szCs w:val="20"/>
                <w:lang w:eastAsia="lv-LV"/>
              </w:rPr>
            </w:pPr>
          </w:p>
        </w:tc>
        <w:tc>
          <w:tcPr>
            <w:tcW w:w="1641" w:type="dxa"/>
            <w:shd w:val="clear" w:color="auto" w:fill="auto"/>
            <w:vAlign w:val="center"/>
          </w:tcPr>
          <w:p w14:paraId="6205357E" w14:textId="77777777" w:rsidR="00543C82" w:rsidRPr="00FA3F76" w:rsidRDefault="00543C82" w:rsidP="00A6680F">
            <w:pPr>
              <w:jc w:val="center"/>
              <w:rPr>
                <w:rFonts w:ascii="Arial" w:hAnsi="Arial" w:cs="Arial"/>
                <w:i/>
                <w:color w:val="000000"/>
                <w:szCs w:val="20"/>
                <w:lang w:eastAsia="lv-LV"/>
              </w:rPr>
            </w:pPr>
          </w:p>
        </w:tc>
      </w:tr>
    </w:tbl>
    <w:p w14:paraId="07F7BE6E" w14:textId="77777777" w:rsidR="00543C82" w:rsidRPr="00FA3F76" w:rsidRDefault="00543C82" w:rsidP="00543C82">
      <w:pPr>
        <w:suppressAutoHyphens/>
        <w:autoSpaceDN w:val="0"/>
        <w:rPr>
          <w:rFonts w:ascii="Arial" w:hAnsi="Arial" w:cs="Arial"/>
          <w:color w:val="000000"/>
          <w:kern w:val="3"/>
          <w:sz w:val="20"/>
          <w:szCs w:val="20"/>
        </w:rPr>
      </w:pPr>
    </w:p>
    <w:p w14:paraId="46513CEE" w14:textId="77777777" w:rsidR="00543C82" w:rsidRPr="00FA3F76" w:rsidRDefault="00543C82" w:rsidP="00543C82">
      <w:pPr>
        <w:rPr>
          <w:rFonts w:ascii="Arial" w:hAnsi="Arial" w:cs="Arial"/>
          <w:color w:val="1F497D"/>
          <w:sz w:val="20"/>
          <w:szCs w:val="20"/>
        </w:rPr>
      </w:pPr>
      <w:r w:rsidRPr="00FA3F76">
        <w:rPr>
          <w:rFonts w:ascii="Arial" w:hAnsi="Arial" w:cs="Arial"/>
          <w:sz w:val="20"/>
          <w:szCs w:val="20"/>
        </w:rPr>
        <w:t>*</w:t>
      </w:r>
      <w:proofErr w:type="spellStart"/>
      <w:r w:rsidRPr="00FA3F76">
        <w:rPr>
          <w:rFonts w:ascii="Arial" w:hAnsi="Arial" w:cs="Arial"/>
          <w:sz w:val="20"/>
          <w:szCs w:val="20"/>
        </w:rPr>
        <w:t>Kopā</w:t>
      </w:r>
      <w:proofErr w:type="spellEnd"/>
      <w:r w:rsidRPr="00FA3F76">
        <w:rPr>
          <w:rFonts w:ascii="Arial" w:hAnsi="Arial" w:cs="Arial"/>
          <w:sz w:val="20"/>
          <w:szCs w:val="20"/>
        </w:rPr>
        <w:t xml:space="preserve"> </w:t>
      </w:r>
      <w:proofErr w:type="spellStart"/>
      <w:r w:rsidRPr="00FA3F76">
        <w:rPr>
          <w:rFonts w:ascii="Arial" w:hAnsi="Arial" w:cs="Arial"/>
          <w:sz w:val="20"/>
          <w:szCs w:val="20"/>
        </w:rPr>
        <w:t>ar</w:t>
      </w:r>
      <w:proofErr w:type="spellEnd"/>
      <w:r w:rsidRPr="00FA3F76">
        <w:rPr>
          <w:rFonts w:ascii="Arial" w:hAnsi="Arial" w:cs="Arial"/>
          <w:sz w:val="20"/>
          <w:szCs w:val="20"/>
        </w:rPr>
        <w:t xml:space="preserve"> </w:t>
      </w:r>
      <w:proofErr w:type="spellStart"/>
      <w:r w:rsidRPr="00FA3F76">
        <w:rPr>
          <w:rFonts w:ascii="Arial" w:hAnsi="Arial" w:cs="Arial"/>
          <w:sz w:val="20"/>
          <w:szCs w:val="20"/>
        </w:rPr>
        <w:t>preci</w:t>
      </w:r>
      <w:proofErr w:type="spellEnd"/>
      <w:r w:rsidRPr="00FA3F76">
        <w:rPr>
          <w:rFonts w:ascii="Arial" w:hAnsi="Arial" w:cs="Arial"/>
          <w:sz w:val="20"/>
          <w:szCs w:val="20"/>
        </w:rPr>
        <w:t xml:space="preserve"> </w:t>
      </w:r>
      <w:proofErr w:type="spellStart"/>
      <w:r w:rsidRPr="00FA3F76">
        <w:rPr>
          <w:rFonts w:ascii="Arial" w:hAnsi="Arial" w:cs="Arial"/>
          <w:sz w:val="20"/>
          <w:szCs w:val="20"/>
        </w:rPr>
        <w:t>Pārdevējs</w:t>
      </w:r>
      <w:proofErr w:type="spellEnd"/>
      <w:r w:rsidRPr="00FA3F76">
        <w:rPr>
          <w:rFonts w:ascii="Arial" w:hAnsi="Arial" w:cs="Arial"/>
          <w:sz w:val="20"/>
          <w:szCs w:val="20"/>
        </w:rPr>
        <w:t xml:space="preserve"> </w:t>
      </w:r>
      <w:proofErr w:type="spellStart"/>
      <w:r w:rsidRPr="00FA3F76">
        <w:rPr>
          <w:rFonts w:ascii="Arial" w:hAnsi="Arial" w:cs="Arial"/>
          <w:sz w:val="20"/>
          <w:szCs w:val="20"/>
        </w:rPr>
        <w:t>iesniedz</w:t>
      </w:r>
      <w:proofErr w:type="spellEnd"/>
      <w:r w:rsidRPr="00FA3F76">
        <w:rPr>
          <w:rFonts w:ascii="Arial" w:hAnsi="Arial" w:cs="Arial"/>
          <w:sz w:val="20"/>
          <w:szCs w:val="20"/>
        </w:rPr>
        <w:t xml:space="preserve"> </w:t>
      </w:r>
      <w:proofErr w:type="spellStart"/>
      <w:r w:rsidRPr="00FA3F76">
        <w:rPr>
          <w:rFonts w:ascii="Arial" w:hAnsi="Arial" w:cs="Arial"/>
          <w:sz w:val="20"/>
          <w:szCs w:val="20"/>
        </w:rPr>
        <w:t>dokumentus</w:t>
      </w:r>
      <w:proofErr w:type="spellEnd"/>
      <w:r w:rsidRPr="00FA3F76">
        <w:rPr>
          <w:rFonts w:ascii="Arial" w:hAnsi="Arial" w:cs="Arial"/>
          <w:sz w:val="20"/>
          <w:szCs w:val="20"/>
        </w:rPr>
        <w:t xml:space="preserve"> (</w:t>
      </w:r>
      <w:proofErr w:type="spellStart"/>
      <w:r w:rsidRPr="00FA3F76">
        <w:rPr>
          <w:rFonts w:ascii="Arial" w:hAnsi="Arial" w:cs="Arial"/>
          <w:sz w:val="20"/>
          <w:szCs w:val="20"/>
        </w:rPr>
        <w:t>pārdevēja</w:t>
      </w:r>
      <w:proofErr w:type="spellEnd"/>
      <w:r w:rsidRPr="00FA3F76">
        <w:rPr>
          <w:rFonts w:ascii="Arial" w:hAnsi="Arial" w:cs="Arial"/>
          <w:sz w:val="20"/>
          <w:szCs w:val="20"/>
        </w:rPr>
        <w:t xml:space="preserve"> </w:t>
      </w:r>
      <w:proofErr w:type="spellStart"/>
      <w:r w:rsidRPr="00FA3F76">
        <w:rPr>
          <w:rFonts w:ascii="Arial" w:hAnsi="Arial" w:cs="Arial"/>
          <w:sz w:val="20"/>
          <w:szCs w:val="20"/>
        </w:rPr>
        <w:t>izdotu</w:t>
      </w:r>
      <w:proofErr w:type="spellEnd"/>
      <w:r w:rsidRPr="00FA3F76">
        <w:rPr>
          <w:rFonts w:ascii="Arial" w:hAnsi="Arial" w:cs="Arial"/>
          <w:sz w:val="20"/>
          <w:szCs w:val="20"/>
        </w:rPr>
        <w:t xml:space="preserve"> </w:t>
      </w:r>
      <w:proofErr w:type="spellStart"/>
      <w:r w:rsidRPr="00FA3F76">
        <w:rPr>
          <w:rFonts w:ascii="Arial" w:hAnsi="Arial" w:cs="Arial"/>
          <w:sz w:val="20"/>
          <w:szCs w:val="20"/>
        </w:rPr>
        <w:t>atbilstības</w:t>
      </w:r>
      <w:proofErr w:type="spellEnd"/>
      <w:r w:rsidRPr="00FA3F76">
        <w:rPr>
          <w:rFonts w:ascii="Arial" w:hAnsi="Arial" w:cs="Arial"/>
          <w:sz w:val="20"/>
          <w:szCs w:val="20"/>
        </w:rPr>
        <w:t xml:space="preserve"> </w:t>
      </w:r>
      <w:proofErr w:type="spellStart"/>
      <w:r w:rsidRPr="00FA3F76">
        <w:rPr>
          <w:rFonts w:ascii="Arial" w:hAnsi="Arial" w:cs="Arial"/>
          <w:sz w:val="20"/>
          <w:szCs w:val="20"/>
        </w:rPr>
        <w:t>deklarāciju</w:t>
      </w:r>
      <w:proofErr w:type="spellEnd"/>
      <w:r w:rsidRPr="00FA3F76">
        <w:rPr>
          <w:rFonts w:ascii="Arial" w:hAnsi="Arial" w:cs="Arial"/>
          <w:sz w:val="20"/>
          <w:szCs w:val="20"/>
        </w:rPr>
        <w:t xml:space="preserve"> (</w:t>
      </w:r>
      <w:proofErr w:type="spellStart"/>
      <w:r w:rsidRPr="00FA3F76">
        <w:rPr>
          <w:rFonts w:ascii="Arial" w:hAnsi="Arial" w:cs="Arial"/>
          <w:sz w:val="20"/>
          <w:szCs w:val="20"/>
        </w:rPr>
        <w:t>līguma</w:t>
      </w:r>
      <w:proofErr w:type="spellEnd"/>
      <w:r w:rsidRPr="00FA3F76">
        <w:rPr>
          <w:rFonts w:ascii="Arial" w:hAnsi="Arial" w:cs="Arial"/>
          <w:sz w:val="20"/>
          <w:szCs w:val="20"/>
        </w:rPr>
        <w:t xml:space="preserve"> </w:t>
      </w:r>
      <w:proofErr w:type="gramStart"/>
      <w:r w:rsidRPr="00FA3F76">
        <w:rPr>
          <w:rFonts w:ascii="Arial" w:hAnsi="Arial" w:cs="Arial"/>
          <w:sz w:val="20"/>
          <w:szCs w:val="20"/>
        </w:rPr>
        <w:t>2.pielikums</w:t>
      </w:r>
      <w:proofErr w:type="gramEnd"/>
      <w:r w:rsidRPr="00FA3F76">
        <w:rPr>
          <w:rFonts w:ascii="Arial" w:hAnsi="Arial" w:cs="Arial"/>
          <w:sz w:val="20"/>
          <w:szCs w:val="20"/>
        </w:rPr>
        <w:t xml:space="preserve">) </w:t>
      </w:r>
      <w:proofErr w:type="spellStart"/>
      <w:r w:rsidRPr="00FA3F76">
        <w:rPr>
          <w:rFonts w:ascii="Arial" w:hAnsi="Arial" w:cs="Arial"/>
          <w:sz w:val="20"/>
          <w:szCs w:val="20"/>
        </w:rPr>
        <w:t>kompetentā</w:t>
      </w:r>
      <w:proofErr w:type="spellEnd"/>
      <w:r w:rsidRPr="00FA3F76">
        <w:rPr>
          <w:rFonts w:ascii="Arial" w:hAnsi="Arial" w:cs="Arial"/>
          <w:sz w:val="20"/>
          <w:szCs w:val="20"/>
        </w:rPr>
        <w:t xml:space="preserve"> </w:t>
      </w:r>
      <w:proofErr w:type="spellStart"/>
      <w:r w:rsidRPr="00FA3F76">
        <w:rPr>
          <w:rFonts w:ascii="Arial" w:hAnsi="Arial" w:cs="Arial"/>
          <w:sz w:val="20"/>
          <w:szCs w:val="20"/>
        </w:rPr>
        <w:t>sertifikācijas</w:t>
      </w:r>
      <w:proofErr w:type="spellEnd"/>
      <w:r w:rsidRPr="00FA3F76">
        <w:rPr>
          <w:rFonts w:ascii="Arial" w:hAnsi="Arial" w:cs="Arial"/>
          <w:sz w:val="20"/>
          <w:szCs w:val="20"/>
        </w:rPr>
        <w:t xml:space="preserve"> </w:t>
      </w:r>
      <w:proofErr w:type="spellStart"/>
      <w:r w:rsidRPr="00FA3F76">
        <w:rPr>
          <w:rFonts w:ascii="Arial" w:hAnsi="Arial" w:cs="Arial"/>
          <w:sz w:val="20"/>
          <w:szCs w:val="20"/>
        </w:rPr>
        <w:t>institūcijā</w:t>
      </w:r>
      <w:proofErr w:type="spellEnd"/>
      <w:r w:rsidRPr="00FA3F76">
        <w:rPr>
          <w:rFonts w:ascii="Arial" w:hAnsi="Arial" w:cs="Arial"/>
          <w:sz w:val="20"/>
          <w:szCs w:val="20"/>
        </w:rPr>
        <w:t xml:space="preserve"> </w:t>
      </w:r>
      <w:proofErr w:type="spellStart"/>
      <w:r w:rsidRPr="00FA3F76">
        <w:rPr>
          <w:rFonts w:ascii="Arial" w:hAnsi="Arial" w:cs="Arial"/>
          <w:sz w:val="20"/>
          <w:szCs w:val="20"/>
        </w:rPr>
        <w:t>reģistrētu</w:t>
      </w:r>
      <w:proofErr w:type="spellEnd"/>
      <w:r w:rsidRPr="00FA3F76">
        <w:rPr>
          <w:rFonts w:ascii="Arial" w:hAnsi="Arial" w:cs="Arial"/>
          <w:sz w:val="20"/>
          <w:szCs w:val="20"/>
        </w:rPr>
        <w:t xml:space="preserve"> </w:t>
      </w:r>
      <w:proofErr w:type="spellStart"/>
      <w:r w:rsidRPr="00FA3F76">
        <w:rPr>
          <w:rFonts w:ascii="Arial" w:hAnsi="Arial" w:cs="Arial"/>
          <w:sz w:val="20"/>
          <w:szCs w:val="20"/>
        </w:rPr>
        <w:t>ražotāja</w:t>
      </w:r>
      <w:proofErr w:type="spellEnd"/>
      <w:r w:rsidRPr="00FA3F76">
        <w:rPr>
          <w:rFonts w:ascii="Arial" w:hAnsi="Arial" w:cs="Arial"/>
          <w:sz w:val="20"/>
          <w:szCs w:val="20"/>
        </w:rPr>
        <w:t xml:space="preserve"> </w:t>
      </w:r>
      <w:proofErr w:type="spellStart"/>
      <w:r w:rsidRPr="00FA3F76">
        <w:rPr>
          <w:rFonts w:ascii="Arial" w:hAnsi="Arial" w:cs="Arial"/>
          <w:sz w:val="20"/>
          <w:szCs w:val="20"/>
        </w:rPr>
        <w:t>atbilstības</w:t>
      </w:r>
      <w:proofErr w:type="spellEnd"/>
      <w:r w:rsidRPr="00FA3F76">
        <w:rPr>
          <w:rFonts w:ascii="Arial" w:hAnsi="Arial" w:cs="Arial"/>
          <w:sz w:val="20"/>
          <w:szCs w:val="20"/>
        </w:rPr>
        <w:t xml:space="preserve"> </w:t>
      </w:r>
      <w:proofErr w:type="spellStart"/>
      <w:r w:rsidRPr="00FA3F76">
        <w:rPr>
          <w:rFonts w:ascii="Arial" w:hAnsi="Arial" w:cs="Arial"/>
          <w:sz w:val="20"/>
          <w:szCs w:val="20"/>
        </w:rPr>
        <w:t>deklarācijas</w:t>
      </w:r>
      <w:proofErr w:type="spellEnd"/>
      <w:r w:rsidRPr="00FA3F76">
        <w:rPr>
          <w:rFonts w:ascii="Arial" w:hAnsi="Arial" w:cs="Arial"/>
          <w:sz w:val="20"/>
          <w:szCs w:val="20"/>
        </w:rPr>
        <w:t>/</w:t>
      </w:r>
      <w:proofErr w:type="spellStart"/>
      <w:r w:rsidRPr="00FA3F76">
        <w:rPr>
          <w:rFonts w:ascii="Arial" w:hAnsi="Arial" w:cs="Arial"/>
          <w:sz w:val="20"/>
          <w:szCs w:val="20"/>
        </w:rPr>
        <w:t>sertifikāta</w:t>
      </w:r>
      <w:proofErr w:type="spellEnd"/>
      <w:r w:rsidRPr="00FA3F76">
        <w:rPr>
          <w:rFonts w:ascii="Arial" w:hAnsi="Arial" w:cs="Arial"/>
          <w:sz w:val="20"/>
          <w:szCs w:val="20"/>
        </w:rPr>
        <w:t xml:space="preserve"> </w:t>
      </w:r>
      <w:proofErr w:type="spellStart"/>
      <w:r w:rsidRPr="00FA3F76">
        <w:rPr>
          <w:rFonts w:ascii="Arial" w:hAnsi="Arial" w:cs="Arial"/>
          <w:sz w:val="20"/>
          <w:szCs w:val="20"/>
        </w:rPr>
        <w:t>kopiju</w:t>
      </w:r>
      <w:proofErr w:type="spellEnd"/>
      <w:r w:rsidRPr="00FA3F76">
        <w:rPr>
          <w:rFonts w:ascii="Arial" w:hAnsi="Arial" w:cs="Arial"/>
          <w:sz w:val="20"/>
          <w:szCs w:val="20"/>
        </w:rPr>
        <w:t xml:space="preserve"> un/</w:t>
      </w:r>
      <w:proofErr w:type="spellStart"/>
      <w:r w:rsidRPr="00FA3F76">
        <w:rPr>
          <w:rFonts w:ascii="Arial" w:hAnsi="Arial" w:cs="Arial"/>
          <w:sz w:val="20"/>
          <w:szCs w:val="20"/>
        </w:rPr>
        <w:t>vai</w:t>
      </w:r>
      <w:proofErr w:type="spellEnd"/>
      <w:r w:rsidRPr="00FA3F76">
        <w:rPr>
          <w:rFonts w:ascii="Arial" w:hAnsi="Arial" w:cs="Arial"/>
          <w:sz w:val="20"/>
          <w:szCs w:val="20"/>
        </w:rPr>
        <w:t xml:space="preserve">  </w:t>
      </w:r>
      <w:proofErr w:type="spellStart"/>
      <w:r w:rsidRPr="00FA3F76">
        <w:rPr>
          <w:rFonts w:ascii="Arial" w:hAnsi="Arial" w:cs="Arial"/>
          <w:sz w:val="20"/>
          <w:szCs w:val="20"/>
        </w:rPr>
        <w:t>ražotāja</w:t>
      </w:r>
      <w:proofErr w:type="spellEnd"/>
      <w:r w:rsidRPr="00FA3F76">
        <w:rPr>
          <w:rFonts w:ascii="Arial" w:hAnsi="Arial" w:cs="Arial"/>
          <w:sz w:val="20"/>
          <w:szCs w:val="20"/>
        </w:rPr>
        <w:t xml:space="preserve"> </w:t>
      </w:r>
      <w:proofErr w:type="spellStart"/>
      <w:r w:rsidRPr="00FA3F76">
        <w:rPr>
          <w:rFonts w:ascii="Arial" w:hAnsi="Arial" w:cs="Arial"/>
          <w:sz w:val="20"/>
          <w:szCs w:val="20"/>
        </w:rPr>
        <w:t>izdotu</w:t>
      </w:r>
      <w:proofErr w:type="spellEnd"/>
      <w:r w:rsidRPr="00FA3F76">
        <w:rPr>
          <w:rFonts w:ascii="Arial" w:hAnsi="Arial" w:cs="Arial"/>
          <w:sz w:val="20"/>
          <w:szCs w:val="20"/>
        </w:rPr>
        <w:t xml:space="preserve"> preces </w:t>
      </w:r>
      <w:proofErr w:type="spellStart"/>
      <w:r w:rsidRPr="00FA3F76">
        <w:rPr>
          <w:rFonts w:ascii="Arial" w:hAnsi="Arial" w:cs="Arial"/>
          <w:sz w:val="20"/>
          <w:szCs w:val="20"/>
        </w:rPr>
        <w:t>tehnisko</w:t>
      </w:r>
      <w:proofErr w:type="spellEnd"/>
      <w:r w:rsidRPr="00FA3F76">
        <w:rPr>
          <w:rFonts w:ascii="Arial" w:hAnsi="Arial" w:cs="Arial"/>
          <w:sz w:val="20"/>
          <w:szCs w:val="20"/>
        </w:rPr>
        <w:t xml:space="preserve"> </w:t>
      </w:r>
      <w:proofErr w:type="spellStart"/>
      <w:r w:rsidRPr="00FA3F76">
        <w:rPr>
          <w:rFonts w:ascii="Arial" w:hAnsi="Arial" w:cs="Arial"/>
          <w:sz w:val="20"/>
          <w:szCs w:val="20"/>
        </w:rPr>
        <w:t>pasi</w:t>
      </w:r>
      <w:proofErr w:type="spellEnd"/>
      <w:r w:rsidRPr="00FA3F76">
        <w:rPr>
          <w:rFonts w:ascii="Arial" w:hAnsi="Arial" w:cs="Arial"/>
          <w:sz w:val="20"/>
          <w:szCs w:val="20"/>
        </w:rPr>
        <w:t>.</w:t>
      </w:r>
    </w:p>
    <w:p w14:paraId="359B4E6D" w14:textId="77777777" w:rsidR="00543C82" w:rsidRPr="00FA3F76" w:rsidRDefault="00543C82" w:rsidP="00543C82">
      <w:pPr>
        <w:suppressAutoHyphens/>
        <w:autoSpaceDN w:val="0"/>
        <w:jc w:val="both"/>
        <w:textAlignment w:val="baseline"/>
        <w:rPr>
          <w:rFonts w:ascii="Arial" w:hAnsi="Arial" w:cs="Arial"/>
          <w:b/>
          <w:bCs/>
          <w:color w:val="000000"/>
          <w:kern w:val="3"/>
          <w:sz w:val="20"/>
          <w:szCs w:val="20"/>
          <w:u w:val="single"/>
        </w:rPr>
      </w:pPr>
      <w:r w:rsidRPr="00FA3F76">
        <w:rPr>
          <w:rFonts w:ascii="Arial" w:hAnsi="Arial" w:cs="Arial"/>
          <w:b/>
          <w:i/>
          <w:color w:val="000000"/>
          <w:kern w:val="3"/>
          <w:sz w:val="20"/>
          <w:szCs w:val="20"/>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543C82" w:rsidRPr="00FA3F76" w14:paraId="02C5248D" w14:textId="77777777" w:rsidTr="00A6680F">
        <w:tc>
          <w:tcPr>
            <w:tcW w:w="7280" w:type="dxa"/>
          </w:tcPr>
          <w:p w14:paraId="221C8EE1" w14:textId="77777777" w:rsidR="00A6680F" w:rsidRDefault="00A6680F" w:rsidP="00A6680F">
            <w:pPr>
              <w:suppressAutoHyphens/>
              <w:autoSpaceDN w:val="0"/>
              <w:ind w:right="-28"/>
              <w:jc w:val="both"/>
              <w:rPr>
                <w:rFonts w:ascii="Arial" w:hAnsi="Arial" w:cs="Arial"/>
                <w:b/>
                <w:bCs/>
                <w:szCs w:val="20"/>
              </w:rPr>
            </w:pPr>
          </w:p>
          <w:p w14:paraId="3CA21B11" w14:textId="77777777" w:rsidR="00543C82" w:rsidRPr="00FA3F76" w:rsidRDefault="00543C82" w:rsidP="00A6680F">
            <w:pPr>
              <w:suppressAutoHyphens/>
              <w:autoSpaceDN w:val="0"/>
              <w:ind w:right="-28"/>
              <w:jc w:val="both"/>
              <w:rPr>
                <w:rFonts w:ascii="Arial" w:hAnsi="Arial" w:cs="Arial"/>
                <w:b/>
                <w:bCs/>
                <w:szCs w:val="20"/>
              </w:rPr>
            </w:pPr>
            <w:r w:rsidRPr="00FA3F76">
              <w:rPr>
                <w:rFonts w:ascii="Arial" w:hAnsi="Arial" w:cs="Arial"/>
                <w:b/>
                <w:bCs/>
                <w:szCs w:val="20"/>
              </w:rPr>
              <w:t>PIRCĒJA VĀRDĀ:</w:t>
            </w:r>
          </w:p>
          <w:p w14:paraId="31F52009" w14:textId="77777777" w:rsidR="00543C82" w:rsidRPr="00FA3F76" w:rsidRDefault="00543C82" w:rsidP="00A6680F">
            <w:pPr>
              <w:suppressAutoHyphens/>
              <w:autoSpaceDN w:val="0"/>
              <w:ind w:right="-28"/>
              <w:jc w:val="both"/>
              <w:rPr>
                <w:rFonts w:ascii="Arial" w:hAnsi="Arial" w:cs="Arial"/>
                <w:szCs w:val="20"/>
              </w:rPr>
            </w:pPr>
            <w:proofErr w:type="spellStart"/>
            <w:r w:rsidRPr="00FA3F76">
              <w:rPr>
                <w:rFonts w:ascii="Arial" w:hAnsi="Arial" w:cs="Arial"/>
                <w:szCs w:val="20"/>
              </w:rPr>
              <w:t>ar</w:t>
            </w:r>
            <w:proofErr w:type="spellEnd"/>
            <w:r w:rsidRPr="00FA3F76">
              <w:rPr>
                <w:rFonts w:ascii="Arial" w:hAnsi="Arial" w:cs="Arial"/>
                <w:szCs w:val="20"/>
              </w:rPr>
              <w:t xml:space="preserve"> </w:t>
            </w:r>
            <w:proofErr w:type="spellStart"/>
            <w:r w:rsidRPr="00FA3F76">
              <w:rPr>
                <w:rFonts w:ascii="Arial" w:hAnsi="Arial" w:cs="Arial"/>
                <w:szCs w:val="20"/>
              </w:rPr>
              <w:t>drošu</w:t>
            </w:r>
            <w:proofErr w:type="spellEnd"/>
            <w:r w:rsidRPr="00FA3F76">
              <w:rPr>
                <w:rFonts w:ascii="Arial" w:hAnsi="Arial" w:cs="Arial"/>
                <w:szCs w:val="20"/>
              </w:rPr>
              <w:t xml:space="preserve"> </w:t>
            </w:r>
            <w:proofErr w:type="spellStart"/>
            <w:r w:rsidRPr="00FA3F76">
              <w:rPr>
                <w:rFonts w:ascii="Arial" w:hAnsi="Arial" w:cs="Arial"/>
                <w:szCs w:val="20"/>
              </w:rPr>
              <w:t>elektronisko</w:t>
            </w:r>
            <w:proofErr w:type="spellEnd"/>
            <w:r w:rsidRPr="00FA3F76">
              <w:rPr>
                <w:rFonts w:ascii="Arial" w:hAnsi="Arial" w:cs="Arial"/>
                <w:szCs w:val="20"/>
              </w:rPr>
              <w:t xml:space="preserve"> </w:t>
            </w:r>
            <w:proofErr w:type="spellStart"/>
            <w:r w:rsidRPr="00FA3F76">
              <w:rPr>
                <w:rFonts w:ascii="Arial" w:hAnsi="Arial" w:cs="Arial"/>
                <w:szCs w:val="20"/>
              </w:rPr>
              <w:t>parakstu</w:t>
            </w:r>
            <w:proofErr w:type="spellEnd"/>
            <w:r w:rsidRPr="00FA3F76">
              <w:rPr>
                <w:rFonts w:ascii="Arial" w:hAnsi="Arial" w:cs="Arial"/>
                <w:szCs w:val="20"/>
              </w:rPr>
              <w:t xml:space="preserve"> </w:t>
            </w:r>
            <w:proofErr w:type="spellStart"/>
            <w:r w:rsidRPr="00FA3F76">
              <w:rPr>
                <w:rFonts w:ascii="Arial" w:hAnsi="Arial" w:cs="Arial"/>
                <w:szCs w:val="20"/>
              </w:rPr>
              <w:t>paraksta</w:t>
            </w:r>
            <w:proofErr w:type="spellEnd"/>
          </w:p>
          <w:p w14:paraId="23DAD057" w14:textId="77777777" w:rsidR="00543C82" w:rsidRPr="00FA3F76" w:rsidRDefault="00543C82" w:rsidP="00A6680F">
            <w:pPr>
              <w:suppressAutoHyphens/>
              <w:autoSpaceDN w:val="0"/>
              <w:ind w:right="-28"/>
              <w:jc w:val="both"/>
              <w:rPr>
                <w:rFonts w:ascii="Arial" w:hAnsi="Arial" w:cs="Arial"/>
                <w:szCs w:val="20"/>
              </w:rPr>
            </w:pPr>
            <w:proofErr w:type="spellStart"/>
            <w:r w:rsidRPr="00FA3F76">
              <w:rPr>
                <w:rFonts w:ascii="Arial" w:hAnsi="Arial" w:cs="Arial"/>
                <w:szCs w:val="20"/>
              </w:rPr>
              <w:t>valdes</w:t>
            </w:r>
            <w:proofErr w:type="spellEnd"/>
            <w:r w:rsidRPr="00FA3F76">
              <w:rPr>
                <w:rFonts w:ascii="Arial" w:hAnsi="Arial" w:cs="Arial"/>
                <w:szCs w:val="20"/>
              </w:rPr>
              <w:t xml:space="preserve"> </w:t>
            </w:r>
            <w:proofErr w:type="spellStart"/>
            <w:r w:rsidRPr="00FA3F76">
              <w:rPr>
                <w:rFonts w:ascii="Arial" w:hAnsi="Arial" w:cs="Arial"/>
                <w:szCs w:val="20"/>
              </w:rPr>
              <w:t>priekšsēdētāja</w:t>
            </w:r>
            <w:proofErr w:type="spellEnd"/>
            <w:r w:rsidRPr="00FA3F76">
              <w:rPr>
                <w:rFonts w:ascii="Arial" w:hAnsi="Arial" w:cs="Arial"/>
                <w:szCs w:val="20"/>
              </w:rPr>
              <w:t xml:space="preserve"> _______________</w:t>
            </w:r>
          </w:p>
          <w:p w14:paraId="1C774FA2" w14:textId="77777777" w:rsidR="00543C82" w:rsidRPr="00FA3F76" w:rsidRDefault="00543C82" w:rsidP="00A6680F">
            <w:pPr>
              <w:suppressAutoHyphens/>
              <w:autoSpaceDN w:val="0"/>
              <w:ind w:right="-28"/>
              <w:jc w:val="both"/>
              <w:rPr>
                <w:rFonts w:ascii="Arial" w:hAnsi="Arial" w:cs="Arial"/>
                <w:szCs w:val="20"/>
              </w:rPr>
            </w:pPr>
            <w:proofErr w:type="spellStart"/>
            <w:r w:rsidRPr="00FA3F76">
              <w:rPr>
                <w:rFonts w:ascii="Arial" w:hAnsi="Arial" w:cs="Arial"/>
                <w:szCs w:val="20"/>
              </w:rPr>
              <w:t>parakstīšanas</w:t>
            </w:r>
            <w:proofErr w:type="spellEnd"/>
            <w:r w:rsidRPr="00FA3F76">
              <w:rPr>
                <w:rFonts w:ascii="Arial" w:hAnsi="Arial" w:cs="Arial"/>
                <w:szCs w:val="20"/>
              </w:rPr>
              <w:t xml:space="preserve"> </w:t>
            </w:r>
            <w:proofErr w:type="spellStart"/>
            <w:r w:rsidRPr="00FA3F76">
              <w:rPr>
                <w:rFonts w:ascii="Arial" w:hAnsi="Arial" w:cs="Arial"/>
                <w:szCs w:val="20"/>
              </w:rPr>
              <w:t>datumu</w:t>
            </w:r>
            <w:proofErr w:type="spellEnd"/>
            <w:r w:rsidRPr="00FA3F76">
              <w:rPr>
                <w:rFonts w:ascii="Arial" w:hAnsi="Arial" w:cs="Arial"/>
                <w:szCs w:val="20"/>
              </w:rPr>
              <w:t xml:space="preserve"> </w:t>
            </w:r>
            <w:proofErr w:type="spellStart"/>
            <w:r w:rsidRPr="00FA3F76">
              <w:rPr>
                <w:rFonts w:ascii="Arial" w:hAnsi="Arial" w:cs="Arial"/>
                <w:szCs w:val="20"/>
              </w:rPr>
              <w:t>skatīt</w:t>
            </w:r>
            <w:proofErr w:type="spellEnd"/>
            <w:r w:rsidRPr="00FA3F76">
              <w:rPr>
                <w:rFonts w:ascii="Arial" w:hAnsi="Arial" w:cs="Arial"/>
                <w:szCs w:val="20"/>
              </w:rPr>
              <w:t xml:space="preserve"> </w:t>
            </w:r>
            <w:proofErr w:type="spellStart"/>
            <w:r w:rsidRPr="00FA3F76">
              <w:rPr>
                <w:rFonts w:ascii="Arial" w:hAnsi="Arial" w:cs="Arial"/>
                <w:szCs w:val="20"/>
              </w:rPr>
              <w:t>laika</w:t>
            </w:r>
            <w:proofErr w:type="spellEnd"/>
            <w:r w:rsidRPr="00FA3F76">
              <w:rPr>
                <w:rFonts w:ascii="Arial" w:hAnsi="Arial" w:cs="Arial"/>
                <w:szCs w:val="20"/>
              </w:rPr>
              <w:t xml:space="preserve"> </w:t>
            </w:r>
            <w:proofErr w:type="spellStart"/>
            <w:r w:rsidRPr="00FA3F76">
              <w:rPr>
                <w:rFonts w:ascii="Arial" w:hAnsi="Arial" w:cs="Arial"/>
                <w:szCs w:val="20"/>
              </w:rPr>
              <w:t>zīmogā</w:t>
            </w:r>
            <w:proofErr w:type="spellEnd"/>
          </w:p>
        </w:tc>
        <w:tc>
          <w:tcPr>
            <w:tcW w:w="7280" w:type="dxa"/>
          </w:tcPr>
          <w:p w14:paraId="2836ABE8" w14:textId="77777777" w:rsidR="00A6680F" w:rsidRDefault="00A6680F" w:rsidP="00A6680F">
            <w:pPr>
              <w:suppressAutoHyphens/>
              <w:autoSpaceDN w:val="0"/>
              <w:ind w:right="-28"/>
              <w:jc w:val="both"/>
              <w:rPr>
                <w:rFonts w:ascii="Arial" w:hAnsi="Arial" w:cs="Arial"/>
                <w:b/>
                <w:bCs/>
                <w:szCs w:val="20"/>
              </w:rPr>
            </w:pPr>
          </w:p>
          <w:p w14:paraId="546DA3A5" w14:textId="77777777" w:rsidR="00543C82" w:rsidRPr="00FA3F76" w:rsidRDefault="00543C82" w:rsidP="00A6680F">
            <w:pPr>
              <w:suppressAutoHyphens/>
              <w:autoSpaceDN w:val="0"/>
              <w:ind w:right="-28"/>
              <w:jc w:val="both"/>
              <w:rPr>
                <w:rFonts w:ascii="Arial" w:hAnsi="Arial" w:cs="Arial"/>
                <w:b/>
                <w:bCs/>
                <w:szCs w:val="20"/>
              </w:rPr>
            </w:pPr>
            <w:r w:rsidRPr="00FA3F76">
              <w:rPr>
                <w:rFonts w:ascii="Arial" w:hAnsi="Arial" w:cs="Arial"/>
                <w:b/>
                <w:bCs/>
                <w:szCs w:val="20"/>
              </w:rPr>
              <w:t>PĀRDEVĒJA VĀRDĀ:</w:t>
            </w:r>
          </w:p>
          <w:p w14:paraId="0D2BCBE8" w14:textId="77777777" w:rsidR="00543C82" w:rsidRPr="00FA3F76" w:rsidRDefault="00543C82" w:rsidP="00A6680F">
            <w:pPr>
              <w:suppressAutoHyphens/>
              <w:autoSpaceDN w:val="0"/>
              <w:jc w:val="both"/>
              <w:rPr>
                <w:rFonts w:ascii="Arial" w:hAnsi="Arial" w:cs="Arial"/>
                <w:bCs/>
                <w:color w:val="000000"/>
                <w:kern w:val="3"/>
                <w:szCs w:val="20"/>
              </w:rPr>
            </w:pPr>
            <w:proofErr w:type="spellStart"/>
            <w:r w:rsidRPr="00FA3F76">
              <w:rPr>
                <w:rFonts w:ascii="Arial" w:hAnsi="Arial" w:cs="Arial"/>
                <w:bCs/>
                <w:color w:val="000000"/>
                <w:kern w:val="3"/>
                <w:szCs w:val="20"/>
              </w:rPr>
              <w:t>ar</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drošu</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elektronisko</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parakstu</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paraksta</w:t>
            </w:r>
            <w:proofErr w:type="spellEnd"/>
          </w:p>
          <w:p w14:paraId="643A4A63" w14:textId="77777777" w:rsidR="00543C82" w:rsidRPr="00FA3F76" w:rsidRDefault="00543C82" w:rsidP="00A6680F">
            <w:pPr>
              <w:suppressAutoHyphens/>
              <w:autoSpaceDN w:val="0"/>
              <w:jc w:val="both"/>
              <w:rPr>
                <w:rFonts w:ascii="Arial" w:hAnsi="Arial" w:cs="Arial"/>
                <w:bCs/>
                <w:color w:val="000000"/>
                <w:kern w:val="3"/>
                <w:szCs w:val="20"/>
              </w:rPr>
            </w:pPr>
            <w:proofErr w:type="spellStart"/>
            <w:r w:rsidRPr="00FA3F76">
              <w:rPr>
                <w:rFonts w:ascii="Arial" w:hAnsi="Arial" w:cs="Arial"/>
                <w:bCs/>
                <w:color w:val="000000"/>
                <w:kern w:val="3"/>
                <w:szCs w:val="20"/>
              </w:rPr>
              <w:t>valdes</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priekšsēdētājs</w:t>
            </w:r>
            <w:proofErr w:type="spellEnd"/>
            <w:r w:rsidRPr="00FA3F76">
              <w:rPr>
                <w:rFonts w:ascii="Arial" w:hAnsi="Arial" w:cs="Arial"/>
                <w:bCs/>
                <w:color w:val="000000"/>
                <w:kern w:val="3"/>
                <w:szCs w:val="20"/>
              </w:rPr>
              <w:t xml:space="preserve"> _______________</w:t>
            </w:r>
          </w:p>
          <w:p w14:paraId="2B44A044" w14:textId="77777777" w:rsidR="00543C82" w:rsidRPr="00FA3F76" w:rsidRDefault="00543C82" w:rsidP="00A6680F">
            <w:pPr>
              <w:suppressAutoHyphens/>
              <w:autoSpaceDN w:val="0"/>
              <w:ind w:right="-28"/>
              <w:jc w:val="both"/>
              <w:rPr>
                <w:rFonts w:ascii="Arial" w:hAnsi="Arial" w:cs="Arial"/>
                <w:szCs w:val="20"/>
              </w:rPr>
            </w:pPr>
            <w:proofErr w:type="spellStart"/>
            <w:r w:rsidRPr="00FA3F76">
              <w:rPr>
                <w:rFonts w:ascii="Arial" w:hAnsi="Arial" w:cs="Arial"/>
                <w:bCs/>
                <w:color w:val="000000"/>
                <w:kern w:val="3"/>
                <w:szCs w:val="20"/>
              </w:rPr>
              <w:t>parakstīšanas</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datumu</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skatīt</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laika</w:t>
            </w:r>
            <w:proofErr w:type="spellEnd"/>
            <w:r w:rsidRPr="00FA3F76">
              <w:rPr>
                <w:rFonts w:ascii="Arial" w:hAnsi="Arial" w:cs="Arial"/>
                <w:bCs/>
                <w:color w:val="000000"/>
                <w:kern w:val="3"/>
                <w:szCs w:val="20"/>
              </w:rPr>
              <w:t xml:space="preserve"> </w:t>
            </w:r>
            <w:proofErr w:type="spellStart"/>
            <w:r w:rsidRPr="00FA3F76">
              <w:rPr>
                <w:rFonts w:ascii="Arial" w:hAnsi="Arial" w:cs="Arial"/>
                <w:bCs/>
                <w:color w:val="000000"/>
                <w:kern w:val="3"/>
                <w:szCs w:val="20"/>
              </w:rPr>
              <w:t>zīmogā</w:t>
            </w:r>
            <w:proofErr w:type="spellEnd"/>
          </w:p>
        </w:tc>
      </w:tr>
    </w:tbl>
    <w:p w14:paraId="6017F283" w14:textId="77777777" w:rsidR="00543C82" w:rsidRPr="00FE1A0E" w:rsidRDefault="00543C82" w:rsidP="00543C82">
      <w:pPr>
        <w:suppressAutoHyphens/>
        <w:autoSpaceDN w:val="0"/>
        <w:jc w:val="both"/>
        <w:textAlignment w:val="baseline"/>
        <w:rPr>
          <w:rFonts w:ascii="Arial" w:hAnsi="Arial" w:cs="Arial"/>
          <w:b/>
          <w:bCs/>
          <w:color w:val="000000"/>
          <w:kern w:val="3"/>
          <w:sz w:val="20"/>
          <w:szCs w:val="20"/>
          <w:u w:val="single"/>
        </w:rPr>
        <w:sectPr w:rsidR="00543C82" w:rsidRPr="00FE1A0E">
          <w:pgSz w:w="16838" w:h="11906" w:orient="landscape"/>
          <w:pgMar w:top="1134" w:right="851" w:bottom="851" w:left="1134" w:header="709" w:footer="709" w:gutter="0"/>
          <w:cols w:space="720"/>
        </w:sectPr>
      </w:pPr>
    </w:p>
    <w:p w14:paraId="11BF7BC3" w14:textId="77777777" w:rsidR="00543C82" w:rsidRPr="00FA3F76" w:rsidRDefault="00543C82" w:rsidP="00543C82">
      <w:pPr>
        <w:suppressAutoHyphens/>
        <w:autoSpaceDN w:val="0"/>
        <w:ind w:right="-28"/>
        <w:jc w:val="right"/>
        <w:rPr>
          <w:rFonts w:ascii="Arial" w:hAnsi="Arial" w:cs="Arial"/>
          <w:color w:val="000000"/>
          <w:kern w:val="3"/>
          <w:sz w:val="20"/>
          <w:szCs w:val="20"/>
        </w:rPr>
      </w:pPr>
      <w:proofErr w:type="spellStart"/>
      <w:r w:rsidRPr="00FA3F76">
        <w:rPr>
          <w:rFonts w:ascii="Arial" w:hAnsi="Arial" w:cs="Arial"/>
          <w:b/>
          <w:bCs/>
          <w:color w:val="000000"/>
          <w:kern w:val="3"/>
          <w:sz w:val="20"/>
          <w:szCs w:val="20"/>
          <w:u w:val="single"/>
        </w:rPr>
        <w:lastRenderedPageBreak/>
        <w:t>Pielikums</w:t>
      </w:r>
      <w:proofErr w:type="spellEnd"/>
      <w:r w:rsidRPr="00FA3F76">
        <w:rPr>
          <w:rFonts w:ascii="Arial" w:hAnsi="Arial" w:cs="Arial"/>
          <w:b/>
          <w:bCs/>
          <w:color w:val="000000"/>
          <w:kern w:val="3"/>
          <w:sz w:val="20"/>
          <w:szCs w:val="20"/>
          <w:u w:val="single"/>
        </w:rPr>
        <w:t xml:space="preserve"> Nr. 2</w:t>
      </w:r>
    </w:p>
    <w:p w14:paraId="79FBAF18" w14:textId="77777777" w:rsidR="00543C82" w:rsidRPr="00FA3F76" w:rsidRDefault="00543C82" w:rsidP="00543C82">
      <w:pPr>
        <w:suppressAutoHyphens/>
        <w:autoSpaceDN w:val="0"/>
        <w:rPr>
          <w:rFonts w:ascii="Arial" w:hAnsi="Arial" w:cs="Arial"/>
          <w:b/>
          <w:i/>
          <w:color w:val="000000"/>
          <w:kern w:val="3"/>
          <w:sz w:val="20"/>
          <w:szCs w:val="20"/>
        </w:rPr>
      </w:pPr>
    </w:p>
    <w:p w14:paraId="477921F5" w14:textId="77777777" w:rsidR="00543C82" w:rsidRPr="00FA3F76" w:rsidRDefault="00543C82" w:rsidP="00543C82">
      <w:pPr>
        <w:suppressAutoHyphens/>
        <w:autoSpaceDN w:val="0"/>
        <w:jc w:val="center"/>
        <w:rPr>
          <w:rFonts w:ascii="Arial" w:hAnsi="Arial" w:cs="Arial"/>
          <w:b/>
          <w:i/>
          <w:color w:val="000000"/>
          <w:kern w:val="3"/>
          <w:sz w:val="20"/>
          <w:szCs w:val="20"/>
        </w:rPr>
      </w:pPr>
    </w:p>
    <w:p w14:paraId="0D187FC3" w14:textId="77777777" w:rsidR="00543C82" w:rsidRPr="00FA3F76" w:rsidRDefault="00543C82" w:rsidP="00543C82">
      <w:pPr>
        <w:suppressAutoHyphens/>
        <w:autoSpaceDN w:val="0"/>
        <w:jc w:val="center"/>
        <w:rPr>
          <w:rFonts w:ascii="Arial" w:hAnsi="Arial" w:cs="Arial"/>
          <w:color w:val="000000"/>
          <w:kern w:val="3"/>
          <w:sz w:val="20"/>
          <w:szCs w:val="20"/>
        </w:rPr>
      </w:pPr>
      <w:r w:rsidRPr="00FA3F76">
        <w:rPr>
          <w:rFonts w:ascii="Arial" w:hAnsi="Arial" w:cs="Arial"/>
          <w:b/>
          <w:i/>
          <w:color w:val="000000"/>
          <w:kern w:val="3"/>
          <w:sz w:val="20"/>
          <w:szCs w:val="20"/>
        </w:rPr>
        <w:t>PIEGĀDĀTĀJA (PĀRDEVĒJA) ATBILSTĪBAS DEKLARĀCIJA</w:t>
      </w:r>
      <w:r w:rsidRPr="00FA3F76">
        <w:rPr>
          <w:rFonts w:ascii="Arial" w:hAnsi="Arial" w:cs="Arial"/>
          <w:color w:val="000000"/>
          <w:kern w:val="3"/>
          <w:sz w:val="20"/>
          <w:szCs w:val="20"/>
        </w:rPr>
        <w:t xml:space="preserve"> (PARAUGS)</w:t>
      </w:r>
    </w:p>
    <w:p w14:paraId="7FEA0173" w14:textId="77777777" w:rsidR="00543C82" w:rsidRPr="00FA3F76" w:rsidRDefault="00543C82" w:rsidP="00543C82">
      <w:pPr>
        <w:suppressAutoHyphens/>
        <w:autoSpaceDN w:val="0"/>
        <w:jc w:val="center"/>
        <w:rPr>
          <w:rFonts w:ascii="Arial" w:hAnsi="Arial" w:cs="Arial"/>
          <w:color w:val="000000"/>
          <w:kern w:val="3"/>
          <w:sz w:val="20"/>
          <w:szCs w:val="20"/>
        </w:rPr>
      </w:pPr>
    </w:p>
    <w:p w14:paraId="4F46A006" w14:textId="77777777" w:rsidR="00543C82" w:rsidRPr="00FA3F76" w:rsidRDefault="00543C82" w:rsidP="00543C82">
      <w:pPr>
        <w:suppressAutoHyphens/>
        <w:autoSpaceDN w:val="0"/>
        <w:ind w:left="851"/>
        <w:jc w:val="center"/>
        <w:rPr>
          <w:rFonts w:ascii="Arial" w:hAnsi="Arial" w:cs="Arial"/>
          <w:color w:val="000000"/>
          <w:kern w:val="3"/>
          <w:sz w:val="20"/>
          <w:szCs w:val="20"/>
        </w:rPr>
      </w:pPr>
    </w:p>
    <w:p w14:paraId="6375DAC6"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Piegādājamās</w:t>
      </w:r>
      <w:proofErr w:type="spellEnd"/>
      <w:r w:rsidRPr="00FA3F76">
        <w:rPr>
          <w:rFonts w:ascii="Arial" w:hAnsi="Arial" w:cs="Arial"/>
          <w:b/>
          <w:color w:val="000000"/>
          <w:kern w:val="3"/>
          <w:sz w:val="20"/>
          <w:szCs w:val="20"/>
        </w:rPr>
        <w:t xml:space="preserve"> preces </w:t>
      </w:r>
      <w:proofErr w:type="spellStart"/>
      <w:r w:rsidRPr="00FA3F76">
        <w:rPr>
          <w:rFonts w:ascii="Arial" w:hAnsi="Arial" w:cs="Arial"/>
          <w:b/>
          <w:color w:val="000000"/>
          <w:kern w:val="3"/>
          <w:sz w:val="20"/>
          <w:szCs w:val="20"/>
        </w:rPr>
        <w:t>nosaukums</w:t>
      </w:r>
      <w:proofErr w:type="spellEnd"/>
    </w:p>
    <w:p w14:paraId="3B56BA8B"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proofErr w:type="gramStart"/>
      <w:r w:rsidRPr="00FA3F76">
        <w:rPr>
          <w:rFonts w:ascii="Arial" w:hAnsi="Arial" w:cs="Arial"/>
          <w:color w:val="000000"/>
          <w:kern w:val="3"/>
          <w:sz w:val="20"/>
          <w:szCs w:val="20"/>
        </w:rPr>
        <w:t>ja</w:t>
      </w:r>
      <w:proofErr w:type="spellEnd"/>
      <w:proofErr w:type="gram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liels</w:t>
      </w:r>
      <w:proofErr w:type="spellEnd"/>
      <w:r w:rsidRPr="00FA3F76">
        <w:rPr>
          <w:rFonts w:ascii="Arial" w:hAnsi="Arial" w:cs="Arial"/>
          <w:color w:val="000000"/>
          <w:kern w:val="3"/>
          <w:sz w:val="20"/>
          <w:szCs w:val="20"/>
        </w:rPr>
        <w:t xml:space="preserve"> preces </w:t>
      </w:r>
      <w:proofErr w:type="spellStart"/>
      <w:r w:rsidRPr="00FA3F76">
        <w:rPr>
          <w:rFonts w:ascii="Arial" w:hAnsi="Arial" w:cs="Arial"/>
          <w:color w:val="000000"/>
          <w:kern w:val="3"/>
          <w:sz w:val="20"/>
          <w:szCs w:val="20"/>
        </w:rPr>
        <w:t>saraksts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tiek</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sastādīts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pielikums</w:t>
      </w:r>
      <w:proofErr w:type="spellEnd"/>
      <w:r w:rsidRPr="00FA3F76">
        <w:rPr>
          <w:rFonts w:ascii="Arial" w:hAnsi="Arial" w:cs="Arial"/>
          <w:color w:val="000000"/>
          <w:kern w:val="3"/>
          <w:sz w:val="20"/>
          <w:szCs w:val="20"/>
        </w:rPr>
        <w:t>)</w:t>
      </w:r>
    </w:p>
    <w:p w14:paraId="093F2D75"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57BF9581" w14:textId="77777777" w:rsidR="00543C82" w:rsidRPr="00FA3F76" w:rsidRDefault="00543C82" w:rsidP="00543C82">
      <w:pPr>
        <w:numPr>
          <w:ilvl w:val="0"/>
          <w:numId w:val="34"/>
        </w:numPr>
        <w:suppressAutoHyphens/>
        <w:autoSpaceDN w:val="0"/>
        <w:ind w:left="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nosaukums</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rekvizīti</w:t>
      </w:r>
      <w:proofErr w:type="spellEnd"/>
    </w:p>
    <w:p w14:paraId="6BD751F3"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r w:rsidRPr="00FA3F76">
        <w:rPr>
          <w:rFonts w:ascii="Arial" w:hAnsi="Arial" w:cs="Arial"/>
          <w:color w:val="000000"/>
          <w:kern w:val="3"/>
          <w:sz w:val="20"/>
          <w:szCs w:val="20"/>
        </w:rPr>
        <w:t>reģistrācija</w:t>
      </w:r>
      <w:proofErr w:type="spellEnd"/>
      <w:r w:rsidRPr="00FA3F76">
        <w:rPr>
          <w:rFonts w:ascii="Arial" w:hAnsi="Arial" w:cs="Arial"/>
          <w:color w:val="000000"/>
          <w:kern w:val="3"/>
          <w:sz w:val="20"/>
          <w:szCs w:val="20"/>
        </w:rPr>
        <w:t xml:space="preserve"> Nr., PVN </w:t>
      </w:r>
      <w:proofErr w:type="spellStart"/>
      <w:r w:rsidRPr="00FA3F76">
        <w:rPr>
          <w:rFonts w:ascii="Arial" w:hAnsi="Arial" w:cs="Arial"/>
          <w:color w:val="000000"/>
          <w:kern w:val="3"/>
          <w:sz w:val="20"/>
          <w:szCs w:val="20"/>
        </w:rPr>
        <w:t>maksātāja</w:t>
      </w:r>
      <w:proofErr w:type="spellEnd"/>
      <w:r w:rsidRPr="00FA3F76">
        <w:rPr>
          <w:rFonts w:ascii="Arial" w:hAnsi="Arial" w:cs="Arial"/>
          <w:color w:val="000000"/>
          <w:kern w:val="3"/>
          <w:sz w:val="20"/>
          <w:szCs w:val="20"/>
        </w:rPr>
        <w:t xml:space="preserve"> Nr., </w:t>
      </w:r>
      <w:proofErr w:type="spellStart"/>
      <w:r w:rsidRPr="00FA3F76">
        <w:rPr>
          <w:rFonts w:ascii="Arial" w:hAnsi="Arial" w:cs="Arial"/>
          <w:color w:val="000000"/>
          <w:kern w:val="3"/>
          <w:sz w:val="20"/>
          <w:szCs w:val="20"/>
        </w:rPr>
        <w:t>bankas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rekvizīti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adrese</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tālruņa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numurs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sertifikāti</w:t>
      </w:r>
      <w:proofErr w:type="spellEnd"/>
      <w:r w:rsidRPr="00FA3F76">
        <w:rPr>
          <w:rFonts w:ascii="Arial" w:hAnsi="Arial" w:cs="Arial"/>
          <w:color w:val="000000"/>
          <w:kern w:val="3"/>
          <w:sz w:val="20"/>
          <w:szCs w:val="20"/>
        </w:rPr>
        <w:t xml:space="preserve"> par </w:t>
      </w:r>
      <w:proofErr w:type="spellStart"/>
      <w:r w:rsidRPr="00FA3F76">
        <w:rPr>
          <w:rFonts w:ascii="Arial" w:hAnsi="Arial" w:cs="Arial"/>
          <w:color w:val="000000"/>
          <w:kern w:val="3"/>
          <w:sz w:val="20"/>
          <w:szCs w:val="20"/>
        </w:rPr>
        <w:t>atbilstību</w:t>
      </w:r>
      <w:proofErr w:type="spellEnd"/>
      <w:r w:rsidRPr="00FA3F76">
        <w:rPr>
          <w:rFonts w:ascii="Arial" w:hAnsi="Arial" w:cs="Arial"/>
          <w:color w:val="000000"/>
          <w:kern w:val="3"/>
          <w:sz w:val="20"/>
          <w:szCs w:val="20"/>
        </w:rPr>
        <w:t xml:space="preserve"> ISO </w:t>
      </w:r>
      <w:proofErr w:type="spellStart"/>
      <w:r w:rsidRPr="00FA3F76">
        <w:rPr>
          <w:rFonts w:ascii="Arial" w:hAnsi="Arial" w:cs="Arial"/>
          <w:color w:val="000000"/>
          <w:kern w:val="3"/>
          <w:sz w:val="20"/>
          <w:szCs w:val="20"/>
        </w:rPr>
        <w:t>prasībām</w:t>
      </w:r>
      <w:proofErr w:type="spellEnd"/>
      <w:r w:rsidRPr="00FA3F76">
        <w:rPr>
          <w:rFonts w:ascii="Arial" w:hAnsi="Arial" w:cs="Arial"/>
          <w:color w:val="000000"/>
          <w:kern w:val="3"/>
          <w:sz w:val="20"/>
          <w:szCs w:val="20"/>
        </w:rPr>
        <w:t>)</w:t>
      </w:r>
    </w:p>
    <w:p w14:paraId="3E6FBA2F"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5F466DEC" w14:textId="77777777" w:rsidR="00543C82" w:rsidRPr="00FA3F76" w:rsidRDefault="00543C82" w:rsidP="00543C82">
      <w:pPr>
        <w:numPr>
          <w:ilvl w:val="0"/>
          <w:numId w:val="34"/>
        </w:numPr>
        <w:suppressAutoHyphens/>
        <w:autoSpaceDN w:val="0"/>
        <w:ind w:left="709" w:hanging="283"/>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apliecina, ka </w:t>
      </w:r>
      <w:proofErr w:type="spellStart"/>
      <w:r w:rsidRPr="00FA3F76">
        <w:rPr>
          <w:rFonts w:ascii="Arial" w:hAnsi="Arial" w:cs="Arial"/>
          <w:b/>
          <w:color w:val="000000"/>
          <w:kern w:val="3"/>
          <w:sz w:val="20"/>
          <w:szCs w:val="20"/>
        </w:rPr>
        <w:t>piegādātā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prece</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atbilst</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standartiem</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vai</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prasībām</w:t>
      </w:r>
      <w:proofErr w:type="spellEnd"/>
      <w:r w:rsidRPr="00FA3F76">
        <w:rPr>
          <w:rFonts w:ascii="Arial" w:hAnsi="Arial" w:cs="Arial"/>
          <w:b/>
          <w:color w:val="000000"/>
          <w:kern w:val="3"/>
          <w:sz w:val="20"/>
          <w:szCs w:val="20"/>
        </w:rPr>
        <w:t xml:space="preserve"> </w:t>
      </w:r>
      <w:r w:rsidRPr="00FA3F76">
        <w:rPr>
          <w:rFonts w:ascii="Arial" w:hAnsi="Arial" w:cs="Arial"/>
          <w:color w:val="000000"/>
          <w:kern w:val="3"/>
          <w:sz w:val="20"/>
          <w:szCs w:val="20"/>
        </w:rPr>
        <w:t xml:space="preserve">(GOST, DIN, EN </w:t>
      </w:r>
      <w:proofErr w:type="spellStart"/>
      <w:r w:rsidRPr="00FA3F76">
        <w:rPr>
          <w:rFonts w:ascii="Arial" w:hAnsi="Arial" w:cs="Arial"/>
          <w:color w:val="000000"/>
          <w:kern w:val="3"/>
          <w:sz w:val="20"/>
          <w:szCs w:val="20"/>
        </w:rPr>
        <w:t>u.c.</w:t>
      </w:r>
      <w:proofErr w:type="spellEnd"/>
      <w:r w:rsidRPr="00FA3F76">
        <w:rPr>
          <w:rFonts w:ascii="Arial" w:hAnsi="Arial" w:cs="Arial"/>
          <w:color w:val="000000"/>
          <w:kern w:val="3"/>
          <w:sz w:val="20"/>
          <w:szCs w:val="20"/>
        </w:rPr>
        <w:t xml:space="preserve">) </w:t>
      </w:r>
      <w:proofErr w:type="spellStart"/>
      <w:r w:rsidRPr="00FA3F76">
        <w:rPr>
          <w:rFonts w:ascii="Arial" w:hAnsi="Arial" w:cs="Arial"/>
          <w:b/>
          <w:color w:val="000000"/>
          <w:kern w:val="3"/>
          <w:sz w:val="20"/>
          <w:szCs w:val="20"/>
        </w:rPr>
        <w:t>balstoties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uz</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kuriem</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tā</w:t>
      </w:r>
      <w:proofErr w:type="spellEnd"/>
      <w:r w:rsidRPr="00FA3F76">
        <w:rPr>
          <w:rFonts w:ascii="Arial" w:hAnsi="Arial" w:cs="Arial"/>
          <w:b/>
          <w:color w:val="000000"/>
          <w:kern w:val="3"/>
          <w:sz w:val="20"/>
          <w:szCs w:val="20"/>
        </w:rPr>
        <w:t xml:space="preserve"> tika </w:t>
      </w:r>
      <w:proofErr w:type="spellStart"/>
      <w:r w:rsidRPr="00FA3F76">
        <w:rPr>
          <w:rFonts w:ascii="Arial" w:hAnsi="Arial" w:cs="Arial"/>
          <w:b/>
          <w:color w:val="000000"/>
          <w:kern w:val="3"/>
          <w:sz w:val="20"/>
          <w:szCs w:val="20"/>
        </w:rPr>
        <w:t>ražota</w:t>
      </w:r>
      <w:proofErr w:type="spellEnd"/>
    </w:p>
    <w:p w14:paraId="2BF3D033" w14:textId="77777777" w:rsidR="00543C82" w:rsidRPr="00FA3F76" w:rsidRDefault="00543C82" w:rsidP="00543C82">
      <w:pPr>
        <w:suppressAutoHyphens/>
        <w:autoSpaceDN w:val="0"/>
        <w:ind w:left="709"/>
        <w:jc w:val="both"/>
        <w:rPr>
          <w:rFonts w:ascii="Arial" w:hAnsi="Arial" w:cs="Arial"/>
          <w:color w:val="000000"/>
          <w:kern w:val="3"/>
          <w:sz w:val="20"/>
          <w:szCs w:val="20"/>
        </w:rPr>
      </w:pPr>
    </w:p>
    <w:p w14:paraId="438709B9"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ražošanas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datumu</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derīguma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termiņu</w:t>
      </w:r>
      <w:proofErr w:type="spellEnd"/>
    </w:p>
    <w:p w14:paraId="2E8CC5D7" w14:textId="77777777" w:rsidR="00543C82" w:rsidRPr="00FA3F76" w:rsidRDefault="00543C82" w:rsidP="00543C82">
      <w:pPr>
        <w:suppressAutoHyphens/>
        <w:autoSpaceDN w:val="0"/>
        <w:jc w:val="both"/>
        <w:rPr>
          <w:rFonts w:ascii="Arial" w:hAnsi="Arial" w:cs="Arial"/>
          <w:color w:val="000000"/>
          <w:kern w:val="3"/>
          <w:sz w:val="20"/>
          <w:szCs w:val="20"/>
        </w:rPr>
      </w:pPr>
    </w:p>
    <w:p w14:paraId="698E9575"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Ražotāja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nosaukums</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rekvizīti</w:t>
      </w:r>
      <w:proofErr w:type="spellEnd"/>
    </w:p>
    <w:p w14:paraId="1E0886DE"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r w:rsidRPr="00FA3F76">
        <w:rPr>
          <w:rFonts w:ascii="Arial" w:hAnsi="Arial" w:cs="Arial"/>
          <w:color w:val="000000"/>
          <w:kern w:val="3"/>
          <w:sz w:val="20"/>
          <w:szCs w:val="20"/>
        </w:rPr>
        <w:t>reģistrācija</w:t>
      </w:r>
      <w:proofErr w:type="spellEnd"/>
      <w:r w:rsidRPr="00FA3F76">
        <w:rPr>
          <w:rFonts w:ascii="Arial" w:hAnsi="Arial" w:cs="Arial"/>
          <w:color w:val="000000"/>
          <w:kern w:val="3"/>
          <w:sz w:val="20"/>
          <w:szCs w:val="20"/>
        </w:rPr>
        <w:t xml:space="preserve"> Nr., </w:t>
      </w:r>
      <w:proofErr w:type="spellStart"/>
      <w:r w:rsidRPr="00FA3F76">
        <w:rPr>
          <w:rFonts w:ascii="Arial" w:hAnsi="Arial" w:cs="Arial"/>
          <w:color w:val="000000"/>
          <w:kern w:val="3"/>
          <w:sz w:val="20"/>
          <w:szCs w:val="20"/>
        </w:rPr>
        <w:t>bankas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rekvizīti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adrese</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tālruņa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numurs</w:t>
      </w:r>
      <w:proofErr w:type="spellEnd"/>
      <w:r w:rsidRPr="00FA3F76">
        <w:rPr>
          <w:rFonts w:ascii="Arial" w:hAnsi="Arial" w:cs="Arial"/>
          <w:color w:val="000000"/>
          <w:kern w:val="3"/>
          <w:sz w:val="20"/>
          <w:szCs w:val="20"/>
        </w:rPr>
        <w:t>)</w:t>
      </w:r>
    </w:p>
    <w:p w14:paraId="482AB290"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291115D5"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piegādājamās</w:t>
      </w:r>
      <w:proofErr w:type="spellEnd"/>
      <w:r w:rsidRPr="00FA3F76">
        <w:rPr>
          <w:rFonts w:ascii="Arial" w:hAnsi="Arial" w:cs="Arial"/>
          <w:b/>
          <w:color w:val="000000"/>
          <w:kern w:val="3"/>
          <w:sz w:val="20"/>
          <w:szCs w:val="20"/>
        </w:rPr>
        <w:t xml:space="preserve"> preces </w:t>
      </w:r>
      <w:proofErr w:type="spellStart"/>
      <w:r w:rsidRPr="00FA3F76">
        <w:rPr>
          <w:rFonts w:ascii="Arial" w:hAnsi="Arial" w:cs="Arial"/>
          <w:b/>
          <w:color w:val="000000"/>
          <w:kern w:val="3"/>
          <w:sz w:val="20"/>
          <w:szCs w:val="20"/>
        </w:rPr>
        <w:t>ražošanas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veidu</w:t>
      </w:r>
      <w:proofErr w:type="spellEnd"/>
    </w:p>
    <w:p w14:paraId="0F7F45DA"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proofErr w:type="gramStart"/>
      <w:r w:rsidRPr="00FA3F76">
        <w:rPr>
          <w:rFonts w:ascii="Arial" w:hAnsi="Arial" w:cs="Arial"/>
          <w:color w:val="000000"/>
          <w:kern w:val="3"/>
          <w:sz w:val="20"/>
          <w:szCs w:val="20"/>
        </w:rPr>
        <w:t>masveida</w:t>
      </w:r>
      <w:proofErr w:type="spellEnd"/>
      <w:proofErr w:type="gram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ražošana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partija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vai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individuāls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ražojums</w:t>
      </w:r>
      <w:proofErr w:type="spellEnd"/>
      <w:r w:rsidRPr="00FA3F76">
        <w:rPr>
          <w:rFonts w:ascii="Arial" w:hAnsi="Arial" w:cs="Arial"/>
          <w:color w:val="000000"/>
          <w:kern w:val="3"/>
          <w:sz w:val="20"/>
          <w:szCs w:val="20"/>
        </w:rPr>
        <w:t>)</w:t>
      </w:r>
    </w:p>
    <w:p w14:paraId="20A77BE3"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54487613"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informāciju</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uz</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kā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pamatojoties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tiek</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sastādīta</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izdota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dotā</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deklarācija</w:t>
      </w:r>
      <w:proofErr w:type="spellEnd"/>
    </w:p>
    <w:p w14:paraId="7AE6A318" w14:textId="77777777" w:rsidR="00543C82" w:rsidRPr="00FA3F76" w:rsidRDefault="00543C82" w:rsidP="00543C82">
      <w:pPr>
        <w:suppressAutoHyphens/>
        <w:autoSpaceDN w:val="0"/>
        <w:ind w:left="851"/>
        <w:jc w:val="both"/>
        <w:rPr>
          <w:rFonts w:ascii="Arial" w:hAnsi="Arial" w:cs="Arial"/>
          <w:color w:val="000000"/>
          <w:kern w:val="3"/>
          <w:sz w:val="20"/>
          <w:szCs w:val="20"/>
        </w:rPr>
      </w:pPr>
      <w:r w:rsidRPr="00FA3F76">
        <w:rPr>
          <w:rFonts w:ascii="Arial" w:hAnsi="Arial" w:cs="Arial"/>
          <w:color w:val="000000"/>
          <w:kern w:val="3"/>
          <w:sz w:val="20"/>
          <w:szCs w:val="20"/>
        </w:rPr>
        <w:t>(</w:t>
      </w:r>
      <w:proofErr w:type="spellStart"/>
      <w:r w:rsidRPr="00FA3F76">
        <w:rPr>
          <w:rFonts w:ascii="Arial" w:hAnsi="Arial" w:cs="Arial"/>
          <w:color w:val="000000"/>
          <w:kern w:val="3"/>
          <w:sz w:val="20"/>
          <w:szCs w:val="20"/>
        </w:rPr>
        <w:t>norāda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ražošanas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datumu</w:t>
      </w:r>
      <w:proofErr w:type="spellEnd"/>
      <w:r w:rsidRPr="00FA3F76">
        <w:rPr>
          <w:rFonts w:ascii="Arial" w:hAnsi="Arial" w:cs="Arial"/>
          <w:color w:val="000000"/>
          <w:kern w:val="3"/>
          <w:sz w:val="20"/>
          <w:szCs w:val="20"/>
        </w:rPr>
        <w:t xml:space="preserve"> un </w:t>
      </w:r>
      <w:proofErr w:type="spellStart"/>
      <w:r w:rsidRPr="00FA3F76">
        <w:rPr>
          <w:rFonts w:ascii="Arial" w:hAnsi="Arial" w:cs="Arial"/>
          <w:color w:val="000000"/>
          <w:kern w:val="3"/>
          <w:sz w:val="20"/>
          <w:szCs w:val="20"/>
        </w:rPr>
        <w:t>derīguma</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termiņu</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pievieno</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dokumentus</w:t>
      </w:r>
      <w:proofErr w:type="spellEnd"/>
      <w:r w:rsidRPr="00FA3F76">
        <w:rPr>
          <w:rFonts w:ascii="Arial" w:hAnsi="Arial" w:cs="Arial"/>
          <w:color w:val="000000"/>
          <w:kern w:val="3"/>
          <w:sz w:val="20"/>
          <w:szCs w:val="20"/>
        </w:rPr>
        <w:t xml:space="preserve"> no </w:t>
      </w:r>
      <w:proofErr w:type="spellStart"/>
      <w:r w:rsidRPr="00FA3F76">
        <w:rPr>
          <w:rFonts w:ascii="Arial" w:hAnsi="Arial" w:cs="Arial"/>
          <w:color w:val="000000"/>
          <w:kern w:val="3"/>
          <w:sz w:val="20"/>
          <w:szCs w:val="20"/>
        </w:rPr>
        <w:t>ražotāja</w:t>
      </w:r>
      <w:proofErr w:type="spellEnd"/>
      <w:r w:rsidRPr="00FA3F76">
        <w:rPr>
          <w:rFonts w:ascii="Arial" w:hAnsi="Arial" w:cs="Arial"/>
          <w:color w:val="000000"/>
          <w:kern w:val="3"/>
          <w:sz w:val="20"/>
          <w:szCs w:val="20"/>
        </w:rPr>
        <w:t xml:space="preserve"> par preces </w:t>
      </w:r>
      <w:proofErr w:type="spellStart"/>
      <w:r w:rsidRPr="00FA3F76">
        <w:rPr>
          <w:rFonts w:ascii="Arial" w:hAnsi="Arial" w:cs="Arial"/>
          <w:color w:val="000000"/>
          <w:kern w:val="3"/>
          <w:sz w:val="20"/>
          <w:szCs w:val="20"/>
        </w:rPr>
        <w:t>atbilstību</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prasībām</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piemēram</w:t>
      </w:r>
      <w:proofErr w:type="spellEnd"/>
      <w:r w:rsidRPr="00FA3F76">
        <w:rPr>
          <w:rFonts w:ascii="Arial" w:hAnsi="Arial" w:cs="Arial"/>
          <w:color w:val="000000"/>
          <w:kern w:val="3"/>
          <w:sz w:val="20"/>
          <w:szCs w:val="20"/>
        </w:rPr>
        <w:t xml:space="preserve"> - </w:t>
      </w:r>
      <w:proofErr w:type="spellStart"/>
      <w:r w:rsidRPr="00FA3F76">
        <w:rPr>
          <w:rFonts w:ascii="Arial" w:hAnsi="Arial" w:cs="Arial"/>
          <w:color w:val="000000"/>
          <w:kern w:val="3"/>
          <w:sz w:val="20"/>
          <w:szCs w:val="20"/>
        </w:rPr>
        <w:t>atbilstības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sertifikāts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kvalitātes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sertifikāts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testēšanas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protokoli</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tehniskās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pases</w:t>
      </w:r>
      <w:proofErr w:type="spellEnd"/>
      <w:r w:rsidRPr="00FA3F76">
        <w:rPr>
          <w:rFonts w:ascii="Arial" w:hAnsi="Arial" w:cs="Arial"/>
          <w:color w:val="000000"/>
          <w:kern w:val="3"/>
          <w:sz w:val="20"/>
          <w:szCs w:val="20"/>
        </w:rPr>
        <w:t xml:space="preserve"> </w:t>
      </w:r>
      <w:proofErr w:type="spellStart"/>
      <w:r w:rsidRPr="00FA3F76">
        <w:rPr>
          <w:rFonts w:ascii="Arial" w:hAnsi="Arial" w:cs="Arial"/>
          <w:color w:val="000000"/>
          <w:kern w:val="3"/>
          <w:sz w:val="20"/>
          <w:szCs w:val="20"/>
        </w:rPr>
        <w:t>u.c.</w:t>
      </w:r>
      <w:proofErr w:type="spellEnd"/>
      <w:r w:rsidRPr="00FA3F76">
        <w:rPr>
          <w:rFonts w:ascii="Arial" w:hAnsi="Arial" w:cs="Arial"/>
          <w:color w:val="000000"/>
          <w:kern w:val="3"/>
          <w:sz w:val="20"/>
          <w:szCs w:val="20"/>
        </w:rPr>
        <w:t>)</w:t>
      </w:r>
    </w:p>
    <w:p w14:paraId="7D0BDB02"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4ADDCF57"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informāciju</w:t>
      </w:r>
      <w:proofErr w:type="spellEnd"/>
      <w:r w:rsidRPr="00FA3F76">
        <w:rPr>
          <w:rFonts w:ascii="Arial" w:hAnsi="Arial" w:cs="Arial"/>
          <w:b/>
          <w:color w:val="000000"/>
          <w:kern w:val="3"/>
          <w:sz w:val="20"/>
          <w:szCs w:val="20"/>
        </w:rPr>
        <w:t xml:space="preserve"> par „CE” </w:t>
      </w:r>
      <w:proofErr w:type="spellStart"/>
      <w:r w:rsidRPr="00FA3F76">
        <w:rPr>
          <w:rFonts w:ascii="Arial" w:hAnsi="Arial" w:cs="Arial"/>
          <w:b/>
          <w:color w:val="000000"/>
          <w:kern w:val="3"/>
          <w:sz w:val="20"/>
          <w:szCs w:val="20"/>
        </w:rPr>
        <w:t>marķējumu</w:t>
      </w:r>
      <w:proofErr w:type="spellEnd"/>
    </w:p>
    <w:p w14:paraId="3A6820EF" w14:textId="77777777" w:rsidR="00543C82" w:rsidRPr="00FA3F76" w:rsidRDefault="00543C82" w:rsidP="00543C82">
      <w:pPr>
        <w:suppressAutoHyphens/>
        <w:autoSpaceDN w:val="0"/>
        <w:ind w:left="851"/>
        <w:jc w:val="both"/>
        <w:rPr>
          <w:rFonts w:ascii="Arial" w:hAnsi="Arial" w:cs="Arial"/>
          <w:color w:val="000000"/>
          <w:kern w:val="3"/>
          <w:sz w:val="20"/>
          <w:szCs w:val="20"/>
        </w:rPr>
      </w:pPr>
    </w:p>
    <w:p w14:paraId="47C452FB"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norāda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deklarācijas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izdošanas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vietu</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datumu</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tās</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derīguma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termiņu</w:t>
      </w:r>
      <w:proofErr w:type="spellEnd"/>
    </w:p>
    <w:p w14:paraId="51B03F13" w14:textId="77777777" w:rsidR="00543C82" w:rsidRPr="00FA3F76" w:rsidRDefault="00543C82" w:rsidP="00543C82">
      <w:pPr>
        <w:suppressAutoHyphens/>
        <w:autoSpaceDN w:val="0"/>
        <w:jc w:val="both"/>
        <w:rPr>
          <w:rFonts w:ascii="Arial" w:hAnsi="Arial" w:cs="Arial"/>
          <w:color w:val="000000"/>
          <w:kern w:val="3"/>
          <w:sz w:val="20"/>
          <w:szCs w:val="20"/>
        </w:rPr>
      </w:pPr>
    </w:p>
    <w:p w14:paraId="71709836" w14:textId="77777777" w:rsidR="00543C82" w:rsidRPr="00FA3F76" w:rsidRDefault="00543C82" w:rsidP="00543C82">
      <w:pPr>
        <w:numPr>
          <w:ilvl w:val="0"/>
          <w:numId w:val="34"/>
        </w:numPr>
        <w:suppressAutoHyphens/>
        <w:autoSpaceDN w:val="0"/>
        <w:ind w:left="851" w:hanging="426"/>
        <w:jc w:val="both"/>
        <w:rPr>
          <w:rFonts w:ascii="Arial" w:hAnsi="Arial" w:cs="Arial"/>
          <w:color w:val="000000"/>
          <w:kern w:val="3"/>
          <w:sz w:val="20"/>
          <w:szCs w:val="20"/>
        </w:rPr>
      </w:pPr>
      <w:proofErr w:type="spellStart"/>
      <w:r w:rsidRPr="00FA3F76">
        <w:rPr>
          <w:rFonts w:ascii="Arial" w:hAnsi="Arial" w:cs="Arial"/>
          <w:b/>
          <w:color w:val="000000"/>
          <w:kern w:val="3"/>
          <w:sz w:val="20"/>
          <w:szCs w:val="20"/>
        </w:rPr>
        <w:t>Piegādātāja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firma</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uzliek</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zīmogu</w:t>
      </w:r>
      <w:proofErr w:type="spellEnd"/>
      <w:r w:rsidRPr="00FA3F76">
        <w:rPr>
          <w:rFonts w:ascii="Arial" w:hAnsi="Arial" w:cs="Arial"/>
          <w:b/>
          <w:color w:val="000000"/>
          <w:kern w:val="3"/>
          <w:sz w:val="20"/>
          <w:szCs w:val="20"/>
        </w:rPr>
        <w:t xml:space="preserve"> un </w:t>
      </w:r>
      <w:proofErr w:type="spellStart"/>
      <w:r w:rsidRPr="00FA3F76">
        <w:rPr>
          <w:rFonts w:ascii="Arial" w:hAnsi="Arial" w:cs="Arial"/>
          <w:b/>
          <w:color w:val="000000"/>
          <w:kern w:val="3"/>
          <w:sz w:val="20"/>
          <w:szCs w:val="20"/>
        </w:rPr>
        <w:t>parakstu</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ar</w:t>
      </w:r>
      <w:proofErr w:type="spellEnd"/>
      <w:r w:rsidRPr="00FA3F76">
        <w:rPr>
          <w:rFonts w:ascii="Arial" w:hAnsi="Arial" w:cs="Arial"/>
          <w:b/>
          <w:color w:val="000000"/>
          <w:kern w:val="3"/>
          <w:sz w:val="20"/>
          <w:szCs w:val="20"/>
        </w:rPr>
        <w:t xml:space="preserve"> </w:t>
      </w:r>
      <w:proofErr w:type="spellStart"/>
      <w:r w:rsidRPr="00FA3F76">
        <w:rPr>
          <w:rFonts w:ascii="Arial" w:hAnsi="Arial" w:cs="Arial"/>
          <w:b/>
          <w:color w:val="000000"/>
          <w:kern w:val="3"/>
          <w:sz w:val="20"/>
          <w:szCs w:val="20"/>
        </w:rPr>
        <w:t>atšifrējumu</w:t>
      </w:r>
      <w:proofErr w:type="spellEnd"/>
      <w:r w:rsidRPr="00FA3F76">
        <w:rPr>
          <w:rFonts w:ascii="Arial" w:hAnsi="Arial" w:cs="Arial"/>
          <w:b/>
          <w:color w:val="000000"/>
          <w:kern w:val="3"/>
          <w:sz w:val="20"/>
          <w:szCs w:val="20"/>
        </w:rPr>
        <w:t>.</w:t>
      </w:r>
    </w:p>
    <w:p w14:paraId="078C476E" w14:textId="77777777" w:rsidR="00543C82" w:rsidRPr="00FA3F76" w:rsidRDefault="00543C82" w:rsidP="00543C82">
      <w:pPr>
        <w:tabs>
          <w:tab w:val="left" w:pos="4802"/>
        </w:tabs>
        <w:suppressAutoHyphens/>
        <w:autoSpaceDN w:val="0"/>
        <w:ind w:left="851" w:right="-514" w:firstLine="284"/>
        <w:jc w:val="both"/>
        <w:rPr>
          <w:rFonts w:ascii="Arial" w:hAnsi="Arial" w:cs="Arial"/>
          <w:b/>
          <w:color w:val="000000"/>
          <w:kern w:val="3"/>
          <w:sz w:val="20"/>
          <w:szCs w:val="20"/>
        </w:rPr>
      </w:pPr>
    </w:p>
    <w:p w14:paraId="2B9D0B86" w14:textId="77777777" w:rsidR="00543C82" w:rsidRPr="00FA3F76" w:rsidRDefault="00543C82" w:rsidP="00543C82">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rPr>
      </w:pPr>
    </w:p>
    <w:p w14:paraId="42CFCEE0" w14:textId="77777777" w:rsidR="00543C82" w:rsidRPr="00FA3F76" w:rsidRDefault="00543C82" w:rsidP="00543C82">
      <w:pPr>
        <w:tabs>
          <w:tab w:val="left" w:pos="3828"/>
          <w:tab w:val="left" w:pos="4820"/>
          <w:tab w:val="right" w:pos="9072"/>
        </w:tabs>
        <w:suppressAutoHyphens/>
        <w:autoSpaceDN w:val="0"/>
        <w:jc w:val="center"/>
        <w:rPr>
          <w:rFonts w:ascii="Arial" w:hAnsi="Arial" w:cs="Arial"/>
          <w:color w:val="000000"/>
          <w:kern w:val="3"/>
          <w:sz w:val="20"/>
          <w:szCs w:val="20"/>
          <w:vertAlign w:val="superscript"/>
        </w:rPr>
      </w:pPr>
    </w:p>
    <w:p w14:paraId="39402DE2" w14:textId="77777777" w:rsidR="00543C82" w:rsidRPr="00FA3F76" w:rsidRDefault="00543C82" w:rsidP="00543C82">
      <w:pPr>
        <w:tabs>
          <w:tab w:val="left" w:pos="3828"/>
          <w:tab w:val="left" w:pos="4820"/>
          <w:tab w:val="right" w:pos="9072"/>
        </w:tabs>
        <w:suppressAutoHyphens/>
        <w:autoSpaceDN w:val="0"/>
        <w:jc w:val="center"/>
        <w:rPr>
          <w:rFonts w:ascii="Arial" w:hAnsi="Arial" w:cs="Arial"/>
          <w:color w:val="000000"/>
          <w:kern w:val="3"/>
          <w:sz w:val="20"/>
          <w:szCs w:val="20"/>
          <w:vertAlign w:val="superscript"/>
        </w:rPr>
      </w:pPr>
    </w:p>
    <w:p w14:paraId="6E2D0E04" w14:textId="77777777" w:rsidR="00543C82" w:rsidRPr="00FA3F76" w:rsidRDefault="00543C82" w:rsidP="00543C82">
      <w:pPr>
        <w:tabs>
          <w:tab w:val="left" w:pos="3828"/>
          <w:tab w:val="left" w:pos="4820"/>
          <w:tab w:val="right" w:pos="9072"/>
        </w:tabs>
        <w:suppressAutoHyphens/>
        <w:autoSpaceDN w:val="0"/>
        <w:jc w:val="center"/>
        <w:rPr>
          <w:rFonts w:ascii="Arial" w:hAnsi="Arial" w:cs="Arial"/>
          <w:color w:val="000000"/>
          <w:kern w:val="3"/>
          <w:sz w:val="20"/>
          <w:szCs w:val="20"/>
          <w:vertAlign w:val="superscript"/>
        </w:rPr>
      </w:pPr>
    </w:p>
    <w:p w14:paraId="517FA444"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8CDA570"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74508044"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4F55B4F3"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60BBF0C"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BACF100"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4A644F9"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19B0D23C"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F7E101B"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123C9A27"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39F28271"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782EC57"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64B17D6D"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0825A4CE"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27301D06"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7BD62CC4" w14:textId="77777777" w:rsidR="00543C82" w:rsidRPr="00FA3F76" w:rsidRDefault="00543C82" w:rsidP="00543C82">
      <w:pPr>
        <w:suppressAutoHyphens/>
        <w:autoSpaceDN w:val="0"/>
        <w:ind w:left="6521" w:right="-28"/>
        <w:rPr>
          <w:rFonts w:ascii="Arial" w:hAnsi="Arial" w:cs="Arial"/>
          <w:b/>
          <w:bCs/>
          <w:color w:val="000000"/>
          <w:kern w:val="3"/>
          <w:sz w:val="20"/>
          <w:szCs w:val="20"/>
          <w:u w:val="single"/>
        </w:rPr>
      </w:pPr>
    </w:p>
    <w:p w14:paraId="6280673E" w14:textId="77777777" w:rsidR="00543C82" w:rsidRPr="00FA3F76" w:rsidRDefault="00543C82" w:rsidP="00543C82">
      <w:pPr>
        <w:suppressAutoHyphens/>
        <w:autoSpaceDN w:val="0"/>
        <w:ind w:right="-28"/>
        <w:rPr>
          <w:rFonts w:ascii="Arial" w:hAnsi="Arial" w:cs="Arial"/>
          <w:b/>
          <w:bCs/>
          <w:color w:val="000000"/>
          <w:kern w:val="3"/>
          <w:sz w:val="20"/>
          <w:szCs w:val="20"/>
          <w:u w:val="single"/>
        </w:rPr>
      </w:pPr>
    </w:p>
    <w:p w14:paraId="7305A217" w14:textId="77777777" w:rsidR="00543C82" w:rsidRPr="00FA3F76" w:rsidRDefault="00543C82" w:rsidP="00543C82">
      <w:pPr>
        <w:suppressAutoHyphens/>
        <w:autoSpaceDN w:val="0"/>
        <w:ind w:right="-28"/>
        <w:rPr>
          <w:rFonts w:ascii="Arial" w:hAnsi="Arial" w:cs="Arial"/>
          <w:b/>
          <w:bCs/>
          <w:color w:val="000000"/>
          <w:kern w:val="3"/>
          <w:sz w:val="20"/>
          <w:szCs w:val="20"/>
          <w:u w:val="single"/>
        </w:rPr>
      </w:pPr>
    </w:p>
    <w:p w14:paraId="3A285420" w14:textId="77777777" w:rsidR="00543C82" w:rsidRPr="00FA3F76" w:rsidRDefault="00543C82" w:rsidP="00543C82">
      <w:pPr>
        <w:suppressAutoHyphens/>
        <w:autoSpaceDN w:val="0"/>
        <w:ind w:right="-28"/>
        <w:rPr>
          <w:rFonts w:ascii="Arial" w:hAnsi="Arial" w:cs="Arial"/>
          <w:b/>
          <w:bCs/>
          <w:color w:val="000000"/>
          <w:kern w:val="3"/>
          <w:sz w:val="20"/>
          <w:szCs w:val="20"/>
          <w:u w:val="single"/>
        </w:rPr>
      </w:pPr>
    </w:p>
    <w:p w14:paraId="38302E8F" w14:textId="77777777" w:rsidR="00543C82" w:rsidRDefault="00543C82" w:rsidP="00543C82">
      <w:pPr>
        <w:suppressAutoHyphens/>
        <w:autoSpaceDN w:val="0"/>
        <w:ind w:right="-28"/>
        <w:rPr>
          <w:rFonts w:ascii="Arial" w:hAnsi="Arial" w:cs="Arial"/>
          <w:b/>
          <w:bCs/>
          <w:color w:val="000000"/>
          <w:kern w:val="3"/>
          <w:sz w:val="20"/>
          <w:szCs w:val="20"/>
          <w:u w:val="single"/>
        </w:rPr>
      </w:pPr>
    </w:p>
    <w:p w14:paraId="2B77031C" w14:textId="77777777" w:rsidR="00FA3F76" w:rsidRDefault="00FA3F76" w:rsidP="00543C82">
      <w:pPr>
        <w:suppressAutoHyphens/>
        <w:autoSpaceDN w:val="0"/>
        <w:ind w:right="-28"/>
        <w:rPr>
          <w:rFonts w:ascii="Arial" w:hAnsi="Arial" w:cs="Arial"/>
          <w:b/>
          <w:bCs/>
          <w:color w:val="000000"/>
          <w:kern w:val="3"/>
          <w:sz w:val="20"/>
          <w:szCs w:val="20"/>
          <w:u w:val="single"/>
        </w:rPr>
      </w:pPr>
    </w:p>
    <w:p w14:paraId="0FBF16E0" w14:textId="77777777" w:rsidR="00FA3F76" w:rsidRDefault="00FA3F76" w:rsidP="00543C82">
      <w:pPr>
        <w:suppressAutoHyphens/>
        <w:autoSpaceDN w:val="0"/>
        <w:ind w:right="-28"/>
        <w:rPr>
          <w:rFonts w:ascii="Arial" w:hAnsi="Arial" w:cs="Arial"/>
          <w:b/>
          <w:bCs/>
          <w:color w:val="000000"/>
          <w:kern w:val="3"/>
          <w:sz w:val="20"/>
          <w:szCs w:val="20"/>
          <w:u w:val="single"/>
        </w:rPr>
      </w:pPr>
    </w:p>
    <w:p w14:paraId="30DD50B7" w14:textId="77777777" w:rsidR="00FA3F76" w:rsidRPr="00FE1A0E" w:rsidRDefault="00FA3F76" w:rsidP="00543C82">
      <w:pPr>
        <w:suppressAutoHyphens/>
        <w:autoSpaceDN w:val="0"/>
        <w:ind w:right="-28"/>
        <w:rPr>
          <w:rFonts w:ascii="Arial" w:hAnsi="Arial" w:cs="Arial"/>
          <w:b/>
          <w:bCs/>
          <w:color w:val="000000"/>
          <w:kern w:val="3"/>
          <w:sz w:val="20"/>
          <w:szCs w:val="20"/>
          <w:u w:val="single"/>
        </w:rPr>
      </w:pPr>
    </w:p>
    <w:p w14:paraId="356E3EF1" w14:textId="77777777" w:rsidR="00543C82" w:rsidRPr="00FE1A0E" w:rsidRDefault="00543C82" w:rsidP="00543C82">
      <w:pPr>
        <w:suppressAutoHyphens/>
        <w:autoSpaceDN w:val="0"/>
        <w:ind w:right="-28"/>
        <w:jc w:val="right"/>
        <w:rPr>
          <w:rFonts w:ascii="Arial" w:hAnsi="Arial" w:cs="Arial"/>
          <w:b/>
          <w:bCs/>
          <w:color w:val="000000"/>
          <w:kern w:val="3"/>
          <w:sz w:val="20"/>
          <w:szCs w:val="20"/>
        </w:rPr>
      </w:pPr>
      <w:proofErr w:type="spellStart"/>
      <w:r w:rsidRPr="00FE1A0E">
        <w:rPr>
          <w:rFonts w:ascii="Arial" w:hAnsi="Arial" w:cs="Arial"/>
          <w:b/>
          <w:bCs/>
          <w:color w:val="000000"/>
          <w:kern w:val="3"/>
          <w:sz w:val="20"/>
          <w:szCs w:val="20"/>
        </w:rPr>
        <w:lastRenderedPageBreak/>
        <w:t>Pielikums</w:t>
      </w:r>
      <w:proofErr w:type="spellEnd"/>
      <w:r w:rsidRPr="00FE1A0E">
        <w:rPr>
          <w:rFonts w:ascii="Arial" w:hAnsi="Arial" w:cs="Arial"/>
          <w:b/>
          <w:bCs/>
          <w:color w:val="000000"/>
          <w:kern w:val="3"/>
          <w:sz w:val="20"/>
          <w:szCs w:val="20"/>
        </w:rPr>
        <w:t xml:space="preserve"> Nr. 3</w:t>
      </w:r>
    </w:p>
    <w:p w14:paraId="617181CF" w14:textId="77777777" w:rsidR="00543C82" w:rsidRPr="00FE1A0E" w:rsidRDefault="00543C82" w:rsidP="00543C82">
      <w:pPr>
        <w:rPr>
          <w:rFonts w:ascii="Arial" w:hAnsi="Arial" w:cs="Arial"/>
          <w:color w:val="000000"/>
          <w:kern w:val="3"/>
          <w:sz w:val="20"/>
          <w:szCs w:val="20"/>
          <w:vertAlign w:val="superscript"/>
        </w:rPr>
      </w:pPr>
    </w:p>
    <w:p w14:paraId="5A8DCF5E" w14:textId="77777777" w:rsidR="00543C82" w:rsidRPr="00FE1A0E" w:rsidRDefault="00543C82" w:rsidP="00543C82">
      <w:pPr>
        <w:rPr>
          <w:rFonts w:ascii="Arial" w:hAnsi="Arial" w:cs="Arial"/>
          <w:sz w:val="20"/>
          <w:szCs w:val="20"/>
        </w:rPr>
      </w:pPr>
    </w:p>
    <w:p w14:paraId="0D593BF1" w14:textId="77777777" w:rsidR="00543C82" w:rsidRPr="00FE1A0E" w:rsidRDefault="00543C82" w:rsidP="00543C82">
      <w:pPr>
        <w:tabs>
          <w:tab w:val="left" w:pos="6440"/>
        </w:tabs>
        <w:ind w:firstLine="6379"/>
        <w:jc w:val="right"/>
        <w:rPr>
          <w:rFonts w:ascii="Arial" w:hAnsi="Arial" w:cs="Arial"/>
          <w:b/>
          <w:bCs/>
          <w:sz w:val="20"/>
          <w:szCs w:val="20"/>
        </w:rPr>
      </w:pPr>
      <w:r w:rsidRPr="00FE1A0E">
        <w:rPr>
          <w:rFonts w:ascii="Arial" w:hAnsi="Arial" w:cs="Arial"/>
          <w:b/>
          <w:bCs/>
          <w:sz w:val="20"/>
          <w:szCs w:val="20"/>
        </w:rPr>
        <w:t>SIA “______________”</w:t>
      </w:r>
    </w:p>
    <w:p w14:paraId="335D4A85" w14:textId="77777777" w:rsidR="00543C82" w:rsidRPr="00FE1A0E" w:rsidRDefault="00543C82" w:rsidP="00543C82">
      <w:pPr>
        <w:ind w:left="6379"/>
        <w:jc w:val="right"/>
        <w:rPr>
          <w:rFonts w:ascii="Arial" w:hAnsi="Arial" w:cs="Arial"/>
          <w:sz w:val="20"/>
          <w:szCs w:val="20"/>
        </w:rPr>
      </w:pPr>
      <w:r w:rsidRPr="00FE1A0E">
        <w:rPr>
          <w:rFonts w:ascii="Arial" w:hAnsi="Arial" w:cs="Arial"/>
          <w:sz w:val="20"/>
          <w:szCs w:val="20"/>
        </w:rPr>
        <w:t>[</w:t>
      </w:r>
      <w:proofErr w:type="spellStart"/>
      <w:r w:rsidRPr="00FE1A0E">
        <w:rPr>
          <w:rFonts w:ascii="Arial" w:hAnsi="Arial" w:cs="Arial"/>
          <w:sz w:val="20"/>
          <w:szCs w:val="20"/>
        </w:rPr>
        <w:t>juridiskā</w:t>
      </w:r>
      <w:proofErr w:type="spellEnd"/>
      <w:r w:rsidRPr="00FE1A0E">
        <w:rPr>
          <w:rFonts w:ascii="Arial" w:hAnsi="Arial" w:cs="Arial"/>
          <w:sz w:val="20"/>
          <w:szCs w:val="20"/>
        </w:rPr>
        <w:t xml:space="preserve"> </w:t>
      </w:r>
      <w:proofErr w:type="spellStart"/>
      <w:r w:rsidRPr="00FE1A0E">
        <w:rPr>
          <w:rFonts w:ascii="Arial" w:hAnsi="Arial" w:cs="Arial"/>
          <w:sz w:val="20"/>
          <w:szCs w:val="20"/>
        </w:rPr>
        <w:t>adrese</w:t>
      </w:r>
      <w:proofErr w:type="spellEnd"/>
      <w:r w:rsidRPr="00FE1A0E">
        <w:rPr>
          <w:rFonts w:ascii="Arial" w:hAnsi="Arial" w:cs="Arial"/>
          <w:sz w:val="20"/>
          <w:szCs w:val="20"/>
        </w:rPr>
        <w:t>]</w:t>
      </w:r>
    </w:p>
    <w:p w14:paraId="1D008C1D" w14:textId="77777777" w:rsidR="00543C82" w:rsidRPr="00FE1A0E" w:rsidRDefault="00543C82" w:rsidP="00543C82">
      <w:pPr>
        <w:rPr>
          <w:rFonts w:ascii="Arial" w:hAnsi="Arial" w:cs="Arial"/>
          <w:sz w:val="20"/>
          <w:szCs w:val="20"/>
        </w:rPr>
      </w:pPr>
    </w:p>
    <w:p w14:paraId="390BE610" w14:textId="77777777" w:rsidR="00543C82" w:rsidRPr="00FE1A0E" w:rsidRDefault="00543C82" w:rsidP="00543C82">
      <w:pPr>
        <w:ind w:left="426" w:firstLine="720"/>
        <w:jc w:val="right"/>
        <w:rPr>
          <w:rFonts w:ascii="Arial" w:hAnsi="Arial" w:cs="Arial"/>
          <w:sz w:val="20"/>
          <w:szCs w:val="20"/>
        </w:rPr>
      </w:pPr>
    </w:p>
    <w:p w14:paraId="1885D020" w14:textId="77777777" w:rsidR="00543C82" w:rsidRPr="00FE1A0E" w:rsidRDefault="00543C82" w:rsidP="00543C82">
      <w:pPr>
        <w:keepNext/>
        <w:ind w:left="426" w:firstLine="567"/>
        <w:jc w:val="right"/>
        <w:outlineLvl w:val="4"/>
        <w:rPr>
          <w:rFonts w:ascii="Arial" w:hAnsi="Arial" w:cs="Arial"/>
          <w:b/>
          <w:bCs/>
          <w:i/>
          <w:sz w:val="20"/>
          <w:szCs w:val="20"/>
        </w:rPr>
      </w:pPr>
    </w:p>
    <w:p w14:paraId="608E2D12" w14:textId="77777777" w:rsidR="00543C82" w:rsidRPr="00FE1A0E" w:rsidRDefault="00543C82" w:rsidP="00543C82">
      <w:pPr>
        <w:ind w:firstLine="720"/>
        <w:jc w:val="center"/>
        <w:rPr>
          <w:rFonts w:ascii="Arial" w:hAnsi="Arial" w:cs="Arial"/>
          <w:b/>
          <w:sz w:val="20"/>
          <w:szCs w:val="20"/>
        </w:rPr>
      </w:pPr>
      <w:r w:rsidRPr="00FE1A0E">
        <w:rPr>
          <w:rFonts w:ascii="Arial" w:hAnsi="Arial" w:cs="Arial"/>
          <w:b/>
          <w:sz w:val="20"/>
          <w:szCs w:val="20"/>
        </w:rPr>
        <w:t>PIRCĒJA PRECES PIETEIKUMA VEIDLAPA</w:t>
      </w:r>
    </w:p>
    <w:p w14:paraId="4963F663" w14:textId="77777777" w:rsidR="00543C82" w:rsidRPr="00FE1A0E" w:rsidRDefault="00543C82" w:rsidP="00543C82">
      <w:pPr>
        <w:spacing w:after="120"/>
        <w:ind w:left="426"/>
        <w:rPr>
          <w:rFonts w:ascii="Arial" w:hAnsi="Arial" w:cs="Arial"/>
          <w:sz w:val="20"/>
          <w:szCs w:val="20"/>
        </w:rPr>
      </w:pPr>
    </w:p>
    <w:p w14:paraId="1AF00E8E" w14:textId="77777777" w:rsidR="00543C82" w:rsidRPr="00FE1A0E" w:rsidRDefault="00543C82" w:rsidP="00543C82">
      <w:pPr>
        <w:spacing w:after="120"/>
        <w:ind w:left="426"/>
        <w:rPr>
          <w:rFonts w:ascii="Arial" w:hAnsi="Arial" w:cs="Arial"/>
          <w:sz w:val="20"/>
          <w:szCs w:val="20"/>
        </w:rPr>
      </w:pPr>
      <w:r w:rsidRPr="00FE1A0E">
        <w:rPr>
          <w:rFonts w:ascii="Arial" w:hAnsi="Arial" w:cs="Arial"/>
          <w:sz w:val="20"/>
          <w:szCs w:val="20"/>
        </w:rPr>
        <w:t xml:space="preserve">Par preces </w:t>
      </w:r>
      <w:proofErr w:type="spellStart"/>
      <w:r w:rsidRPr="00FE1A0E">
        <w:rPr>
          <w:rFonts w:ascii="Arial" w:hAnsi="Arial" w:cs="Arial"/>
          <w:sz w:val="20"/>
          <w:szCs w:val="20"/>
        </w:rPr>
        <w:t>piegādi</w:t>
      </w:r>
      <w:proofErr w:type="spellEnd"/>
    </w:p>
    <w:p w14:paraId="066B2838" w14:textId="77777777" w:rsidR="00543C82" w:rsidRPr="00FE1A0E" w:rsidRDefault="00543C82" w:rsidP="00543C82">
      <w:pPr>
        <w:spacing w:after="120"/>
        <w:ind w:left="426"/>
        <w:rPr>
          <w:rFonts w:ascii="Arial" w:hAnsi="Arial" w:cs="Arial"/>
          <w:sz w:val="20"/>
          <w:szCs w:val="20"/>
        </w:rPr>
      </w:pPr>
    </w:p>
    <w:p w14:paraId="57F29C86" w14:textId="77777777" w:rsidR="00543C82" w:rsidRPr="00FE1A0E" w:rsidRDefault="00543C82" w:rsidP="00543C82">
      <w:pPr>
        <w:spacing w:line="360" w:lineRule="auto"/>
        <w:ind w:left="426" w:firstLine="851"/>
        <w:jc w:val="both"/>
        <w:rPr>
          <w:rFonts w:ascii="Arial" w:hAnsi="Arial" w:cs="Arial"/>
          <w:sz w:val="20"/>
          <w:szCs w:val="20"/>
        </w:rPr>
      </w:pPr>
      <w:proofErr w:type="spellStart"/>
      <w:r w:rsidRPr="00FE1A0E">
        <w:rPr>
          <w:rFonts w:ascii="Arial" w:hAnsi="Arial" w:cs="Arial"/>
          <w:sz w:val="20"/>
          <w:szCs w:val="20"/>
        </w:rPr>
        <w:t>Pamatojoties</w:t>
      </w:r>
      <w:proofErr w:type="spellEnd"/>
      <w:r w:rsidRPr="00FE1A0E">
        <w:rPr>
          <w:rFonts w:ascii="Arial" w:hAnsi="Arial" w:cs="Arial"/>
          <w:sz w:val="20"/>
          <w:szCs w:val="20"/>
        </w:rPr>
        <w:t xml:space="preserve"> </w:t>
      </w:r>
      <w:proofErr w:type="spellStart"/>
      <w:r w:rsidRPr="00FE1A0E">
        <w:rPr>
          <w:rFonts w:ascii="Arial" w:hAnsi="Arial" w:cs="Arial"/>
          <w:sz w:val="20"/>
          <w:szCs w:val="20"/>
        </w:rPr>
        <w:t>uz</w:t>
      </w:r>
      <w:proofErr w:type="spellEnd"/>
      <w:r w:rsidRPr="00FE1A0E">
        <w:rPr>
          <w:rFonts w:ascii="Arial" w:hAnsi="Arial" w:cs="Arial"/>
          <w:sz w:val="20"/>
          <w:szCs w:val="20"/>
        </w:rPr>
        <w:t xml:space="preserve"> </w:t>
      </w:r>
      <w:proofErr w:type="spellStart"/>
      <w:r w:rsidRPr="00FE1A0E">
        <w:rPr>
          <w:rFonts w:ascii="Arial" w:hAnsi="Arial" w:cs="Arial"/>
          <w:sz w:val="20"/>
          <w:szCs w:val="20"/>
        </w:rPr>
        <w:t>noslēgtā</w:t>
      </w:r>
      <w:proofErr w:type="spellEnd"/>
      <w:r w:rsidRPr="00FE1A0E">
        <w:rPr>
          <w:rFonts w:ascii="Arial" w:hAnsi="Arial" w:cs="Arial"/>
          <w:sz w:val="20"/>
          <w:szCs w:val="20"/>
        </w:rPr>
        <w:t xml:space="preserve"> 20</w:t>
      </w:r>
      <w:r w:rsidR="00FA3F76">
        <w:rPr>
          <w:rFonts w:ascii="Arial" w:hAnsi="Arial" w:cs="Arial"/>
          <w:sz w:val="20"/>
          <w:szCs w:val="20"/>
        </w:rPr>
        <w:t>22</w:t>
      </w:r>
      <w:r w:rsidRPr="00FE1A0E">
        <w:rPr>
          <w:rFonts w:ascii="Arial" w:hAnsi="Arial" w:cs="Arial"/>
          <w:sz w:val="20"/>
          <w:szCs w:val="20"/>
        </w:rPr>
        <w:t>.gada _</w:t>
      </w:r>
      <w:proofErr w:type="gramStart"/>
      <w:r w:rsidRPr="00FE1A0E">
        <w:rPr>
          <w:rFonts w:ascii="Arial" w:hAnsi="Arial" w:cs="Arial"/>
          <w:sz w:val="20"/>
          <w:szCs w:val="20"/>
        </w:rPr>
        <w:t>_._</w:t>
      </w:r>
      <w:proofErr w:type="gramEnd"/>
      <w:r w:rsidRPr="00FE1A0E">
        <w:rPr>
          <w:rFonts w:ascii="Arial" w:hAnsi="Arial" w:cs="Arial"/>
          <w:sz w:val="20"/>
          <w:szCs w:val="20"/>
        </w:rPr>
        <w:t xml:space="preserve">__________ </w:t>
      </w:r>
      <w:proofErr w:type="spellStart"/>
      <w:r w:rsidRPr="00FE1A0E">
        <w:rPr>
          <w:rFonts w:ascii="Arial" w:hAnsi="Arial" w:cs="Arial"/>
          <w:sz w:val="20"/>
          <w:szCs w:val="20"/>
        </w:rPr>
        <w:t>starp</w:t>
      </w:r>
      <w:proofErr w:type="spellEnd"/>
      <w:r w:rsidRPr="00FE1A0E">
        <w:rPr>
          <w:rFonts w:ascii="Arial" w:hAnsi="Arial" w:cs="Arial"/>
          <w:sz w:val="20"/>
          <w:szCs w:val="20"/>
        </w:rPr>
        <w:t xml:space="preserve"> SIA “LDZ </w:t>
      </w:r>
      <w:proofErr w:type="spellStart"/>
      <w:r w:rsidRPr="00FE1A0E">
        <w:rPr>
          <w:rFonts w:ascii="Arial" w:hAnsi="Arial" w:cs="Arial"/>
          <w:sz w:val="20"/>
          <w:szCs w:val="20"/>
        </w:rPr>
        <w:t>ritošā</w:t>
      </w:r>
      <w:proofErr w:type="spellEnd"/>
      <w:r w:rsidRPr="00FE1A0E">
        <w:rPr>
          <w:rFonts w:ascii="Arial" w:hAnsi="Arial" w:cs="Arial"/>
          <w:sz w:val="20"/>
          <w:szCs w:val="20"/>
        </w:rPr>
        <w:t xml:space="preserve"> </w:t>
      </w:r>
      <w:proofErr w:type="spellStart"/>
      <w:r w:rsidRPr="00FE1A0E">
        <w:rPr>
          <w:rFonts w:ascii="Arial" w:hAnsi="Arial" w:cs="Arial"/>
          <w:sz w:val="20"/>
          <w:szCs w:val="20"/>
        </w:rPr>
        <w:t>sastāva</w:t>
      </w:r>
      <w:proofErr w:type="spellEnd"/>
      <w:r w:rsidRPr="00FE1A0E">
        <w:rPr>
          <w:rFonts w:ascii="Arial" w:hAnsi="Arial" w:cs="Arial"/>
          <w:sz w:val="20"/>
          <w:szCs w:val="20"/>
        </w:rPr>
        <w:t xml:space="preserve"> </w:t>
      </w:r>
      <w:proofErr w:type="spellStart"/>
      <w:r w:rsidRPr="00FE1A0E">
        <w:rPr>
          <w:rFonts w:ascii="Arial" w:hAnsi="Arial" w:cs="Arial"/>
          <w:sz w:val="20"/>
          <w:szCs w:val="20"/>
        </w:rPr>
        <w:t>serviss</w:t>
      </w:r>
      <w:proofErr w:type="spellEnd"/>
      <w:r w:rsidRPr="00FE1A0E">
        <w:rPr>
          <w:rFonts w:ascii="Arial" w:hAnsi="Arial" w:cs="Arial"/>
          <w:sz w:val="20"/>
          <w:szCs w:val="20"/>
        </w:rPr>
        <w:t xml:space="preserve">” un SIA “__________” </w:t>
      </w:r>
      <w:proofErr w:type="spellStart"/>
      <w:r w:rsidRPr="00FE1A0E">
        <w:rPr>
          <w:rFonts w:ascii="Arial" w:hAnsi="Arial" w:cs="Arial"/>
          <w:sz w:val="20"/>
          <w:szCs w:val="20"/>
        </w:rPr>
        <w:t>līguma</w:t>
      </w:r>
      <w:proofErr w:type="spellEnd"/>
      <w:r w:rsidRPr="00FE1A0E">
        <w:rPr>
          <w:rFonts w:ascii="Arial" w:hAnsi="Arial" w:cs="Arial"/>
          <w:sz w:val="20"/>
          <w:szCs w:val="20"/>
        </w:rPr>
        <w:t xml:space="preserve"> </w:t>
      </w:r>
      <w:proofErr w:type="spellStart"/>
      <w:r w:rsidRPr="00FE1A0E">
        <w:rPr>
          <w:rFonts w:ascii="Arial" w:hAnsi="Arial" w:cs="Arial"/>
          <w:sz w:val="20"/>
          <w:szCs w:val="20"/>
        </w:rPr>
        <w:t>Nr.RSS</w:t>
      </w:r>
      <w:proofErr w:type="spellEnd"/>
      <w:r w:rsidRPr="00FE1A0E">
        <w:rPr>
          <w:rFonts w:ascii="Arial" w:hAnsi="Arial" w:cs="Arial"/>
          <w:sz w:val="20"/>
          <w:szCs w:val="20"/>
        </w:rPr>
        <w:t>-_____/20</w:t>
      </w:r>
      <w:r w:rsidR="00FA3F76">
        <w:rPr>
          <w:rFonts w:ascii="Arial" w:hAnsi="Arial" w:cs="Arial"/>
          <w:sz w:val="20"/>
          <w:szCs w:val="20"/>
        </w:rPr>
        <w:t>22</w:t>
      </w:r>
      <w:r w:rsidRPr="00FE1A0E">
        <w:rPr>
          <w:rFonts w:ascii="Arial" w:hAnsi="Arial" w:cs="Arial"/>
          <w:sz w:val="20"/>
          <w:szCs w:val="20"/>
        </w:rPr>
        <w:t xml:space="preserve"> (</w:t>
      </w:r>
      <w:proofErr w:type="spellStart"/>
      <w:r w:rsidRPr="00FE1A0E">
        <w:rPr>
          <w:rFonts w:ascii="Arial" w:hAnsi="Arial" w:cs="Arial"/>
          <w:sz w:val="20"/>
          <w:szCs w:val="20"/>
        </w:rPr>
        <w:t>turpmāk</w:t>
      </w:r>
      <w:proofErr w:type="spellEnd"/>
      <w:r w:rsidRPr="00FE1A0E">
        <w:rPr>
          <w:rFonts w:ascii="Arial" w:hAnsi="Arial" w:cs="Arial"/>
          <w:sz w:val="20"/>
          <w:szCs w:val="20"/>
        </w:rPr>
        <w:t xml:space="preserve"> – </w:t>
      </w:r>
      <w:proofErr w:type="spellStart"/>
      <w:r w:rsidRPr="00FE1A0E">
        <w:rPr>
          <w:rFonts w:ascii="Arial" w:hAnsi="Arial" w:cs="Arial"/>
          <w:sz w:val="20"/>
          <w:szCs w:val="20"/>
        </w:rPr>
        <w:t>Līgums</w:t>
      </w:r>
      <w:proofErr w:type="spellEnd"/>
      <w:r w:rsidRPr="00FE1A0E">
        <w:rPr>
          <w:rFonts w:ascii="Arial" w:hAnsi="Arial" w:cs="Arial"/>
          <w:sz w:val="20"/>
          <w:szCs w:val="20"/>
        </w:rPr>
        <w:t>) ___.</w:t>
      </w:r>
      <w:proofErr w:type="spellStart"/>
      <w:r w:rsidRPr="00FE1A0E">
        <w:rPr>
          <w:rFonts w:ascii="Arial" w:hAnsi="Arial" w:cs="Arial"/>
          <w:sz w:val="20"/>
          <w:szCs w:val="20"/>
        </w:rPr>
        <w:t>punktu</w:t>
      </w:r>
      <w:proofErr w:type="spellEnd"/>
      <w:r w:rsidRPr="00FE1A0E">
        <w:rPr>
          <w:rFonts w:ascii="Arial" w:hAnsi="Arial" w:cs="Arial"/>
          <w:sz w:val="20"/>
          <w:szCs w:val="20"/>
        </w:rPr>
        <w:t xml:space="preserve">, SIA “LDZ </w:t>
      </w:r>
      <w:proofErr w:type="spellStart"/>
      <w:r w:rsidRPr="00FE1A0E">
        <w:rPr>
          <w:rFonts w:ascii="Arial" w:hAnsi="Arial" w:cs="Arial"/>
          <w:sz w:val="20"/>
          <w:szCs w:val="20"/>
        </w:rPr>
        <w:t>ritošā</w:t>
      </w:r>
      <w:proofErr w:type="spellEnd"/>
      <w:r w:rsidRPr="00FE1A0E">
        <w:rPr>
          <w:rFonts w:ascii="Arial" w:hAnsi="Arial" w:cs="Arial"/>
          <w:sz w:val="20"/>
          <w:szCs w:val="20"/>
        </w:rPr>
        <w:t xml:space="preserve"> </w:t>
      </w:r>
      <w:proofErr w:type="spellStart"/>
      <w:r w:rsidRPr="00FE1A0E">
        <w:rPr>
          <w:rFonts w:ascii="Arial" w:hAnsi="Arial" w:cs="Arial"/>
          <w:sz w:val="20"/>
          <w:szCs w:val="20"/>
        </w:rPr>
        <w:t>sastāva</w:t>
      </w:r>
      <w:proofErr w:type="spellEnd"/>
      <w:r w:rsidRPr="00FE1A0E">
        <w:rPr>
          <w:rFonts w:ascii="Arial" w:hAnsi="Arial" w:cs="Arial"/>
          <w:sz w:val="20"/>
          <w:szCs w:val="20"/>
        </w:rPr>
        <w:t xml:space="preserve"> </w:t>
      </w:r>
      <w:proofErr w:type="spellStart"/>
      <w:r w:rsidRPr="00FE1A0E">
        <w:rPr>
          <w:rFonts w:ascii="Arial" w:hAnsi="Arial" w:cs="Arial"/>
          <w:sz w:val="20"/>
          <w:szCs w:val="20"/>
        </w:rPr>
        <w:t>serviss</w:t>
      </w:r>
      <w:proofErr w:type="spellEnd"/>
      <w:r w:rsidRPr="00FE1A0E">
        <w:rPr>
          <w:rFonts w:ascii="Arial" w:hAnsi="Arial" w:cs="Arial"/>
          <w:sz w:val="20"/>
          <w:szCs w:val="20"/>
        </w:rPr>
        <w:t>” (_______</w:t>
      </w:r>
      <w:proofErr w:type="spellStart"/>
      <w:r w:rsidRPr="00FE1A0E">
        <w:rPr>
          <w:rFonts w:ascii="Arial" w:hAnsi="Arial" w:cs="Arial"/>
          <w:sz w:val="20"/>
          <w:szCs w:val="20"/>
        </w:rPr>
        <w:t>centrs</w:t>
      </w:r>
      <w:proofErr w:type="spellEnd"/>
      <w:r w:rsidRPr="00FE1A0E">
        <w:rPr>
          <w:rFonts w:ascii="Arial" w:hAnsi="Arial" w:cs="Arial"/>
          <w:sz w:val="20"/>
          <w:szCs w:val="20"/>
        </w:rPr>
        <w:t xml:space="preserve">) </w:t>
      </w:r>
      <w:proofErr w:type="spellStart"/>
      <w:r w:rsidRPr="00FE1A0E">
        <w:rPr>
          <w:rFonts w:ascii="Arial" w:hAnsi="Arial" w:cs="Arial"/>
          <w:sz w:val="20"/>
          <w:szCs w:val="20"/>
        </w:rPr>
        <w:t>lūdz</w:t>
      </w:r>
      <w:proofErr w:type="spellEnd"/>
      <w:r w:rsidRPr="00FE1A0E">
        <w:rPr>
          <w:rFonts w:ascii="Arial" w:hAnsi="Arial" w:cs="Arial"/>
          <w:sz w:val="20"/>
          <w:szCs w:val="20"/>
        </w:rPr>
        <w:t xml:space="preserve"> </w:t>
      </w:r>
      <w:proofErr w:type="spellStart"/>
      <w:r w:rsidRPr="00FE1A0E">
        <w:rPr>
          <w:rFonts w:ascii="Arial" w:hAnsi="Arial" w:cs="Arial"/>
          <w:sz w:val="20"/>
          <w:szCs w:val="20"/>
        </w:rPr>
        <w:t>Jūs</w:t>
      </w:r>
      <w:proofErr w:type="spellEnd"/>
      <w:r w:rsidRPr="00FE1A0E">
        <w:rPr>
          <w:rFonts w:ascii="Arial" w:hAnsi="Arial" w:cs="Arial"/>
          <w:sz w:val="20"/>
          <w:szCs w:val="20"/>
        </w:rPr>
        <w:t xml:space="preserve"> </w:t>
      </w:r>
      <w:proofErr w:type="spellStart"/>
      <w:r w:rsidRPr="00FE1A0E">
        <w:rPr>
          <w:rFonts w:ascii="Arial" w:hAnsi="Arial" w:cs="Arial"/>
          <w:sz w:val="20"/>
          <w:szCs w:val="20"/>
        </w:rPr>
        <w:t>piegādāt</w:t>
      </w:r>
      <w:proofErr w:type="spellEnd"/>
      <w:r w:rsidRPr="00FE1A0E">
        <w:rPr>
          <w:rFonts w:ascii="Arial" w:hAnsi="Arial" w:cs="Arial"/>
          <w:sz w:val="20"/>
          <w:szCs w:val="20"/>
        </w:rPr>
        <w:t xml:space="preserve"> </w:t>
      </w:r>
      <w:r w:rsidRPr="00FE1A0E">
        <w:rPr>
          <w:rFonts w:ascii="Arial" w:hAnsi="Arial" w:cs="Arial"/>
          <w:b/>
          <w:sz w:val="20"/>
          <w:szCs w:val="20"/>
        </w:rPr>
        <w:t xml:space="preserve">______________  </w:t>
      </w:r>
      <w:r w:rsidRPr="00FE1A0E">
        <w:rPr>
          <w:rFonts w:ascii="Arial" w:hAnsi="Arial" w:cs="Arial"/>
          <w:sz w:val="20"/>
          <w:szCs w:val="20"/>
        </w:rPr>
        <w:t xml:space="preserve">___ gab. </w:t>
      </w:r>
      <w:proofErr w:type="spellStart"/>
      <w:r w:rsidRPr="00FE1A0E">
        <w:rPr>
          <w:rFonts w:ascii="Arial" w:hAnsi="Arial" w:cs="Arial"/>
          <w:sz w:val="20"/>
          <w:szCs w:val="20"/>
        </w:rPr>
        <w:t>daudzumā</w:t>
      </w:r>
      <w:proofErr w:type="spellEnd"/>
      <w:r w:rsidRPr="00FE1A0E">
        <w:rPr>
          <w:rFonts w:ascii="Arial" w:hAnsi="Arial" w:cs="Arial"/>
          <w:sz w:val="20"/>
          <w:szCs w:val="20"/>
        </w:rPr>
        <w:t>.</w:t>
      </w:r>
    </w:p>
    <w:p w14:paraId="116B92A8" w14:textId="77777777" w:rsidR="00543C82" w:rsidRPr="00FE1A0E" w:rsidRDefault="00543C82" w:rsidP="00543C82">
      <w:pPr>
        <w:spacing w:line="360" w:lineRule="auto"/>
        <w:ind w:left="426" w:firstLine="426"/>
        <w:jc w:val="both"/>
        <w:rPr>
          <w:rFonts w:ascii="Arial" w:hAnsi="Arial" w:cs="Arial"/>
          <w:sz w:val="20"/>
          <w:szCs w:val="20"/>
        </w:rPr>
      </w:pPr>
      <w:r w:rsidRPr="00FE1A0E">
        <w:rPr>
          <w:rFonts w:ascii="Arial" w:hAnsi="Arial" w:cs="Arial"/>
          <w:sz w:val="20"/>
          <w:szCs w:val="20"/>
          <w:u w:val="single"/>
        </w:rPr>
        <w:t xml:space="preserve">Preces </w:t>
      </w:r>
      <w:proofErr w:type="spellStart"/>
      <w:r w:rsidRPr="00FE1A0E">
        <w:rPr>
          <w:rFonts w:ascii="Arial" w:hAnsi="Arial" w:cs="Arial"/>
          <w:sz w:val="20"/>
          <w:szCs w:val="20"/>
          <w:u w:val="single"/>
        </w:rPr>
        <w:t>piegādes</w:t>
      </w:r>
      <w:proofErr w:type="spellEnd"/>
      <w:r w:rsidRPr="00FE1A0E">
        <w:rPr>
          <w:rFonts w:ascii="Arial" w:hAnsi="Arial" w:cs="Arial"/>
          <w:sz w:val="20"/>
          <w:szCs w:val="20"/>
          <w:u w:val="single"/>
        </w:rPr>
        <w:t xml:space="preserve"> </w:t>
      </w:r>
      <w:proofErr w:type="spellStart"/>
      <w:r w:rsidRPr="00FE1A0E">
        <w:rPr>
          <w:rFonts w:ascii="Arial" w:hAnsi="Arial" w:cs="Arial"/>
          <w:sz w:val="20"/>
          <w:szCs w:val="20"/>
          <w:u w:val="single"/>
        </w:rPr>
        <w:t>vieta</w:t>
      </w:r>
      <w:proofErr w:type="spellEnd"/>
      <w:r w:rsidRPr="00FE1A0E">
        <w:rPr>
          <w:rFonts w:ascii="Arial" w:hAnsi="Arial" w:cs="Arial"/>
          <w:sz w:val="20"/>
          <w:szCs w:val="20"/>
          <w:u w:val="single"/>
        </w:rPr>
        <w:t>:</w:t>
      </w:r>
      <w:r w:rsidRPr="00FE1A0E">
        <w:rPr>
          <w:rFonts w:ascii="Arial" w:hAnsi="Arial" w:cs="Arial"/>
          <w:sz w:val="20"/>
          <w:szCs w:val="20"/>
        </w:rPr>
        <w:t xml:space="preserve">  _____________________________</w:t>
      </w:r>
    </w:p>
    <w:p w14:paraId="66E5DF91" w14:textId="77777777" w:rsidR="00543C82" w:rsidRPr="00FE1A0E" w:rsidRDefault="00543C82" w:rsidP="00543C82">
      <w:pPr>
        <w:spacing w:after="120" w:line="480" w:lineRule="auto"/>
        <w:ind w:left="426" w:firstLine="143"/>
        <w:jc w:val="both"/>
        <w:rPr>
          <w:rFonts w:ascii="Arial" w:hAnsi="Arial" w:cs="Arial"/>
          <w:sz w:val="20"/>
          <w:szCs w:val="20"/>
        </w:rPr>
      </w:pPr>
      <w:r w:rsidRPr="00FE1A0E">
        <w:rPr>
          <w:rFonts w:ascii="Arial" w:hAnsi="Arial" w:cs="Arial"/>
          <w:sz w:val="20"/>
          <w:szCs w:val="20"/>
        </w:rPr>
        <w:t xml:space="preserve">Preces </w:t>
      </w:r>
      <w:proofErr w:type="spellStart"/>
      <w:r w:rsidRPr="00FE1A0E">
        <w:rPr>
          <w:rFonts w:ascii="Arial" w:hAnsi="Arial" w:cs="Arial"/>
          <w:sz w:val="20"/>
          <w:szCs w:val="20"/>
        </w:rPr>
        <w:t>piegādes</w:t>
      </w:r>
      <w:proofErr w:type="spellEnd"/>
      <w:r w:rsidRPr="00FE1A0E">
        <w:rPr>
          <w:rFonts w:ascii="Arial" w:hAnsi="Arial" w:cs="Arial"/>
          <w:sz w:val="20"/>
          <w:szCs w:val="20"/>
        </w:rPr>
        <w:t xml:space="preserve"> </w:t>
      </w:r>
      <w:proofErr w:type="spellStart"/>
      <w:r w:rsidRPr="00FE1A0E">
        <w:rPr>
          <w:rFonts w:ascii="Arial" w:hAnsi="Arial" w:cs="Arial"/>
          <w:sz w:val="20"/>
          <w:szCs w:val="20"/>
        </w:rPr>
        <w:t>jautājumos</w:t>
      </w:r>
      <w:proofErr w:type="spellEnd"/>
      <w:r w:rsidRPr="00FE1A0E">
        <w:rPr>
          <w:rFonts w:ascii="Arial" w:hAnsi="Arial" w:cs="Arial"/>
          <w:sz w:val="20"/>
          <w:szCs w:val="20"/>
        </w:rPr>
        <w:t xml:space="preserve"> </w:t>
      </w:r>
      <w:proofErr w:type="spellStart"/>
      <w:r w:rsidRPr="00FE1A0E">
        <w:rPr>
          <w:rFonts w:ascii="Arial" w:hAnsi="Arial" w:cs="Arial"/>
          <w:sz w:val="20"/>
          <w:szCs w:val="20"/>
        </w:rPr>
        <w:t>griezties</w:t>
      </w:r>
      <w:proofErr w:type="spellEnd"/>
      <w:r w:rsidRPr="00FE1A0E">
        <w:rPr>
          <w:rFonts w:ascii="Arial" w:hAnsi="Arial" w:cs="Arial"/>
          <w:sz w:val="20"/>
          <w:szCs w:val="20"/>
        </w:rPr>
        <w:t xml:space="preserve"> pie _____________ (</w:t>
      </w:r>
      <w:proofErr w:type="spellStart"/>
      <w:proofErr w:type="gramStart"/>
      <w:r w:rsidRPr="00FE1A0E">
        <w:rPr>
          <w:rFonts w:ascii="Arial" w:hAnsi="Arial" w:cs="Arial"/>
          <w:sz w:val="20"/>
          <w:szCs w:val="20"/>
        </w:rPr>
        <w:t>tālr</w:t>
      </w:r>
      <w:proofErr w:type="spellEnd"/>
      <w:r w:rsidRPr="00FE1A0E">
        <w:rPr>
          <w:rFonts w:ascii="Arial" w:hAnsi="Arial" w:cs="Arial"/>
          <w:sz w:val="20"/>
          <w:szCs w:val="20"/>
        </w:rPr>
        <w:t>._</w:t>
      </w:r>
      <w:proofErr w:type="gramEnd"/>
      <w:r w:rsidRPr="00FE1A0E">
        <w:rPr>
          <w:rFonts w:ascii="Arial" w:hAnsi="Arial" w:cs="Arial"/>
          <w:sz w:val="20"/>
          <w:szCs w:val="20"/>
        </w:rPr>
        <w:t xml:space="preserve">_______, e-pasts: _______). </w:t>
      </w:r>
    </w:p>
    <w:p w14:paraId="1BBEA1C8" w14:textId="77777777" w:rsidR="00543C82" w:rsidRPr="00FE1A0E" w:rsidRDefault="00543C82" w:rsidP="00543C82">
      <w:pPr>
        <w:spacing w:after="120"/>
        <w:ind w:left="426"/>
        <w:rPr>
          <w:rFonts w:ascii="Arial" w:hAnsi="Arial" w:cs="Arial"/>
          <w:sz w:val="20"/>
          <w:szCs w:val="20"/>
        </w:rPr>
      </w:pPr>
    </w:p>
    <w:p w14:paraId="7B5142E7" w14:textId="77777777" w:rsidR="00543C82" w:rsidRPr="00FE1A0E" w:rsidRDefault="00543C82" w:rsidP="00543C82">
      <w:pPr>
        <w:tabs>
          <w:tab w:val="left" w:pos="5715"/>
        </w:tabs>
        <w:spacing w:before="120" w:after="120"/>
        <w:ind w:left="426"/>
        <w:rPr>
          <w:rFonts w:ascii="Arial" w:hAnsi="Arial" w:cs="Arial"/>
          <w:sz w:val="20"/>
          <w:szCs w:val="20"/>
        </w:rPr>
      </w:pPr>
    </w:p>
    <w:p w14:paraId="7780A288" w14:textId="77777777" w:rsidR="00543C82" w:rsidRPr="00FE1A0E" w:rsidRDefault="00543C82" w:rsidP="00543C82">
      <w:pPr>
        <w:tabs>
          <w:tab w:val="left" w:pos="5715"/>
        </w:tabs>
        <w:spacing w:before="120" w:after="120"/>
        <w:ind w:left="426"/>
        <w:rPr>
          <w:rFonts w:ascii="Arial" w:hAnsi="Arial" w:cs="Arial"/>
          <w:sz w:val="20"/>
          <w:szCs w:val="20"/>
        </w:rPr>
      </w:pPr>
    </w:p>
    <w:p w14:paraId="1CE83D1C" w14:textId="77777777" w:rsidR="00543C82" w:rsidRPr="00FE1A0E" w:rsidRDefault="00543C82" w:rsidP="00543C82">
      <w:pPr>
        <w:tabs>
          <w:tab w:val="left" w:pos="5715"/>
        </w:tabs>
        <w:spacing w:before="120" w:after="120"/>
        <w:ind w:left="426"/>
        <w:rPr>
          <w:rFonts w:ascii="Arial" w:hAnsi="Arial" w:cs="Arial"/>
          <w:sz w:val="20"/>
          <w:szCs w:val="20"/>
        </w:rPr>
      </w:pPr>
    </w:p>
    <w:p w14:paraId="147D1ED6" w14:textId="77777777" w:rsidR="00543C82" w:rsidRPr="00FE1A0E" w:rsidRDefault="00543C82" w:rsidP="00543C82">
      <w:pPr>
        <w:tabs>
          <w:tab w:val="left" w:pos="5715"/>
        </w:tabs>
        <w:spacing w:before="120" w:after="120"/>
        <w:ind w:left="426"/>
        <w:rPr>
          <w:rFonts w:ascii="Arial" w:hAnsi="Arial" w:cs="Arial"/>
          <w:sz w:val="20"/>
          <w:szCs w:val="20"/>
        </w:rPr>
      </w:pPr>
      <w:r w:rsidRPr="00FE1A0E">
        <w:rPr>
          <w:rFonts w:ascii="Arial" w:hAnsi="Arial" w:cs="Arial"/>
          <w:sz w:val="20"/>
          <w:szCs w:val="20"/>
        </w:rPr>
        <w:t xml:space="preserve">Centra </w:t>
      </w:r>
      <w:proofErr w:type="spellStart"/>
      <w:r w:rsidRPr="00FE1A0E">
        <w:rPr>
          <w:rFonts w:ascii="Arial" w:hAnsi="Arial" w:cs="Arial"/>
          <w:sz w:val="20"/>
          <w:szCs w:val="20"/>
        </w:rPr>
        <w:t>vadītājs</w:t>
      </w:r>
      <w:proofErr w:type="spellEnd"/>
      <w:r w:rsidRPr="00FE1A0E">
        <w:rPr>
          <w:rFonts w:ascii="Arial" w:hAnsi="Arial" w:cs="Arial"/>
          <w:sz w:val="20"/>
          <w:szCs w:val="20"/>
        </w:rPr>
        <w:tab/>
      </w:r>
    </w:p>
    <w:p w14:paraId="1F14AC0B" w14:textId="77777777" w:rsidR="00543C82" w:rsidRPr="00FE1A0E" w:rsidRDefault="00543C82" w:rsidP="00543C82">
      <w:pPr>
        <w:ind w:left="426"/>
        <w:rPr>
          <w:rFonts w:ascii="Arial" w:hAnsi="Arial" w:cs="Arial"/>
          <w:sz w:val="20"/>
          <w:szCs w:val="20"/>
        </w:rPr>
      </w:pPr>
    </w:p>
    <w:p w14:paraId="7718F397" w14:textId="77777777" w:rsidR="00543C82" w:rsidRPr="00FE1A0E" w:rsidRDefault="00543C82" w:rsidP="00543C82">
      <w:pPr>
        <w:ind w:left="426"/>
        <w:rPr>
          <w:rFonts w:ascii="Arial" w:hAnsi="Arial" w:cs="Arial"/>
          <w:sz w:val="20"/>
          <w:szCs w:val="20"/>
        </w:rPr>
      </w:pPr>
      <w:proofErr w:type="spellStart"/>
      <w:r w:rsidRPr="00FE1A0E">
        <w:rPr>
          <w:rFonts w:ascii="Arial" w:hAnsi="Arial" w:cs="Arial"/>
          <w:sz w:val="20"/>
          <w:szCs w:val="20"/>
        </w:rPr>
        <w:t>Sagatavotāja</w:t>
      </w:r>
      <w:proofErr w:type="spellEnd"/>
    </w:p>
    <w:p w14:paraId="1345E0A5" w14:textId="77777777" w:rsidR="00543C82" w:rsidRPr="00C91FE9" w:rsidRDefault="00543C82" w:rsidP="00543C82">
      <w:pPr>
        <w:ind w:left="426"/>
        <w:rPr>
          <w:rFonts w:ascii="Arial" w:hAnsi="Arial" w:cs="Arial"/>
          <w:sz w:val="20"/>
          <w:szCs w:val="20"/>
        </w:rPr>
      </w:pPr>
      <w:proofErr w:type="spellStart"/>
      <w:r w:rsidRPr="00FE1A0E">
        <w:rPr>
          <w:rFonts w:ascii="Arial" w:hAnsi="Arial" w:cs="Arial"/>
          <w:sz w:val="20"/>
          <w:szCs w:val="20"/>
        </w:rPr>
        <w:t>V.Uzvārds</w:t>
      </w:r>
      <w:proofErr w:type="spellEnd"/>
      <w:r w:rsidRPr="00C91FE9">
        <w:rPr>
          <w:rFonts w:ascii="Arial" w:hAnsi="Arial" w:cs="Arial"/>
          <w:sz w:val="20"/>
          <w:szCs w:val="20"/>
        </w:rPr>
        <w:t xml:space="preserve"> </w:t>
      </w:r>
    </w:p>
    <w:p w14:paraId="7AC7C5EC" w14:textId="77777777" w:rsidR="00543C82" w:rsidRPr="00C91FE9" w:rsidRDefault="00543C82" w:rsidP="00543C82">
      <w:pPr>
        <w:suppressAutoHyphens/>
        <w:autoSpaceDN w:val="0"/>
        <w:ind w:right="-172" w:firstLine="284"/>
        <w:jc w:val="both"/>
        <w:textAlignment w:val="baseline"/>
        <w:rPr>
          <w:rFonts w:ascii="Arial" w:hAnsi="Arial" w:cs="Arial"/>
          <w:b/>
          <w:sz w:val="20"/>
          <w:szCs w:val="20"/>
        </w:rPr>
      </w:pPr>
    </w:p>
    <w:p w14:paraId="5D00E079" w14:textId="77777777" w:rsidR="00543C82" w:rsidRPr="00C91FE9" w:rsidRDefault="00543C82" w:rsidP="00543C82">
      <w:pPr>
        <w:rPr>
          <w:rFonts w:ascii="Arial" w:hAnsi="Arial" w:cs="Arial"/>
          <w:sz w:val="20"/>
          <w:szCs w:val="20"/>
        </w:rPr>
      </w:pPr>
    </w:p>
    <w:p w14:paraId="05B077F9" w14:textId="77777777" w:rsidR="00543C82" w:rsidRPr="00C91FE9" w:rsidRDefault="00543C82" w:rsidP="00543C82">
      <w:pPr>
        <w:rPr>
          <w:rFonts w:ascii="Arial" w:hAnsi="Arial" w:cs="Arial"/>
          <w:sz w:val="20"/>
          <w:szCs w:val="20"/>
        </w:rPr>
      </w:pPr>
    </w:p>
    <w:p w14:paraId="5DF74227" w14:textId="77777777" w:rsidR="009429BF" w:rsidRPr="00F60AAA" w:rsidRDefault="009429BF" w:rsidP="00543C82">
      <w:pPr>
        <w:pStyle w:val="Virsraksts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0429" w14:textId="77777777" w:rsidR="00EE0F68" w:rsidRDefault="00EE0F68" w:rsidP="00AD51DE">
      <w:r>
        <w:separator/>
      </w:r>
    </w:p>
  </w:endnote>
  <w:endnote w:type="continuationSeparator" w:id="0">
    <w:p w14:paraId="4CD6F919" w14:textId="77777777" w:rsidR="00EE0F68" w:rsidRDefault="00EE0F6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2B0E77" w:rsidRPr="00956C49" w:rsidRDefault="002B0E77">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5C5D9B">
          <w:rPr>
            <w:noProof/>
            <w:sz w:val="22"/>
            <w:szCs w:val="22"/>
          </w:rPr>
          <w:t>27</w:t>
        </w:r>
        <w:r w:rsidRPr="00956C49">
          <w:rPr>
            <w:noProof/>
            <w:sz w:val="22"/>
            <w:szCs w:val="22"/>
          </w:rPr>
          <w:fldChar w:fldCharType="end"/>
        </w:r>
      </w:p>
    </w:sdtContent>
  </w:sdt>
  <w:p w14:paraId="751D70F0" w14:textId="77777777" w:rsidR="002B0E77" w:rsidRDefault="002B0E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0328" w14:textId="77777777" w:rsidR="00EE0F68" w:rsidRDefault="00EE0F68" w:rsidP="00AD51DE">
      <w:r>
        <w:separator/>
      </w:r>
    </w:p>
  </w:footnote>
  <w:footnote w:type="continuationSeparator" w:id="0">
    <w:p w14:paraId="691DE034" w14:textId="77777777" w:rsidR="00EE0F68" w:rsidRDefault="00EE0F68" w:rsidP="00AD51DE">
      <w:r>
        <w:continuationSeparator/>
      </w:r>
    </w:p>
  </w:footnote>
  <w:footnote w:id="1">
    <w:p w14:paraId="1643125B" w14:textId="77777777" w:rsidR="002B0E77" w:rsidRPr="000914DF" w:rsidRDefault="002B0E77" w:rsidP="00BE63F0">
      <w:pPr>
        <w:pStyle w:val="Vresteksts"/>
        <w:rPr>
          <w:lang w:val="lv-LV"/>
        </w:rPr>
      </w:pPr>
      <w:r>
        <w:rPr>
          <w:rStyle w:val="Vresatsau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481AE117" w:rsidR="002B0E77" w:rsidRPr="00247420" w:rsidRDefault="002B0E77" w:rsidP="000408EF">
      <w:pPr>
        <w:pStyle w:val="Vresteksts"/>
        <w:jc w:val="both"/>
        <w:rPr>
          <w:rFonts w:ascii="Arial" w:hAnsi="Arial" w:cs="Arial"/>
          <w:sz w:val="16"/>
          <w:szCs w:val="16"/>
          <w:lang w:val="lv-LV" w:eastAsia="lv-LV"/>
        </w:rPr>
      </w:pPr>
      <w:r w:rsidRPr="00EB395F">
        <w:rPr>
          <w:rStyle w:val="Vresatsauce"/>
          <w:sz w:val="16"/>
          <w:szCs w:val="16"/>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8D3DB1">
        <w:rPr>
          <w:rFonts w:ascii="Arial" w:hAnsi="Arial" w:cs="Arial"/>
          <w:sz w:val="16"/>
          <w:szCs w:val="16"/>
          <w:lang w:val="lv-LV" w:eastAsia="lv-LV"/>
        </w:rPr>
        <w:t>inta.pudule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2B0E77" w:rsidRPr="00EB395F" w:rsidRDefault="002B0E77" w:rsidP="00C96E98">
      <w:pPr>
        <w:pStyle w:val="Vresteksts"/>
        <w:jc w:val="both"/>
        <w:rPr>
          <w:sz w:val="16"/>
          <w:szCs w:val="16"/>
          <w:lang w:val="lv-LV" w:eastAsia="lv-LV"/>
        </w:rPr>
      </w:pPr>
    </w:p>
    <w:p w14:paraId="2D47DCE0" w14:textId="77777777" w:rsidR="002B0E77" w:rsidRPr="00D67073" w:rsidRDefault="002B0E77" w:rsidP="00C96E98">
      <w:pPr>
        <w:pStyle w:val="Vresteksts"/>
        <w:rPr>
          <w:lang w:val="lv-LV"/>
        </w:rPr>
      </w:pPr>
    </w:p>
  </w:footnote>
  <w:footnote w:id="3">
    <w:p w14:paraId="38F1587D" w14:textId="77777777" w:rsidR="002B0E77" w:rsidRPr="002041C5" w:rsidRDefault="002B0E77" w:rsidP="00A007EF">
      <w:pPr>
        <w:pStyle w:val="Vresteksts"/>
        <w:jc w:val="both"/>
        <w:rPr>
          <w:rFonts w:ascii="Arial" w:hAnsi="Arial" w:cs="Arial"/>
          <w:i/>
          <w:lang w:val="lv-LV"/>
        </w:rPr>
      </w:pPr>
      <w:r w:rsidRPr="002041C5">
        <w:rPr>
          <w:rStyle w:val="Vresatsau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1DDC8875" w14:textId="77777777" w:rsidR="002B0E77" w:rsidRPr="002041C5" w:rsidRDefault="002B0E77" w:rsidP="00A007EF">
      <w:pPr>
        <w:jc w:val="both"/>
        <w:rPr>
          <w:rFonts w:ascii="Arial" w:hAnsi="Arial" w:cs="Arial"/>
          <w:i/>
          <w:iCs/>
          <w:sz w:val="20"/>
          <w:szCs w:val="20"/>
          <w:lang w:val="lv-LV"/>
        </w:rPr>
      </w:pPr>
      <w:r w:rsidRPr="002041C5">
        <w:rPr>
          <w:rStyle w:val="Vresatsau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306BAA33" w14:textId="77777777" w:rsidR="002B0E77" w:rsidRPr="002041C5" w:rsidRDefault="002B0E77"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2D6D3B1F" w14:textId="77777777" w:rsidR="002B0E77" w:rsidRPr="002041C5" w:rsidRDefault="002B0E77"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5281F0DF" w14:textId="77777777" w:rsidR="002B0E77" w:rsidRPr="002041C5" w:rsidRDefault="002B0E77" w:rsidP="002369C0">
      <w:pPr>
        <w:pStyle w:val="Vresteksts"/>
        <w:jc w:val="both"/>
        <w:rPr>
          <w:rFonts w:ascii="Arial" w:hAnsi="Arial" w:cs="Arial"/>
          <w:sz w:val="16"/>
          <w:szCs w:val="16"/>
          <w:lang w:val="lv-LV"/>
        </w:rPr>
      </w:pPr>
      <w:r w:rsidRPr="00E22FDC">
        <w:rPr>
          <w:rStyle w:val="Vresatsau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5E028855" w14:textId="77777777" w:rsidR="002B0E77" w:rsidRPr="00BB6D8B" w:rsidRDefault="002B0E77" w:rsidP="000001D2">
      <w:pPr>
        <w:ind w:firstLine="142"/>
        <w:jc w:val="both"/>
        <w:rPr>
          <w:rFonts w:ascii="Arial" w:hAnsi="Arial" w:cs="Arial"/>
          <w:sz w:val="16"/>
          <w:szCs w:val="16"/>
          <w:lang w:val="lv-LV"/>
        </w:rPr>
      </w:pPr>
      <w:r w:rsidRPr="001E640E">
        <w:rPr>
          <w:rStyle w:val="Vresatsau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2B0E77" w:rsidRPr="00BB6D8B" w:rsidRDefault="002B0E7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6630C99C" w14:textId="77777777" w:rsidR="002B0E77" w:rsidRPr="00BB6D8B" w:rsidRDefault="002B0E77">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78B34893" w14:textId="77777777" w:rsidR="002B0E77" w:rsidRPr="00BB6D8B" w:rsidRDefault="002B0E77">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0F4269E" w14:textId="3DA5EAF6" w:rsidR="002B0E77" w:rsidRPr="00BB6D8B" w:rsidRDefault="002B0E77" w:rsidP="00C96E98">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F76BD2">
        <w:rPr>
          <w:rFonts w:ascii="Arial" w:hAnsi="Arial" w:cs="Arial"/>
          <w:sz w:val="16"/>
          <w:szCs w:val="16"/>
          <w:lang w:val="lv-LV" w:eastAsia="lv-LV"/>
        </w:rPr>
        <w:t>inta.pudule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10">
    <w:p w14:paraId="017A2E94" w14:textId="77777777" w:rsidR="002B0E77" w:rsidRPr="004B6DCA" w:rsidRDefault="002B0E77">
      <w:pPr>
        <w:pStyle w:val="Vresteksts"/>
        <w:rPr>
          <w:rFonts w:ascii="Arial" w:hAnsi="Arial" w:cs="Arial"/>
          <w:sz w:val="16"/>
          <w:szCs w:val="16"/>
          <w:lang w:val="lv-LV"/>
        </w:rPr>
      </w:pPr>
      <w:r w:rsidRPr="004B6DCA">
        <w:rPr>
          <w:rStyle w:val="Vresatsau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47599990" w14:textId="77777777" w:rsidR="002B0E77" w:rsidRPr="00465249" w:rsidRDefault="002B0E77" w:rsidP="00E41387">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2">
    <w:p w14:paraId="53651330" w14:textId="77777777" w:rsidR="002B0E77" w:rsidRPr="00DA4A52" w:rsidRDefault="002B0E7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679DF0A0" w14:textId="77777777" w:rsidR="002B0E77" w:rsidRPr="00DA4A52" w:rsidRDefault="002B0E7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31252250" w14:textId="77777777" w:rsidR="002B0E77" w:rsidRPr="00DA4A52" w:rsidRDefault="002B0E7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1"/>
  </w:num>
  <w:num w:numId="9">
    <w:abstractNumId w:val="30"/>
  </w:num>
  <w:num w:numId="10">
    <w:abstractNumId w:val="36"/>
  </w:num>
  <w:num w:numId="11">
    <w:abstractNumId w:val="11"/>
  </w:num>
  <w:num w:numId="12">
    <w:abstractNumId w:val="18"/>
  </w:num>
  <w:num w:numId="13">
    <w:abstractNumId w:val="35"/>
  </w:num>
  <w:num w:numId="14">
    <w:abstractNumId w:val="5"/>
  </w:num>
  <w:num w:numId="15">
    <w:abstractNumId w:val="3"/>
  </w:num>
  <w:num w:numId="16">
    <w:abstractNumId w:val="34"/>
  </w:num>
  <w:num w:numId="17">
    <w:abstractNumId w:val="38"/>
    <w:lvlOverride w:ilvl="0">
      <w:startOverride w:val="1"/>
    </w:lvlOverride>
  </w:num>
  <w:num w:numId="18">
    <w:abstractNumId w:val="37"/>
  </w:num>
  <w:num w:numId="19">
    <w:abstractNumId w:val="23"/>
  </w:num>
  <w:num w:numId="20">
    <w:abstractNumId w:val="25"/>
  </w:num>
  <w:num w:numId="21">
    <w:abstractNumId w:val="10"/>
  </w:num>
  <w:num w:numId="22">
    <w:abstractNumId w:val="16"/>
  </w:num>
  <w:num w:numId="23">
    <w:abstractNumId w:val="29"/>
  </w:num>
  <w:num w:numId="24">
    <w:abstractNumId w:val="12"/>
  </w:num>
  <w:num w:numId="25">
    <w:abstractNumId w:val="20"/>
  </w:num>
  <w:num w:numId="26">
    <w:abstractNumId w:val="13"/>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num>
  <w:num w:numId="30">
    <w:abstractNumId w:val="15"/>
  </w:num>
  <w:num w:numId="31">
    <w:abstractNumId w:val="9"/>
  </w:num>
  <w:num w:numId="32">
    <w:abstractNumId w:val="31"/>
    <w:lvlOverride w:ilvl="0">
      <w:startOverride w:val="1"/>
    </w:lvlOverride>
  </w:num>
  <w:num w:numId="33">
    <w:abstractNumId w:val="2"/>
  </w:num>
  <w:num w:numId="34">
    <w:abstractNumId w:val="3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8"/>
  </w:num>
  <w:num w:numId="37">
    <w:abstractNumId w:val="33"/>
  </w:num>
  <w:num w:numId="38">
    <w:abstractNumId w:val="1"/>
  </w:num>
  <w:num w:numId="39">
    <w:abstractNumId w:val="0"/>
  </w:num>
  <w:num w:numId="40">
    <w:abstractNumId w:val="27"/>
  </w:num>
  <w:num w:numId="4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22B3"/>
    <w:rsid w:val="00046FA3"/>
    <w:rsid w:val="00047FF6"/>
    <w:rsid w:val="0005307D"/>
    <w:rsid w:val="0005357C"/>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C191A"/>
    <w:rsid w:val="000C2A71"/>
    <w:rsid w:val="000C3EF2"/>
    <w:rsid w:val="000D0D9C"/>
    <w:rsid w:val="000D5486"/>
    <w:rsid w:val="000D7968"/>
    <w:rsid w:val="000E0F4E"/>
    <w:rsid w:val="000E1FEE"/>
    <w:rsid w:val="000E3469"/>
    <w:rsid w:val="000E4BFA"/>
    <w:rsid w:val="000E76F3"/>
    <w:rsid w:val="000F7743"/>
    <w:rsid w:val="00100EA6"/>
    <w:rsid w:val="00105208"/>
    <w:rsid w:val="001057E2"/>
    <w:rsid w:val="0010612F"/>
    <w:rsid w:val="00106ECB"/>
    <w:rsid w:val="00106F38"/>
    <w:rsid w:val="001072CA"/>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2088"/>
    <w:rsid w:val="00254C64"/>
    <w:rsid w:val="00256897"/>
    <w:rsid w:val="0026119F"/>
    <w:rsid w:val="0026660B"/>
    <w:rsid w:val="00267081"/>
    <w:rsid w:val="00270D62"/>
    <w:rsid w:val="0027150C"/>
    <w:rsid w:val="002758C7"/>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7297"/>
    <w:rsid w:val="002C77B7"/>
    <w:rsid w:val="002C78A3"/>
    <w:rsid w:val="002D2844"/>
    <w:rsid w:val="002D3859"/>
    <w:rsid w:val="002D448B"/>
    <w:rsid w:val="002D4F68"/>
    <w:rsid w:val="002D5341"/>
    <w:rsid w:val="002D62D3"/>
    <w:rsid w:val="002E3923"/>
    <w:rsid w:val="002E4D10"/>
    <w:rsid w:val="002E6705"/>
    <w:rsid w:val="002F40D4"/>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5892"/>
    <w:rsid w:val="00346248"/>
    <w:rsid w:val="003465A5"/>
    <w:rsid w:val="003507F3"/>
    <w:rsid w:val="00351B97"/>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B20"/>
    <w:rsid w:val="003E2764"/>
    <w:rsid w:val="003E6ECD"/>
    <w:rsid w:val="003F0844"/>
    <w:rsid w:val="003F129C"/>
    <w:rsid w:val="003F6CFC"/>
    <w:rsid w:val="00400DD5"/>
    <w:rsid w:val="004014A5"/>
    <w:rsid w:val="004075EA"/>
    <w:rsid w:val="00410919"/>
    <w:rsid w:val="0041198A"/>
    <w:rsid w:val="00412369"/>
    <w:rsid w:val="00414BF4"/>
    <w:rsid w:val="00415B31"/>
    <w:rsid w:val="00417614"/>
    <w:rsid w:val="00420248"/>
    <w:rsid w:val="004329D9"/>
    <w:rsid w:val="00432BCE"/>
    <w:rsid w:val="00434C5E"/>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91DCE"/>
    <w:rsid w:val="00492649"/>
    <w:rsid w:val="00493B8E"/>
    <w:rsid w:val="00495663"/>
    <w:rsid w:val="004A2166"/>
    <w:rsid w:val="004A22DE"/>
    <w:rsid w:val="004A33C6"/>
    <w:rsid w:val="004A4042"/>
    <w:rsid w:val="004A6609"/>
    <w:rsid w:val="004B6105"/>
    <w:rsid w:val="004B64A0"/>
    <w:rsid w:val="004B6DCA"/>
    <w:rsid w:val="004C174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2E57"/>
    <w:rsid w:val="00534FFA"/>
    <w:rsid w:val="005370C7"/>
    <w:rsid w:val="005423FA"/>
    <w:rsid w:val="005424B8"/>
    <w:rsid w:val="00542849"/>
    <w:rsid w:val="00543C82"/>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7777"/>
    <w:rsid w:val="005C5D9B"/>
    <w:rsid w:val="005C6484"/>
    <w:rsid w:val="005C7643"/>
    <w:rsid w:val="005D0A87"/>
    <w:rsid w:val="005D23F2"/>
    <w:rsid w:val="005D2BBE"/>
    <w:rsid w:val="005D3507"/>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79DA"/>
    <w:rsid w:val="00631399"/>
    <w:rsid w:val="006341EE"/>
    <w:rsid w:val="006356D5"/>
    <w:rsid w:val="00637E63"/>
    <w:rsid w:val="00644438"/>
    <w:rsid w:val="00644F1F"/>
    <w:rsid w:val="006506AC"/>
    <w:rsid w:val="00651A96"/>
    <w:rsid w:val="006549A8"/>
    <w:rsid w:val="00660084"/>
    <w:rsid w:val="00665287"/>
    <w:rsid w:val="00666A3F"/>
    <w:rsid w:val="00666B92"/>
    <w:rsid w:val="006714CF"/>
    <w:rsid w:val="0067253D"/>
    <w:rsid w:val="0067340C"/>
    <w:rsid w:val="00673602"/>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F3D41"/>
    <w:rsid w:val="006F45A3"/>
    <w:rsid w:val="006F48CB"/>
    <w:rsid w:val="006F7C56"/>
    <w:rsid w:val="00701BBE"/>
    <w:rsid w:val="0070232F"/>
    <w:rsid w:val="00703589"/>
    <w:rsid w:val="00704741"/>
    <w:rsid w:val="00704BDF"/>
    <w:rsid w:val="00714407"/>
    <w:rsid w:val="00716EEB"/>
    <w:rsid w:val="0072108D"/>
    <w:rsid w:val="00721235"/>
    <w:rsid w:val="0072402D"/>
    <w:rsid w:val="00724207"/>
    <w:rsid w:val="007269C3"/>
    <w:rsid w:val="00730F6A"/>
    <w:rsid w:val="00734CF9"/>
    <w:rsid w:val="00735406"/>
    <w:rsid w:val="0073756E"/>
    <w:rsid w:val="00737CA2"/>
    <w:rsid w:val="00741A49"/>
    <w:rsid w:val="007421F3"/>
    <w:rsid w:val="00742D10"/>
    <w:rsid w:val="007441D1"/>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5B8"/>
    <w:rsid w:val="00785F2B"/>
    <w:rsid w:val="00787652"/>
    <w:rsid w:val="007917AB"/>
    <w:rsid w:val="00792E97"/>
    <w:rsid w:val="00793456"/>
    <w:rsid w:val="00793C81"/>
    <w:rsid w:val="00794E72"/>
    <w:rsid w:val="007A043D"/>
    <w:rsid w:val="007A4840"/>
    <w:rsid w:val="007A48FE"/>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26C"/>
    <w:rsid w:val="007D47B8"/>
    <w:rsid w:val="007D6153"/>
    <w:rsid w:val="007D6155"/>
    <w:rsid w:val="007D6BA0"/>
    <w:rsid w:val="007D7744"/>
    <w:rsid w:val="007E5E38"/>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AC"/>
    <w:rsid w:val="008A494B"/>
    <w:rsid w:val="008A4BE4"/>
    <w:rsid w:val="008B18D6"/>
    <w:rsid w:val="008B2337"/>
    <w:rsid w:val="008B6664"/>
    <w:rsid w:val="008C031A"/>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EB7"/>
    <w:rsid w:val="0092332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C42EC"/>
    <w:rsid w:val="009C54D2"/>
    <w:rsid w:val="009D11DA"/>
    <w:rsid w:val="009D1415"/>
    <w:rsid w:val="009D3B78"/>
    <w:rsid w:val="009D3CB0"/>
    <w:rsid w:val="009D54DF"/>
    <w:rsid w:val="009D766F"/>
    <w:rsid w:val="009E14AC"/>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EAB"/>
    <w:rsid w:val="00A25261"/>
    <w:rsid w:val="00A25635"/>
    <w:rsid w:val="00A265C9"/>
    <w:rsid w:val="00A3560F"/>
    <w:rsid w:val="00A357EB"/>
    <w:rsid w:val="00A3592D"/>
    <w:rsid w:val="00A4079E"/>
    <w:rsid w:val="00A52E48"/>
    <w:rsid w:val="00A549BF"/>
    <w:rsid w:val="00A56083"/>
    <w:rsid w:val="00A60729"/>
    <w:rsid w:val="00A62F73"/>
    <w:rsid w:val="00A6680F"/>
    <w:rsid w:val="00A66EA8"/>
    <w:rsid w:val="00A73A4F"/>
    <w:rsid w:val="00A76AF7"/>
    <w:rsid w:val="00A847D0"/>
    <w:rsid w:val="00A8507E"/>
    <w:rsid w:val="00A8615B"/>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7A3"/>
    <w:rsid w:val="00B71711"/>
    <w:rsid w:val="00B72FD5"/>
    <w:rsid w:val="00B74BCF"/>
    <w:rsid w:val="00B76D8B"/>
    <w:rsid w:val="00B806D3"/>
    <w:rsid w:val="00B83BF7"/>
    <w:rsid w:val="00B86CB6"/>
    <w:rsid w:val="00B8748E"/>
    <w:rsid w:val="00B9440F"/>
    <w:rsid w:val="00B94ED0"/>
    <w:rsid w:val="00B9693D"/>
    <w:rsid w:val="00BA0FA4"/>
    <w:rsid w:val="00BA2299"/>
    <w:rsid w:val="00BA27DD"/>
    <w:rsid w:val="00BA66FF"/>
    <w:rsid w:val="00BB1CEC"/>
    <w:rsid w:val="00BB2FC5"/>
    <w:rsid w:val="00BB3C13"/>
    <w:rsid w:val="00BB46BF"/>
    <w:rsid w:val="00BB4765"/>
    <w:rsid w:val="00BB5A57"/>
    <w:rsid w:val="00BB6685"/>
    <w:rsid w:val="00BB6AD0"/>
    <w:rsid w:val="00BB6D8B"/>
    <w:rsid w:val="00BC115C"/>
    <w:rsid w:val="00BC4A94"/>
    <w:rsid w:val="00BC5694"/>
    <w:rsid w:val="00BC5869"/>
    <w:rsid w:val="00BC65B7"/>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AA"/>
    <w:rsid w:val="00CB421C"/>
    <w:rsid w:val="00CC1979"/>
    <w:rsid w:val="00CC23FB"/>
    <w:rsid w:val="00CC2D0B"/>
    <w:rsid w:val="00CC643B"/>
    <w:rsid w:val="00CD016C"/>
    <w:rsid w:val="00CD625D"/>
    <w:rsid w:val="00CE77E6"/>
    <w:rsid w:val="00CE7E86"/>
    <w:rsid w:val="00CF2529"/>
    <w:rsid w:val="00CF4983"/>
    <w:rsid w:val="00CF4D0B"/>
    <w:rsid w:val="00CF4F85"/>
    <w:rsid w:val="00CF5099"/>
    <w:rsid w:val="00CF607F"/>
    <w:rsid w:val="00CF70AA"/>
    <w:rsid w:val="00D001D9"/>
    <w:rsid w:val="00D0407A"/>
    <w:rsid w:val="00D054C8"/>
    <w:rsid w:val="00D0682F"/>
    <w:rsid w:val="00D076BE"/>
    <w:rsid w:val="00D119E2"/>
    <w:rsid w:val="00D1224F"/>
    <w:rsid w:val="00D1505D"/>
    <w:rsid w:val="00D202C0"/>
    <w:rsid w:val="00D20CC1"/>
    <w:rsid w:val="00D21EFB"/>
    <w:rsid w:val="00D25301"/>
    <w:rsid w:val="00D27332"/>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597E"/>
    <w:rsid w:val="00DF0B77"/>
    <w:rsid w:val="00DF122A"/>
    <w:rsid w:val="00DF3730"/>
    <w:rsid w:val="00DF46EA"/>
    <w:rsid w:val="00DF74EA"/>
    <w:rsid w:val="00DF7D49"/>
    <w:rsid w:val="00E01CEA"/>
    <w:rsid w:val="00E02301"/>
    <w:rsid w:val="00E0357E"/>
    <w:rsid w:val="00E039F9"/>
    <w:rsid w:val="00E06F3B"/>
    <w:rsid w:val="00E10DB4"/>
    <w:rsid w:val="00E130DA"/>
    <w:rsid w:val="00E143FF"/>
    <w:rsid w:val="00E14FD0"/>
    <w:rsid w:val="00E20088"/>
    <w:rsid w:val="00E2039D"/>
    <w:rsid w:val="00E21C2F"/>
    <w:rsid w:val="00E21EB7"/>
    <w:rsid w:val="00E21F2D"/>
    <w:rsid w:val="00E23962"/>
    <w:rsid w:val="00E24FB6"/>
    <w:rsid w:val="00E27E1C"/>
    <w:rsid w:val="00E3005D"/>
    <w:rsid w:val="00E30752"/>
    <w:rsid w:val="00E331C9"/>
    <w:rsid w:val="00E33536"/>
    <w:rsid w:val="00E35236"/>
    <w:rsid w:val="00E35457"/>
    <w:rsid w:val="00E41387"/>
    <w:rsid w:val="00E4175E"/>
    <w:rsid w:val="00E4398A"/>
    <w:rsid w:val="00E614BC"/>
    <w:rsid w:val="00E62EC0"/>
    <w:rsid w:val="00E6302C"/>
    <w:rsid w:val="00E64128"/>
    <w:rsid w:val="00E661B4"/>
    <w:rsid w:val="00E66C6A"/>
    <w:rsid w:val="00E70186"/>
    <w:rsid w:val="00E7059B"/>
    <w:rsid w:val="00E71D65"/>
    <w:rsid w:val="00E7364B"/>
    <w:rsid w:val="00E73D56"/>
    <w:rsid w:val="00E771E7"/>
    <w:rsid w:val="00E778B8"/>
    <w:rsid w:val="00E803D1"/>
    <w:rsid w:val="00E80E6C"/>
    <w:rsid w:val="00E837CC"/>
    <w:rsid w:val="00E83995"/>
    <w:rsid w:val="00E84815"/>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EB4"/>
    <w:rsid w:val="00ED0882"/>
    <w:rsid w:val="00ED40A5"/>
    <w:rsid w:val="00ED5E0C"/>
    <w:rsid w:val="00ED7A6C"/>
    <w:rsid w:val="00EE00A2"/>
    <w:rsid w:val="00EE0F68"/>
    <w:rsid w:val="00EE21FD"/>
    <w:rsid w:val="00EE2C2E"/>
    <w:rsid w:val="00EE3296"/>
    <w:rsid w:val="00EE515D"/>
    <w:rsid w:val="00EE6770"/>
    <w:rsid w:val="00EF353B"/>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35AE"/>
    <w:rsid w:val="00F13DEA"/>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55D3"/>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D2B476D1-BE99-4827-8CBC-AFEAF3E8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sslr@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rc_rss@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DC26-AF3B-4C9D-90F8-1AE08ECE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50480</Words>
  <Characters>28775</Characters>
  <Application>Microsoft Office Word</Application>
  <DocSecurity>0</DocSecurity>
  <Lines>239</Lines>
  <Paragraphs>158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Elīna Akere</cp:lastModifiedBy>
  <cp:revision>17</cp:revision>
  <cp:lastPrinted>2021-02-02T09:11:00Z</cp:lastPrinted>
  <dcterms:created xsi:type="dcterms:W3CDTF">2022-04-14T09:47:00Z</dcterms:created>
  <dcterms:modified xsi:type="dcterms:W3CDTF">2022-04-20T10:35:00Z</dcterms:modified>
</cp:coreProperties>
</file>