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D85566" w:rsidRDefault="00AC156C" w:rsidP="00D85566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0" w:name="_Hlk75247156"/>
      <w:bookmarkStart w:id="1" w:name="_Hlk79677261"/>
      <w:proofErr w:type="spellStart"/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Uzaicinājuma</w:t>
      </w:r>
      <w:proofErr w:type="spellEnd"/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komercpiedāvājuma</w:t>
      </w:r>
      <w:proofErr w:type="spellEnd"/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iesniegšanai</w:t>
      </w:r>
      <w:bookmarkEnd w:id="0"/>
      <w:proofErr w:type="spellEnd"/>
      <w:r w:rsidR="00422421"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tirgus</w:t>
      </w:r>
      <w:proofErr w:type="spellEnd"/>
      <w:r w:rsidR="00422421"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422421"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</w:t>
      </w:r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zpētei</w:t>
      </w:r>
      <w:proofErr w:type="spellEnd"/>
    </w:p>
    <w:p w14:paraId="6A8FBDEA" w14:textId="5AB04CDC" w:rsidR="00782F56" w:rsidRPr="00D85566" w:rsidRDefault="000358C6" w:rsidP="00D85566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2" w:name="_Hlk81985045"/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“</w:t>
      </w:r>
      <w:r w:rsidR="00A20616"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Kabeļu kanalizācijas izbūve</w:t>
      </w:r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”</w:t>
      </w:r>
      <w:bookmarkEnd w:id="2"/>
    </w:p>
    <w:p w14:paraId="61E5411E" w14:textId="6B23A9AB" w:rsidR="004F1658" w:rsidRDefault="00A022EE" w:rsidP="00D85566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r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1.</w:t>
      </w:r>
      <w:r w:rsidR="00782F56" w:rsidRPr="00D8556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pielikums</w:t>
      </w:r>
    </w:p>
    <w:bookmarkEnd w:id="1"/>
    <w:p w14:paraId="660FFF4B" w14:textId="77777777" w:rsidR="008D0562" w:rsidRPr="008D0562" w:rsidRDefault="008D0562" w:rsidP="00782F56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6BEB32AB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A20616" w:rsidRPr="00A20616">
        <w:rPr>
          <w:rFonts w:ascii="Arial" w:hAnsi="Arial" w:cs="Arial"/>
          <w:b/>
          <w:sz w:val="22"/>
          <w:szCs w:val="22"/>
        </w:rPr>
        <w:t>Kabeļu kanalizācijas izbūve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231ED42E" w:rsidR="001F603E" w:rsidRPr="00717A27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Pakalpojuma a</w:t>
      </w:r>
      <w:r w:rsidR="00637378" w:rsidRPr="00717A27">
        <w:rPr>
          <w:rFonts w:ascii="Arial" w:hAnsi="Arial" w:cs="Arial"/>
        </w:rPr>
        <w:t>praksts:</w:t>
      </w:r>
    </w:p>
    <w:p w14:paraId="0A040AD3" w14:textId="0A6E5342" w:rsidR="0064511B" w:rsidRDefault="001F4B5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Kabeļu kanalizācijas izbūve, ieguldot vienu cauruli ar caurduršanas metodi šādos Objektos:</w:t>
      </w:r>
    </w:p>
    <w:tbl>
      <w:tblPr>
        <w:tblW w:w="9072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2976"/>
      </w:tblGrid>
      <w:tr w:rsidR="00717A27" w:rsidRPr="005B3881" w14:paraId="22E427ED" w14:textId="77777777" w:rsidTr="00717A27">
        <w:trPr>
          <w:trHeight w:val="4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E164" w14:textId="77777777" w:rsidR="00717A27" w:rsidRPr="005B3881" w:rsidRDefault="00717A27" w:rsidP="008159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6250" w14:textId="77777777" w:rsidR="00717A27" w:rsidRPr="005B3881" w:rsidRDefault="00717A27" w:rsidP="008159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Objekts: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7E9C" w14:textId="03281B98" w:rsidR="00717A27" w:rsidRPr="005B3881" w:rsidRDefault="00717A27" w:rsidP="008159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Caurdures</w:t>
            </w:r>
            <w:proofErr w:type="spellEnd"/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aptuvenais </w:t>
            </w:r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garums zem dzelzceļa</w:t>
            </w:r>
          </w:p>
        </w:tc>
      </w:tr>
      <w:tr w:rsidR="00717A27" w:rsidRPr="005B3881" w14:paraId="145442F2" w14:textId="77777777" w:rsidTr="00717A27">
        <w:trPr>
          <w:trHeight w:val="3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6F50" w14:textId="77777777" w:rsidR="00717A27" w:rsidRPr="005B3881" w:rsidRDefault="00717A27" w:rsidP="008159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1D17" w14:textId="5C3CFD45" w:rsidR="00717A27" w:rsidRPr="005B3881" w:rsidRDefault="00717A27" w:rsidP="008159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Posms </w:t>
            </w:r>
            <w:r w:rsidRPr="00335601">
              <w:rPr>
                <w:rFonts w:ascii="Arial" w:hAnsi="Arial" w:cs="Arial"/>
                <w:color w:val="000000"/>
                <w:sz w:val="22"/>
                <w:szCs w:val="22"/>
              </w:rPr>
              <w:t>Brocēni-Saldus</w:t>
            </w:r>
            <w:r w:rsidR="00FF525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121,480 km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CAB4" w14:textId="77777777" w:rsidR="00717A27" w:rsidRPr="005B3881" w:rsidRDefault="00717A27" w:rsidP="008159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L=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,0m</w:t>
            </w:r>
          </w:p>
        </w:tc>
      </w:tr>
      <w:tr w:rsidR="00717A27" w:rsidRPr="005B3881" w14:paraId="24587565" w14:textId="77777777" w:rsidTr="00717A27">
        <w:trPr>
          <w:trHeight w:val="3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F26F" w14:textId="77777777" w:rsidR="00717A27" w:rsidRPr="005B3881" w:rsidRDefault="00717A27" w:rsidP="008159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9931" w14:textId="77777777" w:rsidR="00717A27" w:rsidRPr="005B3881" w:rsidRDefault="00717A27" w:rsidP="008159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Posms </w:t>
            </w:r>
            <w:r w:rsidRPr="00335601">
              <w:rPr>
                <w:rFonts w:ascii="Arial" w:hAnsi="Arial" w:cs="Arial"/>
                <w:color w:val="000000"/>
                <w:sz w:val="22"/>
                <w:szCs w:val="22"/>
              </w:rPr>
              <w:t>Jelgava-Glūda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356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5B23">
              <w:rPr>
                <w:rFonts w:ascii="Arial" w:hAnsi="Arial" w:cs="Arial"/>
                <w:color w:val="000000"/>
                <w:sz w:val="22"/>
                <w:szCs w:val="22"/>
              </w:rPr>
              <w:t xml:space="preserve">Jelgava-Meitene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44,950 km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B2DD" w14:textId="77777777" w:rsidR="00717A27" w:rsidRPr="005B3881" w:rsidRDefault="00717A27" w:rsidP="008159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L=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5B3881">
              <w:rPr>
                <w:rFonts w:ascii="Arial" w:hAnsi="Arial" w:cs="Arial"/>
                <w:color w:val="000000"/>
                <w:sz w:val="22"/>
                <w:szCs w:val="22"/>
              </w:rPr>
              <w:t>,0m</w:t>
            </w:r>
          </w:p>
        </w:tc>
      </w:tr>
    </w:tbl>
    <w:p w14:paraId="4FA1E80C" w14:textId="5029E8FA" w:rsidR="00717A27" w:rsidRPr="00FB2DE7" w:rsidRDefault="00717A27" w:rsidP="00FB2DE7">
      <w:pPr>
        <w:pStyle w:val="Sarakstarindkopa"/>
        <w:spacing w:after="0" w:line="240" w:lineRule="auto"/>
        <w:ind w:left="1276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>atbilstoši pievienotāj</w:t>
      </w:r>
      <w:r w:rsidR="00FB2DE7">
        <w:rPr>
          <w:rFonts w:ascii="Arial" w:hAnsi="Arial" w:cs="Arial"/>
        </w:rPr>
        <w:t>iem</w:t>
      </w:r>
      <w:r w:rsidRPr="005B3881">
        <w:rPr>
          <w:rFonts w:ascii="Arial" w:hAnsi="Arial" w:cs="Arial"/>
        </w:rPr>
        <w:t xml:space="preserve"> </w:t>
      </w:r>
      <w:r w:rsidR="00FB2DE7">
        <w:rPr>
          <w:rFonts w:ascii="Arial" w:hAnsi="Arial" w:cs="Arial"/>
        </w:rPr>
        <w:t>situācijas plāniem</w:t>
      </w:r>
      <w:r w:rsidRPr="00FB2DE7">
        <w:rPr>
          <w:rFonts w:ascii="Arial" w:hAnsi="Arial" w:cs="Arial"/>
        </w:rPr>
        <w:t xml:space="preserve"> (1.</w:t>
      </w:r>
      <w:r w:rsidR="00FB2DE7" w:rsidRPr="00FB2DE7">
        <w:rPr>
          <w:rFonts w:ascii="Arial" w:hAnsi="Arial" w:cs="Arial"/>
        </w:rPr>
        <w:t>un 2</w:t>
      </w:r>
      <w:r w:rsidRPr="00FB2DE7">
        <w:rPr>
          <w:rFonts w:ascii="Arial" w:hAnsi="Arial" w:cs="Arial"/>
        </w:rPr>
        <w:t>.pielikums)</w:t>
      </w:r>
      <w:r w:rsidR="00FB2DE7" w:rsidRPr="00FB2DE7">
        <w:rPr>
          <w:rFonts w:ascii="Arial" w:hAnsi="Arial" w:cs="Arial"/>
        </w:rPr>
        <w:t xml:space="preserve"> un </w:t>
      </w:r>
      <w:r w:rsidR="00FB2DE7">
        <w:rPr>
          <w:rFonts w:ascii="Arial" w:hAnsi="Arial" w:cs="Arial"/>
        </w:rPr>
        <w:t>plāniem (3.un 4.pielikums)</w:t>
      </w:r>
      <w:r w:rsidRPr="00FB2DE7">
        <w:rPr>
          <w:rFonts w:ascii="Arial" w:hAnsi="Arial" w:cs="Arial"/>
        </w:rPr>
        <w:t>.</w:t>
      </w:r>
    </w:p>
    <w:p w14:paraId="7436E79D" w14:textId="56DC3F17" w:rsidR="00637378" w:rsidRPr="00717A27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Pakalpojuma a</w:t>
      </w:r>
      <w:r w:rsidR="00637378" w:rsidRPr="00717A27">
        <w:rPr>
          <w:rFonts w:ascii="Arial" w:hAnsi="Arial" w:cs="Arial"/>
        </w:rPr>
        <w:t>pjoms:</w:t>
      </w:r>
    </w:p>
    <w:p w14:paraId="35860D00" w14:textId="707972B4" w:rsidR="003F2ADA" w:rsidRPr="00717A27" w:rsidRDefault="00C61D4F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projektēšana</w:t>
      </w:r>
      <w:r w:rsidR="00A04C2A" w:rsidRPr="00717A27">
        <w:rPr>
          <w:rFonts w:ascii="Arial" w:hAnsi="Arial" w:cs="Arial"/>
        </w:rPr>
        <w:t>;</w:t>
      </w:r>
    </w:p>
    <w:p w14:paraId="222067FE" w14:textId="5A6D3ACF" w:rsidR="00BE16A3" w:rsidRPr="00717A27" w:rsidRDefault="00BE16A3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būvdarbi</w:t>
      </w:r>
      <w:r w:rsidR="00827D47" w:rsidRPr="00717A27">
        <w:rPr>
          <w:rFonts w:ascii="Arial" w:hAnsi="Arial" w:cs="Arial"/>
        </w:rPr>
        <w:t>, t.sk.</w:t>
      </w:r>
      <w:r w:rsidRPr="00717A27">
        <w:rPr>
          <w:rFonts w:ascii="Arial" w:hAnsi="Arial" w:cs="Arial"/>
        </w:rPr>
        <w:t>;</w:t>
      </w:r>
    </w:p>
    <w:p w14:paraId="53DB79F1" w14:textId="04867656" w:rsidR="00BE16A3" w:rsidRPr="00717A27" w:rsidRDefault="00BE16A3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 xml:space="preserve">materiālu piegāde </w:t>
      </w:r>
      <w:r w:rsidR="00DD3C1D" w:rsidRPr="00717A27">
        <w:rPr>
          <w:rFonts w:ascii="Arial" w:hAnsi="Arial" w:cs="Arial"/>
        </w:rPr>
        <w:t xml:space="preserve">un to </w:t>
      </w:r>
      <w:r w:rsidR="00717A27" w:rsidRPr="00717A27">
        <w:rPr>
          <w:rFonts w:ascii="Arial" w:hAnsi="Arial" w:cs="Arial"/>
        </w:rPr>
        <w:t>montāža</w:t>
      </w:r>
      <w:r w:rsidRPr="00717A27">
        <w:rPr>
          <w:rFonts w:ascii="Arial" w:hAnsi="Arial" w:cs="Arial"/>
        </w:rPr>
        <w:t>;</w:t>
      </w:r>
    </w:p>
    <w:p w14:paraId="1C8C3C92" w14:textId="5191CAF4" w:rsidR="00395C78" w:rsidRPr="00717A27" w:rsidRDefault="00395C78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bookmarkStart w:id="3" w:name="_Hlk158120497"/>
      <w:proofErr w:type="spellStart"/>
      <w:r w:rsidRPr="00717A27">
        <w:rPr>
          <w:rFonts w:ascii="Arial" w:hAnsi="Arial" w:cs="Arial"/>
        </w:rPr>
        <w:t>izpilddokumentācijas</w:t>
      </w:r>
      <w:proofErr w:type="spellEnd"/>
      <w:r w:rsidRPr="00717A27">
        <w:rPr>
          <w:rFonts w:ascii="Arial" w:hAnsi="Arial" w:cs="Arial"/>
        </w:rPr>
        <w:t xml:space="preserve"> noformēšana</w:t>
      </w:r>
      <w:bookmarkEnd w:id="3"/>
      <w:r w:rsidR="00717A27" w:rsidRPr="00717A27">
        <w:rPr>
          <w:rFonts w:ascii="Arial" w:hAnsi="Arial" w:cs="Arial"/>
        </w:rPr>
        <w:t>.</w:t>
      </w:r>
    </w:p>
    <w:p w14:paraId="2FEFAF29" w14:textId="1D3D43ED" w:rsidR="00FD7A36" w:rsidRPr="00717A27" w:rsidRDefault="00FD7A36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Darbus veikt atbilstoši Būvniecības likumam, Dzelzceļ</w:t>
      </w:r>
      <w:r w:rsidR="001A09F4" w:rsidRPr="00717A27">
        <w:rPr>
          <w:rFonts w:ascii="Arial" w:hAnsi="Arial" w:cs="Arial"/>
        </w:rPr>
        <w:t>a</w:t>
      </w:r>
      <w:r w:rsidRPr="00717A27">
        <w:rPr>
          <w:rFonts w:ascii="Arial" w:hAnsi="Arial" w:cs="Arial"/>
        </w:rPr>
        <w:t xml:space="preserve"> likumam, </w:t>
      </w:r>
      <w:r w:rsidR="00125132" w:rsidRPr="00125132">
        <w:rPr>
          <w:rFonts w:ascii="Arial" w:hAnsi="Arial" w:cs="Arial"/>
        </w:rPr>
        <w:t>Ministru kabineta 2014.gada 19.augusta noteikumiem Nr.500 „Vispārīgie būvnoteikumi”</w:t>
      </w:r>
      <w:r w:rsidRPr="00717A27">
        <w:rPr>
          <w:rFonts w:ascii="Arial" w:hAnsi="Arial" w:cs="Arial"/>
        </w:rPr>
        <w:t xml:space="preserve">, </w:t>
      </w:r>
      <w:r w:rsidR="00AE0C45" w:rsidRPr="00AE0C45">
        <w:rPr>
          <w:rFonts w:ascii="Arial" w:hAnsi="Arial" w:cs="Arial"/>
        </w:rPr>
        <w:t>Ministru kabineta</w:t>
      </w:r>
      <w:r w:rsidR="00AE0C45" w:rsidRPr="00AE0C45">
        <w:t xml:space="preserve"> </w:t>
      </w:r>
      <w:r w:rsidR="00AE0C45" w:rsidRPr="00AE0C45">
        <w:rPr>
          <w:rFonts w:ascii="Arial" w:hAnsi="Arial" w:cs="Arial"/>
        </w:rPr>
        <w:t>2014.gada 2.septembr</w:t>
      </w:r>
      <w:r w:rsidR="00AE0C45">
        <w:rPr>
          <w:rFonts w:ascii="Arial" w:hAnsi="Arial" w:cs="Arial"/>
        </w:rPr>
        <w:t>a noteikumiem</w:t>
      </w:r>
      <w:r w:rsidR="00AE0C45" w:rsidRPr="00AE0C45">
        <w:rPr>
          <w:rFonts w:ascii="Arial" w:hAnsi="Arial" w:cs="Arial"/>
        </w:rPr>
        <w:t xml:space="preserve"> </w:t>
      </w:r>
      <w:r w:rsidRPr="00717A27">
        <w:rPr>
          <w:rFonts w:ascii="Arial" w:hAnsi="Arial" w:cs="Arial"/>
        </w:rPr>
        <w:t>Nr.530 “Dzelzceļa būvnoteikumi”, Republikas būvnormatīviem un citiem Latvijas Republikā spēkā esošajiem normatīvajiem un tiesību aktiem</w:t>
      </w:r>
      <w:r w:rsidR="0000217B" w:rsidRPr="00717A27">
        <w:rPr>
          <w:rFonts w:ascii="Arial" w:hAnsi="Arial" w:cs="Arial"/>
        </w:rPr>
        <w:t xml:space="preserve">, </w:t>
      </w:r>
      <w:bookmarkStart w:id="4" w:name="_Hlk159495610"/>
      <w:r w:rsidR="0000217B" w:rsidRPr="00717A27">
        <w:rPr>
          <w:rFonts w:ascii="Arial" w:hAnsi="Arial" w:cs="Arial"/>
          <w:b/>
          <w:bCs/>
          <w:u w:val="single"/>
        </w:rPr>
        <w:t>izmantojot</w:t>
      </w:r>
      <w:r w:rsidR="00717A27" w:rsidRPr="00717A27">
        <w:rPr>
          <w:rFonts w:ascii="Arial" w:hAnsi="Arial" w:cs="Arial"/>
          <w:b/>
          <w:bCs/>
          <w:u w:val="single"/>
        </w:rPr>
        <w:t xml:space="preserve"> </w:t>
      </w:r>
      <w:r w:rsidR="0000217B" w:rsidRPr="00717A27">
        <w:rPr>
          <w:rFonts w:ascii="Arial" w:hAnsi="Arial" w:cs="Arial"/>
          <w:b/>
          <w:bCs/>
          <w:u w:val="single"/>
        </w:rPr>
        <w:t>būvniecības informācijas sistēmu (turpmāk – BIS)</w:t>
      </w:r>
      <w:bookmarkEnd w:id="4"/>
      <w:r w:rsidRPr="00717A27">
        <w:rPr>
          <w:rFonts w:ascii="Arial" w:hAnsi="Arial" w:cs="Arial"/>
        </w:rPr>
        <w:t>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22654744" w14:textId="19F3BA74" w:rsidR="0050251D" w:rsidRDefault="00674CD4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Projektēšana</w:t>
      </w:r>
      <w:r w:rsidR="00106BE2">
        <w:rPr>
          <w:rFonts w:ascii="Arial" w:eastAsiaTheme="minorHAnsi" w:hAnsi="Arial" w:cs="Arial"/>
          <w:b/>
          <w:bCs/>
        </w:rPr>
        <w:t>s noteikumi</w:t>
      </w:r>
    </w:p>
    <w:p w14:paraId="7A5CA6B4" w14:textId="641631D5" w:rsidR="00717A27" w:rsidRDefault="00A04C2A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603E">
        <w:rPr>
          <w:rFonts w:ascii="Arial" w:hAnsi="Arial" w:cs="Arial"/>
        </w:rPr>
        <w:t xml:space="preserve">Izstrādāt </w:t>
      </w:r>
      <w:r w:rsidR="00717A27">
        <w:rPr>
          <w:rFonts w:ascii="Arial" w:hAnsi="Arial" w:cs="Arial"/>
        </w:rPr>
        <w:t xml:space="preserve">2 (divus) </w:t>
      </w:r>
      <w:r w:rsidR="00A87EAA">
        <w:rPr>
          <w:rFonts w:ascii="Arial" w:hAnsi="Arial" w:cs="Arial"/>
        </w:rPr>
        <w:t>būv</w:t>
      </w:r>
      <w:r w:rsidR="00401DA4">
        <w:rPr>
          <w:rFonts w:ascii="Arial" w:hAnsi="Arial" w:cs="Arial"/>
        </w:rPr>
        <w:t>projektu</w:t>
      </w:r>
      <w:r w:rsidR="00717A27">
        <w:rPr>
          <w:rFonts w:ascii="Arial" w:hAnsi="Arial" w:cs="Arial"/>
        </w:rPr>
        <w:t>s:</w:t>
      </w:r>
    </w:p>
    <w:p w14:paraId="347B4E17" w14:textId="428297FD" w:rsidR="00714AB6" w:rsidRDefault="00717A27" w:rsidP="00717A27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Kabeļu kanalizācijas izbūve</w:t>
      </w:r>
      <w:r>
        <w:rPr>
          <w:rFonts w:ascii="Arial" w:hAnsi="Arial" w:cs="Arial"/>
        </w:rPr>
        <w:t xml:space="preserve"> posmā </w:t>
      </w:r>
      <w:r w:rsidRPr="00717A27">
        <w:rPr>
          <w:rFonts w:ascii="Arial" w:hAnsi="Arial" w:cs="Arial"/>
        </w:rPr>
        <w:t>Brocēni-Saldus, 121,480 km</w:t>
      </w:r>
      <w:r>
        <w:rPr>
          <w:rFonts w:ascii="Arial" w:hAnsi="Arial" w:cs="Arial"/>
        </w:rPr>
        <w:t>;</w:t>
      </w:r>
    </w:p>
    <w:p w14:paraId="4F428C6C" w14:textId="5EF11813" w:rsidR="00717A27" w:rsidRDefault="00717A27" w:rsidP="00717A27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Kabeļu kanalizācijas izbūve</w:t>
      </w:r>
      <w:r>
        <w:rPr>
          <w:rFonts w:ascii="Arial" w:hAnsi="Arial" w:cs="Arial"/>
        </w:rPr>
        <w:t xml:space="preserve"> posmā </w:t>
      </w:r>
      <w:r>
        <w:rPr>
          <w:rFonts w:ascii="Arial" w:hAnsi="Arial" w:cs="Arial"/>
          <w:color w:val="000000"/>
        </w:rPr>
        <w:t xml:space="preserve">Posms </w:t>
      </w:r>
      <w:r w:rsidRPr="00335601">
        <w:rPr>
          <w:rFonts w:ascii="Arial" w:hAnsi="Arial" w:cs="Arial"/>
          <w:color w:val="000000"/>
        </w:rPr>
        <w:t>Jelgava-Glūda</w:t>
      </w:r>
      <w:r>
        <w:rPr>
          <w:rFonts w:ascii="Arial" w:hAnsi="Arial" w:cs="Arial"/>
          <w:color w:val="000000"/>
        </w:rPr>
        <w:t>,</w:t>
      </w:r>
      <w:r w:rsidRPr="00335601">
        <w:rPr>
          <w:rFonts w:ascii="Arial" w:hAnsi="Arial" w:cs="Arial"/>
          <w:color w:val="000000"/>
        </w:rPr>
        <w:t xml:space="preserve"> </w:t>
      </w:r>
      <w:r w:rsidRPr="00105B23">
        <w:rPr>
          <w:rFonts w:ascii="Arial" w:hAnsi="Arial" w:cs="Arial"/>
          <w:color w:val="000000"/>
        </w:rPr>
        <w:t xml:space="preserve">Jelgava-Meitene </w:t>
      </w:r>
      <w:r>
        <w:rPr>
          <w:rFonts w:ascii="Arial" w:hAnsi="Arial" w:cs="Arial"/>
          <w:color w:val="000000"/>
        </w:rPr>
        <w:t>44,950 km</w:t>
      </w:r>
      <w:r w:rsidRPr="00717A27">
        <w:rPr>
          <w:rFonts w:ascii="Arial" w:hAnsi="Arial" w:cs="Arial"/>
        </w:rPr>
        <w:t>, 121,480 km</w:t>
      </w:r>
    </w:p>
    <w:p w14:paraId="6090C636" w14:textId="2D10F3B0" w:rsidR="003E145E" w:rsidRDefault="003E145E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 xml:space="preserve">Būvprojektu izstrādāt atbilstoši Latvijas Republikā spēkā esošajiem normatīvajiem aktiem (Latvijas būvnormatīviem, Ministru kabineta noteikumiem, Pašvaldību saistošajiem noteikumiem, Latvijas </w:t>
      </w:r>
      <w:proofErr w:type="spellStart"/>
      <w:r w:rsidRPr="00717A27">
        <w:rPr>
          <w:rFonts w:ascii="Arial" w:hAnsi="Arial" w:cs="Arial"/>
        </w:rPr>
        <w:t>energostandartiem</w:t>
      </w:r>
      <w:proofErr w:type="spellEnd"/>
      <w:r w:rsidRPr="00717A27">
        <w:rPr>
          <w:rFonts w:ascii="Arial" w:hAnsi="Arial" w:cs="Arial"/>
        </w:rPr>
        <w:t xml:space="preserve"> u.c.), kas regulē elektroietaišu projektēšanu un izbūvi.</w:t>
      </w:r>
    </w:p>
    <w:p w14:paraId="2A80D459" w14:textId="65B74619" w:rsidR="00034248" w:rsidRDefault="0003424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15590E">
        <w:rPr>
          <w:rFonts w:ascii="Arial" w:hAnsi="Arial" w:cs="Arial"/>
        </w:rPr>
        <w:t>rojekts jāizstrādā uz topogrāfisko uzmērījumu plāna, saskaņā ar Ministru kabineta 2015.gada 30.jūnija noteikumiem Nr.334 “Noteikumi par Latvijas būvnormatīvu LBN 005-15 „Inženierizpētes noteikumi būvniecībā”, ar inženierkomunikācijām, t.sk. dzelzceļa, zemesgabalu kadastrālajām robežām, ielu sarkanajām līnijām un dzelzceļa zemes nodalījuma joslas robežām.</w:t>
      </w:r>
    </w:p>
    <w:p w14:paraId="221B80D9" w14:textId="4ACD2367" w:rsidR="00034248" w:rsidRDefault="0003424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7ADA">
        <w:rPr>
          <w:rFonts w:ascii="Arial" w:hAnsi="Arial" w:cs="Arial"/>
        </w:rPr>
        <w:t xml:space="preserve">Veicot topogrāfiskā plāna sastādīšanu, jānoskaidro un plānā jānorāda dzelzceļa infrastruktūras objekti, t.sk. visas dzelzceļa komunikācijas, kuru atrašanās vieta ir noskaidrojama un saskaņojama </w:t>
      </w:r>
      <w:r>
        <w:rPr>
          <w:rFonts w:ascii="Arial" w:hAnsi="Arial" w:cs="Arial"/>
        </w:rPr>
        <w:t xml:space="preserve">ar </w:t>
      </w:r>
      <w:r w:rsidRPr="00FE7ADA">
        <w:rPr>
          <w:rFonts w:ascii="Arial" w:hAnsi="Arial" w:cs="Arial"/>
        </w:rPr>
        <w:t xml:space="preserve">VAS </w:t>
      </w:r>
      <w:r w:rsidRPr="00F64469">
        <w:rPr>
          <w:rFonts w:ascii="Arial" w:hAnsi="Arial" w:cs="Arial"/>
        </w:rPr>
        <w:t>“</w:t>
      </w:r>
      <w:r w:rsidRPr="00717A27">
        <w:rPr>
          <w:rFonts w:ascii="Arial" w:hAnsi="Arial" w:cs="Arial"/>
        </w:rPr>
        <w:t xml:space="preserve">Latvijas dzelzceļš” (turpmāk - </w:t>
      </w:r>
      <w:proofErr w:type="spellStart"/>
      <w:r w:rsidRPr="00717A27">
        <w:rPr>
          <w:rFonts w:ascii="Arial" w:hAnsi="Arial" w:cs="Arial"/>
        </w:rPr>
        <w:t>LDz</w:t>
      </w:r>
      <w:proofErr w:type="spellEnd"/>
      <w:r w:rsidRPr="00717A27">
        <w:rPr>
          <w:rFonts w:ascii="Arial" w:hAnsi="Arial" w:cs="Arial"/>
        </w:rPr>
        <w:t>) Elektrotehnisko</w:t>
      </w:r>
      <w:r w:rsidRPr="00F64469">
        <w:rPr>
          <w:rFonts w:ascii="Arial" w:hAnsi="Arial" w:cs="Arial"/>
        </w:rPr>
        <w:t xml:space="preserve"> pārvald</w:t>
      </w:r>
      <w:r>
        <w:rPr>
          <w:rFonts w:ascii="Arial" w:hAnsi="Arial" w:cs="Arial"/>
        </w:rPr>
        <w:t>i</w:t>
      </w:r>
      <w:r w:rsidRPr="00F64469">
        <w:rPr>
          <w:rFonts w:ascii="Arial" w:hAnsi="Arial" w:cs="Arial"/>
        </w:rPr>
        <w:t>.</w:t>
      </w:r>
    </w:p>
    <w:p w14:paraId="5CED38EA" w14:textId="3AD3FF6F" w:rsidR="0021773D" w:rsidRPr="00717A27" w:rsidRDefault="004C107E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C107E">
        <w:rPr>
          <w:rFonts w:ascii="Arial" w:hAnsi="Arial" w:cs="Arial"/>
        </w:rPr>
        <w:t xml:space="preserve">Būvprojektu </w:t>
      </w:r>
      <w:r w:rsidRPr="00717A27">
        <w:rPr>
          <w:rFonts w:ascii="Arial" w:hAnsi="Arial" w:cs="Arial"/>
        </w:rPr>
        <w:t>jāizstrādā pilnā komplektācijā atbilstoši LBN 202-18 „Būvniecības ieceres dokumentācijas noformēšana”</w:t>
      </w:r>
      <w:r w:rsidR="003E145E" w:rsidRPr="00717A27">
        <w:rPr>
          <w:rFonts w:ascii="Arial" w:hAnsi="Arial" w:cs="Arial"/>
        </w:rPr>
        <w:t xml:space="preserve"> prasībām</w:t>
      </w:r>
      <w:r w:rsidRPr="00717A27">
        <w:rPr>
          <w:rFonts w:ascii="Arial" w:hAnsi="Arial" w:cs="Arial"/>
        </w:rPr>
        <w:t xml:space="preserve"> un tādā detalizācijas pakāpē, lai pēc tā varētu nepārprotami izpildīt būvdarbus.  </w:t>
      </w:r>
      <w:r w:rsidR="0021773D" w:rsidRPr="00717A27">
        <w:rPr>
          <w:rFonts w:ascii="Arial" w:hAnsi="Arial" w:cs="Arial"/>
        </w:rPr>
        <w:t xml:space="preserve">Būvprojektā </w:t>
      </w:r>
      <w:r w:rsidRPr="00717A27">
        <w:rPr>
          <w:rFonts w:ascii="Arial" w:hAnsi="Arial" w:cs="Arial"/>
        </w:rPr>
        <w:t>paredzēt</w:t>
      </w:r>
      <w:r w:rsidR="0021773D" w:rsidRPr="00717A27">
        <w:rPr>
          <w:rFonts w:ascii="Arial" w:hAnsi="Arial" w:cs="Arial"/>
        </w:rPr>
        <w:t>:</w:t>
      </w:r>
    </w:p>
    <w:p w14:paraId="012D087F" w14:textId="457A7EE4" w:rsidR="0021773D" w:rsidRPr="00717A27" w:rsidRDefault="003946F8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s</w:t>
      </w:r>
      <w:r w:rsidR="00B82A63" w:rsidRPr="00717A27">
        <w:rPr>
          <w:rFonts w:ascii="Arial" w:hAnsi="Arial" w:cs="Arial"/>
        </w:rPr>
        <w:t>kaidrojošo aprakstu</w:t>
      </w:r>
      <w:r w:rsidR="0021773D" w:rsidRPr="00717A27">
        <w:rPr>
          <w:rFonts w:ascii="Arial" w:hAnsi="Arial" w:cs="Arial"/>
        </w:rPr>
        <w:t>;</w:t>
      </w:r>
    </w:p>
    <w:p w14:paraId="0A3A8397" w14:textId="2C6DACAB" w:rsidR="00B82A63" w:rsidRPr="00717A27" w:rsidRDefault="00B82A63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būvprojekta ģenerālplānu atbilstošā vizuāli uztveramā mērogā (M 1:250; M 1:500; M 1:1000) uz topogrāfiskā plāna;</w:t>
      </w:r>
    </w:p>
    <w:p w14:paraId="2D3D3EF7" w14:textId="6748440E" w:rsidR="006C1FFB" w:rsidRPr="00717A27" w:rsidRDefault="006C1FFB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būvniecības risinājumu;</w:t>
      </w:r>
    </w:p>
    <w:p w14:paraId="2EFD4DBF" w14:textId="599D742D" w:rsidR="0021773D" w:rsidRPr="00717A27" w:rsidRDefault="006C1FFB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montāžas risinājumu;</w:t>
      </w:r>
    </w:p>
    <w:p w14:paraId="3D4C1F98" w14:textId="308260D9" w:rsidR="006C1FFB" w:rsidRPr="00717A27" w:rsidRDefault="006C1FFB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darbu organizācijas projektu;</w:t>
      </w:r>
    </w:p>
    <w:p w14:paraId="1CD20AB4" w14:textId="6BEFC2F1" w:rsidR="0021773D" w:rsidRPr="00717A27" w:rsidRDefault="0021773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lastRenderedPageBreak/>
        <w:t>specifikācij</w:t>
      </w:r>
      <w:r w:rsidR="006C1FFB" w:rsidRPr="00717A27">
        <w:rPr>
          <w:rFonts w:ascii="Arial" w:hAnsi="Arial" w:cs="Arial"/>
        </w:rPr>
        <w:t>u</w:t>
      </w:r>
      <w:r w:rsidRPr="00717A27">
        <w:rPr>
          <w:rFonts w:ascii="Arial" w:hAnsi="Arial" w:cs="Arial"/>
        </w:rPr>
        <w:t xml:space="preserve"> ar darbu apjomiem un materiāliem;</w:t>
      </w:r>
    </w:p>
    <w:p w14:paraId="04910F1F" w14:textId="45C6140B" w:rsidR="009B575A" w:rsidRPr="00717A27" w:rsidRDefault="0046604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17A27">
        <w:rPr>
          <w:rFonts w:ascii="Arial" w:hAnsi="Arial" w:cs="Arial"/>
        </w:rPr>
        <w:t>citiem grafiskiem vai teksta dokumentiem vai aprēķiniem, atbilstoši LR spēkā esošajiem likumiem un noteikumiem</w:t>
      </w:r>
      <w:r w:rsidR="009B575A" w:rsidRPr="00717A27">
        <w:rPr>
          <w:rFonts w:ascii="Arial" w:hAnsi="Arial" w:cs="Arial"/>
        </w:rPr>
        <w:t>;</w:t>
      </w:r>
    </w:p>
    <w:p w14:paraId="5747F55C" w14:textId="7D1BB831" w:rsidR="00B54D9B" w:rsidRPr="00717A27" w:rsidRDefault="00B54D9B" w:rsidP="00B54D9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lv-LV"/>
        </w:rPr>
      </w:pPr>
      <w:r w:rsidRPr="00717A27">
        <w:rPr>
          <w:rFonts w:ascii="Arial" w:eastAsia="Times New Roman" w:hAnsi="Arial" w:cs="Arial"/>
          <w:lang w:eastAsia="lv-LV"/>
        </w:rPr>
        <w:t xml:space="preserve">Izstrādājot būvprojektu, visās dzelzceļa sliežu šķērsojuma vietās jāsastāda “Dzelzceļa sliežu šķērsojuma vietas izvelēs akts”, kuru jāsaskaņo ar </w:t>
      </w:r>
      <w:proofErr w:type="spellStart"/>
      <w:r w:rsidR="00717A27" w:rsidRPr="00717A27">
        <w:rPr>
          <w:rFonts w:ascii="Arial" w:eastAsia="Times New Roman" w:hAnsi="Arial" w:cs="Arial"/>
          <w:lang w:eastAsia="lv-LV"/>
        </w:rPr>
        <w:t>LDz</w:t>
      </w:r>
      <w:proofErr w:type="spellEnd"/>
      <w:r w:rsidRPr="00717A27">
        <w:rPr>
          <w:rFonts w:ascii="Arial" w:eastAsia="Times New Roman" w:hAnsi="Arial" w:cs="Arial"/>
          <w:lang w:eastAsia="lv-LV"/>
        </w:rPr>
        <w:t xml:space="preserve"> Elektrotehniskas un Sliežu ceļu pārvaldes pārstāvjiem, organizējot komisiju.</w:t>
      </w:r>
    </w:p>
    <w:p w14:paraId="7D641CAB" w14:textId="70D0A921" w:rsidR="00401DA4" w:rsidRDefault="0015590E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B37F1">
        <w:rPr>
          <w:rFonts w:ascii="Arial" w:hAnsi="Arial" w:cs="Arial"/>
        </w:rPr>
        <w:t xml:space="preserve">Veicot </w:t>
      </w:r>
      <w:r>
        <w:rPr>
          <w:rFonts w:ascii="Arial" w:hAnsi="Arial" w:cs="Arial"/>
        </w:rPr>
        <w:t>būv</w:t>
      </w:r>
      <w:r w:rsidRPr="006B37F1">
        <w:rPr>
          <w:rFonts w:ascii="Arial" w:hAnsi="Arial" w:cs="Arial"/>
        </w:rPr>
        <w:t>projekta izstrādi, jāievēro šādi noteikumi:</w:t>
      </w:r>
    </w:p>
    <w:p w14:paraId="15714CBE" w14:textId="5B7D0EE7" w:rsidR="00373A81" w:rsidRDefault="00717A2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prasības caurulei:</w:t>
      </w:r>
    </w:p>
    <w:p w14:paraId="06A30303" w14:textId="77777777" w:rsidR="00717A27" w:rsidRPr="005B3881" w:rsidRDefault="00717A27" w:rsidP="00717A27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>materiāls – polietilēns;</w:t>
      </w:r>
    </w:p>
    <w:p w14:paraId="36B7303B" w14:textId="77777777" w:rsidR="00717A27" w:rsidRPr="005B3881" w:rsidRDefault="00717A27" w:rsidP="00717A27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>ārējais diametrs –</w:t>
      </w:r>
      <w:r>
        <w:rPr>
          <w:rFonts w:ascii="Arial" w:hAnsi="Arial" w:cs="Arial"/>
        </w:rPr>
        <w:t>100/</w:t>
      </w:r>
      <w:r w:rsidRPr="005B3881">
        <w:rPr>
          <w:rFonts w:ascii="Arial" w:hAnsi="Arial" w:cs="Arial"/>
        </w:rPr>
        <w:t>110 mm;</w:t>
      </w:r>
    </w:p>
    <w:p w14:paraId="2CC20C5E" w14:textId="77777777" w:rsidR="00717A27" w:rsidRPr="005B3881" w:rsidRDefault="00717A27" w:rsidP="00717A27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 xml:space="preserve">sieniņas </w:t>
      </w:r>
      <w:r>
        <w:rPr>
          <w:rFonts w:ascii="Arial" w:hAnsi="Arial" w:cs="Arial"/>
        </w:rPr>
        <w:t xml:space="preserve">biezums </w:t>
      </w:r>
      <w:r w:rsidRPr="005B388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>5,6/</w:t>
      </w:r>
      <w:r w:rsidRPr="005B3881">
        <w:rPr>
          <w:rFonts w:ascii="Arial" w:hAnsi="Arial" w:cs="Arial"/>
        </w:rPr>
        <w:t xml:space="preserve"> 6,6 mm;</w:t>
      </w:r>
    </w:p>
    <w:p w14:paraId="2B61502F" w14:textId="77777777" w:rsidR="00717A27" w:rsidRPr="005B3881" w:rsidRDefault="00717A27" w:rsidP="00717A27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>ārējais virsmas struktūra – gluda;</w:t>
      </w:r>
    </w:p>
    <w:p w14:paraId="4F4DF357" w14:textId="77777777" w:rsidR="00717A27" w:rsidRPr="005B3881" w:rsidRDefault="00717A27" w:rsidP="00717A27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>iekšējais virsmas struktūra – gluda;</w:t>
      </w:r>
    </w:p>
    <w:p w14:paraId="7C7D2964" w14:textId="77777777" w:rsidR="00717A27" w:rsidRPr="005B3881" w:rsidRDefault="00717A27" w:rsidP="00717A27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>mehāniskās izturības klase – 1250kN;</w:t>
      </w:r>
    </w:p>
    <w:p w14:paraId="68A9EAE5" w14:textId="77777777" w:rsidR="00717A27" w:rsidRPr="005B3881" w:rsidRDefault="00717A27" w:rsidP="00717A27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>triecienizturības klase – N (normāla);</w:t>
      </w:r>
    </w:p>
    <w:p w14:paraId="59A53FE9" w14:textId="77777777" w:rsidR="00717A27" w:rsidRPr="005B3881" w:rsidRDefault="00717A27" w:rsidP="00717A27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>temperatūras noturība – no -25°C līdz +90°C</w:t>
      </w:r>
    </w:p>
    <w:p w14:paraId="3391BCFD" w14:textId="77777777" w:rsidR="00717A27" w:rsidRDefault="00717A27" w:rsidP="00DD5D48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B3881">
        <w:rPr>
          <w:rFonts w:ascii="Arial" w:hAnsi="Arial" w:cs="Arial"/>
        </w:rPr>
        <w:t>standarti:</w:t>
      </w:r>
    </w:p>
    <w:p w14:paraId="6D154760" w14:textId="16941113" w:rsidR="00DD5D48" w:rsidRPr="00DD5D48" w:rsidRDefault="00DD5D48" w:rsidP="00DD5D48">
      <w:pPr>
        <w:pStyle w:val="Sarakstarindkopa"/>
        <w:numPr>
          <w:ilvl w:val="4"/>
          <w:numId w:val="1"/>
        </w:numPr>
        <w:spacing w:after="0" w:line="240" w:lineRule="auto"/>
        <w:ind w:left="3119" w:hanging="992"/>
        <w:jc w:val="both"/>
        <w:rPr>
          <w:rFonts w:ascii="Arial" w:hAnsi="Arial" w:cs="Arial"/>
        </w:rPr>
      </w:pPr>
      <w:r w:rsidRPr="005B3881">
        <w:rPr>
          <w:rFonts w:ascii="Arial" w:hAnsi="Arial" w:cs="Arial"/>
          <w:bCs/>
        </w:rPr>
        <w:t>LVS EN 61386-1:2018 “Instalācijas cauruļu sistēmas strāvas un sakaru kabeļiem. 1 daļa: Visp</w:t>
      </w:r>
      <w:r w:rsidR="00D129FB">
        <w:rPr>
          <w:rFonts w:ascii="Arial" w:hAnsi="Arial" w:cs="Arial"/>
          <w:bCs/>
        </w:rPr>
        <w:t>ā</w:t>
      </w:r>
      <w:r w:rsidRPr="005B3881">
        <w:rPr>
          <w:rFonts w:ascii="Arial" w:hAnsi="Arial" w:cs="Arial"/>
          <w:bCs/>
        </w:rPr>
        <w:t>rīg</w:t>
      </w:r>
      <w:r w:rsidR="00D129FB">
        <w:rPr>
          <w:rFonts w:ascii="Arial" w:hAnsi="Arial" w:cs="Arial"/>
          <w:bCs/>
        </w:rPr>
        <w:t>ā</w:t>
      </w:r>
      <w:r w:rsidRPr="005B3881">
        <w:rPr>
          <w:rFonts w:ascii="Arial" w:hAnsi="Arial" w:cs="Arial"/>
          <w:bCs/>
        </w:rPr>
        <w:t>s prasības (IEC 61386-1:2008)”;</w:t>
      </w:r>
    </w:p>
    <w:p w14:paraId="381565BD" w14:textId="1CE7F9A1" w:rsidR="00DD5D48" w:rsidRPr="005B3881" w:rsidRDefault="00DD5D48" w:rsidP="00DD5D48">
      <w:pPr>
        <w:pStyle w:val="Sarakstarindkopa"/>
        <w:numPr>
          <w:ilvl w:val="4"/>
          <w:numId w:val="1"/>
        </w:numPr>
        <w:spacing w:after="0" w:line="240" w:lineRule="auto"/>
        <w:ind w:left="3119" w:hanging="992"/>
        <w:jc w:val="both"/>
        <w:rPr>
          <w:rFonts w:ascii="Arial" w:hAnsi="Arial" w:cs="Arial"/>
        </w:rPr>
      </w:pPr>
      <w:r w:rsidRPr="005B3881">
        <w:rPr>
          <w:rFonts w:ascii="Arial" w:hAnsi="Arial" w:cs="Arial"/>
          <w:bCs/>
        </w:rPr>
        <w:t>LVS EN 61386-24:2011 “Instalācijas cauruļu sistēmas strāvas un informācijas kabeļiem. 24 daļa: Īpašās prasības. Apakšzemes instalācijas cauruļu sistēmas (IEC 61386-24:2004)”</w:t>
      </w:r>
    </w:p>
    <w:p w14:paraId="3F55E653" w14:textId="77777777" w:rsidR="00597AEC" w:rsidRDefault="00597AEC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Būvprojekta saskaņošana:</w:t>
      </w:r>
    </w:p>
    <w:p w14:paraId="5D71D07F" w14:textId="4504BD1D" w:rsidR="00597AEC" w:rsidRDefault="00597AEC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B875C0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B875C0">
        <w:rPr>
          <w:rFonts w:ascii="Arial" w:hAnsi="Arial" w:cs="Arial"/>
        </w:rPr>
        <w:t xml:space="preserve"> dokumentāciju papīra dokume</w:t>
      </w:r>
      <w:r w:rsidRPr="00DD5D48">
        <w:rPr>
          <w:rFonts w:ascii="Arial" w:hAnsi="Arial" w:cs="Arial"/>
        </w:rPr>
        <w:t xml:space="preserve">ntu formā jāsaskaņo </w:t>
      </w:r>
      <w:r w:rsidR="00C82554" w:rsidRPr="00DD5D48">
        <w:rPr>
          <w:rFonts w:ascii="Arial" w:hAnsi="Arial" w:cs="Arial"/>
        </w:rPr>
        <w:t xml:space="preserve">ar </w:t>
      </w:r>
      <w:proofErr w:type="spellStart"/>
      <w:r w:rsidR="00C82554" w:rsidRPr="00DD5D48">
        <w:rPr>
          <w:rFonts w:ascii="Arial" w:hAnsi="Arial" w:cs="Arial"/>
        </w:rPr>
        <w:t>LDz</w:t>
      </w:r>
      <w:proofErr w:type="spellEnd"/>
      <w:r w:rsidR="00C82554" w:rsidRPr="00DD5D48">
        <w:rPr>
          <w:rFonts w:ascii="Arial" w:hAnsi="Arial" w:cs="Arial"/>
        </w:rPr>
        <w:t xml:space="preserve"> Elektrotehnisko pārvaldi </w:t>
      </w:r>
      <w:r w:rsidR="00DD5D48" w:rsidRPr="00DD5D48">
        <w:rPr>
          <w:rFonts w:ascii="Arial" w:hAnsi="Arial" w:cs="Arial"/>
        </w:rPr>
        <w:t>un</w:t>
      </w:r>
      <w:r w:rsidR="00C82554" w:rsidRPr="00DD5D48">
        <w:rPr>
          <w:rFonts w:ascii="Arial" w:hAnsi="Arial" w:cs="Arial"/>
        </w:rPr>
        <w:t xml:space="preserve"> ar </w:t>
      </w:r>
      <w:proofErr w:type="spellStart"/>
      <w:r w:rsidR="00C82554" w:rsidRPr="00DD5D48">
        <w:rPr>
          <w:rFonts w:ascii="Arial" w:hAnsi="Arial" w:cs="Arial"/>
        </w:rPr>
        <w:t>LDz</w:t>
      </w:r>
      <w:proofErr w:type="spellEnd"/>
      <w:r w:rsidR="00C82554" w:rsidRPr="00DD5D48">
        <w:rPr>
          <w:rFonts w:ascii="Arial" w:hAnsi="Arial" w:cs="Arial"/>
        </w:rPr>
        <w:t xml:space="preserve"> Sliežu ceļu pārvaldi</w:t>
      </w:r>
      <w:r w:rsidRPr="00DD5D48">
        <w:rPr>
          <w:rFonts w:ascii="Arial" w:hAnsi="Arial" w:cs="Arial"/>
        </w:rPr>
        <w:t xml:space="preserve"> un</w:t>
      </w:r>
      <w:r w:rsidRPr="00F64469">
        <w:rPr>
          <w:rFonts w:ascii="Arial" w:hAnsi="Arial" w:cs="Arial"/>
        </w:rPr>
        <w:t xml:space="preserve"> galīgo</w:t>
      </w:r>
      <w:r w:rsidRPr="00A249D5">
        <w:rPr>
          <w:rFonts w:ascii="Arial" w:hAnsi="Arial" w:cs="Arial"/>
        </w:rPr>
        <w:t xml:space="preserve"> saskaņošanu </w:t>
      </w:r>
      <w:r>
        <w:rPr>
          <w:rFonts w:ascii="Arial" w:hAnsi="Arial" w:cs="Arial"/>
        </w:rPr>
        <w:t xml:space="preserve">ar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</w:t>
      </w:r>
      <w:r w:rsidRPr="00A249D5">
        <w:rPr>
          <w:rFonts w:ascii="Arial" w:hAnsi="Arial" w:cs="Arial"/>
        </w:rPr>
        <w:t xml:space="preserve">veikt </w:t>
      </w:r>
      <w:proofErr w:type="spellStart"/>
      <w:r w:rsidR="00DD5D48">
        <w:rPr>
          <w:rFonts w:ascii="Arial" w:hAnsi="Arial" w:cs="Arial"/>
        </w:rPr>
        <w:t>BISā</w:t>
      </w:r>
      <w:proofErr w:type="spellEnd"/>
      <w:r>
        <w:rPr>
          <w:rFonts w:ascii="Arial" w:hAnsi="Arial" w:cs="Arial"/>
        </w:rPr>
        <w:t>;</w:t>
      </w:r>
    </w:p>
    <w:p w14:paraId="49AE4C3D" w14:textId="0D26E8E6" w:rsidR="00597AEC" w:rsidRDefault="00F449C5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449C5">
        <w:rPr>
          <w:rFonts w:ascii="Arial" w:hAnsi="Arial" w:cs="Arial"/>
        </w:rPr>
        <w:t xml:space="preserve">būvprojekta dokumentāciju ar iesaistītajām institūcijām, inženiertīklu turētajiem, juridiskajām personām un ar </w:t>
      </w:r>
      <w:r w:rsidRPr="00DD5D48">
        <w:rPr>
          <w:rFonts w:ascii="Arial" w:hAnsi="Arial" w:cs="Arial"/>
        </w:rPr>
        <w:t>trešajām personām, kuru tiesības tiek skartas</w:t>
      </w:r>
      <w:r w:rsidR="00D129FB">
        <w:rPr>
          <w:rFonts w:ascii="Arial" w:hAnsi="Arial" w:cs="Arial"/>
        </w:rPr>
        <w:t>,</w:t>
      </w:r>
      <w:r w:rsidRPr="00DD5D48">
        <w:rPr>
          <w:rFonts w:ascii="Arial" w:hAnsi="Arial" w:cs="Arial"/>
        </w:rPr>
        <w:t xml:space="preserve"> jāsaskaņo  Ministru kabineta </w:t>
      </w:r>
      <w:r w:rsidR="00D129FB" w:rsidRPr="00D129FB">
        <w:rPr>
          <w:rFonts w:ascii="Arial" w:hAnsi="Arial" w:cs="Arial"/>
        </w:rPr>
        <w:t>2014.gada 2.septembr</w:t>
      </w:r>
      <w:r w:rsidR="00D129FB">
        <w:rPr>
          <w:rFonts w:ascii="Arial" w:hAnsi="Arial" w:cs="Arial"/>
        </w:rPr>
        <w:t>a</w:t>
      </w:r>
      <w:r w:rsidR="00D129FB" w:rsidRPr="00D129FB">
        <w:rPr>
          <w:rFonts w:ascii="Arial" w:hAnsi="Arial" w:cs="Arial"/>
        </w:rPr>
        <w:t xml:space="preserve"> </w:t>
      </w:r>
      <w:r w:rsidRPr="00DD5D48">
        <w:rPr>
          <w:rFonts w:ascii="Arial" w:hAnsi="Arial" w:cs="Arial"/>
        </w:rPr>
        <w:t>noteikum</w:t>
      </w:r>
      <w:r w:rsidR="00D129FB">
        <w:rPr>
          <w:rFonts w:ascii="Arial" w:hAnsi="Arial" w:cs="Arial"/>
        </w:rPr>
        <w:t>os</w:t>
      </w:r>
      <w:r w:rsidRPr="00DD5D48">
        <w:rPr>
          <w:rFonts w:ascii="Arial" w:hAnsi="Arial" w:cs="Arial"/>
        </w:rPr>
        <w:t xml:space="preserve"> Nr.530 “Dzelzceļa būvnoteikumi” noteiktajā</w:t>
      </w:r>
      <w:r w:rsidRPr="00F449C5">
        <w:rPr>
          <w:rFonts w:ascii="Arial" w:hAnsi="Arial" w:cs="Arial"/>
        </w:rPr>
        <w:t xml:space="preserve"> kārtībā</w:t>
      </w:r>
      <w:r w:rsidR="00597AEC" w:rsidRPr="00106BE2">
        <w:rPr>
          <w:rFonts w:ascii="Arial" w:hAnsi="Arial" w:cs="Arial"/>
        </w:rPr>
        <w:t>.</w:t>
      </w:r>
    </w:p>
    <w:p w14:paraId="3E6AD155" w14:textId="0E70BE56" w:rsidR="00034248" w:rsidRPr="00DD5D48" w:rsidRDefault="00C6238C" w:rsidP="00DD5D48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5" w:name="_Hlk159500905"/>
      <w:r w:rsidRPr="00106BE2">
        <w:rPr>
          <w:rFonts w:ascii="Arial" w:hAnsi="Arial" w:cs="Arial"/>
        </w:rPr>
        <w:t>Pilnā apjomā izstrādāt</w:t>
      </w:r>
      <w:r w:rsidR="00034248">
        <w:rPr>
          <w:rFonts w:ascii="Arial" w:hAnsi="Arial" w:cs="Arial"/>
        </w:rPr>
        <w:t xml:space="preserve">o </w:t>
      </w:r>
      <w:r w:rsidR="00A32A18">
        <w:rPr>
          <w:rFonts w:ascii="Arial" w:hAnsi="Arial" w:cs="Arial"/>
        </w:rPr>
        <w:t xml:space="preserve">un saskaņoto </w:t>
      </w:r>
      <w:r w:rsidR="00034248">
        <w:rPr>
          <w:rFonts w:ascii="Arial" w:hAnsi="Arial" w:cs="Arial"/>
        </w:rPr>
        <w:t xml:space="preserve">būvprojektu </w:t>
      </w:r>
      <w:r>
        <w:rPr>
          <w:rFonts w:ascii="Arial" w:hAnsi="Arial" w:cs="Arial"/>
        </w:rPr>
        <w:t>iesniegt</w:t>
      </w:r>
      <w:bookmarkEnd w:id="5"/>
      <w:r w:rsidR="00DD5D48">
        <w:rPr>
          <w:rFonts w:ascii="Arial" w:hAnsi="Arial" w:cs="Arial"/>
        </w:rPr>
        <w:t xml:space="preserve"> </w:t>
      </w:r>
      <w:proofErr w:type="spellStart"/>
      <w:r w:rsidR="00034248" w:rsidRPr="00DD5D48">
        <w:rPr>
          <w:rFonts w:ascii="Arial" w:hAnsi="Arial" w:cs="Arial"/>
        </w:rPr>
        <w:t>LDz</w:t>
      </w:r>
      <w:proofErr w:type="spellEnd"/>
      <w:r w:rsidR="00034248" w:rsidRPr="00DD5D48">
        <w:rPr>
          <w:rFonts w:ascii="Arial" w:hAnsi="Arial" w:cs="Arial"/>
        </w:rPr>
        <w:t xml:space="preserve"> Elektrotehniskai pārvaldei </w:t>
      </w:r>
      <w:bookmarkStart w:id="6" w:name="_Hlk159500953"/>
      <w:r w:rsidR="00034248" w:rsidRPr="00DD5D48">
        <w:rPr>
          <w:rFonts w:ascii="Arial" w:hAnsi="Arial" w:cs="Arial"/>
        </w:rPr>
        <w:t xml:space="preserve">- 1 (vienu) būvprojekta oriģināla eksemplāru papīra formā ar visiem oriģinālajiem saskaņojumiem, 1 (vienu) būvprojekta kopiju papīra formā, kā arī 1 (vienu) eksemplāru elektroniskā formā datu nesējā (CD vai zibatmiņā) ar PDF, DWG, XLS, </w:t>
      </w:r>
      <w:proofErr w:type="spellStart"/>
      <w:r w:rsidR="00034248" w:rsidRPr="00DD5D48">
        <w:rPr>
          <w:rFonts w:ascii="Arial" w:hAnsi="Arial" w:cs="Arial"/>
        </w:rPr>
        <w:t>utt.rīkiem</w:t>
      </w:r>
      <w:proofErr w:type="spellEnd"/>
      <w:r w:rsidR="00034248" w:rsidRPr="00DD5D48">
        <w:rPr>
          <w:rFonts w:ascii="Arial" w:hAnsi="Arial" w:cs="Arial"/>
        </w:rPr>
        <w:t xml:space="preserve"> lasāmos formātos ar ieskenētiem visiem saskaņojumiem un piezīmēm no saskaņotājiem</w:t>
      </w:r>
      <w:bookmarkEnd w:id="6"/>
      <w:r w:rsidR="006C6B8E" w:rsidRPr="00DD5D48">
        <w:rPr>
          <w:rFonts w:ascii="Arial" w:hAnsi="Arial" w:cs="Arial"/>
        </w:rPr>
        <w:t>. Datu nesējā jābūt izveidotai atsevišķai mapei, kurā ir iekopēti visas būvprojekta sastāvdaļas bez personas datiem (vārds, uzvārds, personas kods)</w:t>
      </w:r>
      <w:r w:rsidR="00034248" w:rsidRPr="00DD5D48">
        <w:rPr>
          <w:rFonts w:ascii="Arial" w:hAnsi="Arial" w:cs="Arial"/>
        </w:rPr>
        <w:t>;</w:t>
      </w:r>
    </w:p>
    <w:p w14:paraId="2996D70D" w14:textId="1C13B458" w:rsidR="00380F12" w:rsidRPr="00DD5D48" w:rsidRDefault="00380F12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7" w:name="_Hlk159500970"/>
      <w:r w:rsidRPr="00DD5D48">
        <w:rPr>
          <w:rFonts w:ascii="Arial" w:hAnsi="Arial" w:cs="Arial"/>
        </w:rPr>
        <w:t>Kopā ar saskaņot</w:t>
      </w:r>
      <w:r w:rsidR="00AC418D" w:rsidRPr="00DD5D48">
        <w:rPr>
          <w:rFonts w:ascii="Arial" w:hAnsi="Arial" w:cs="Arial"/>
        </w:rPr>
        <w:t>o</w:t>
      </w:r>
      <w:r w:rsidRPr="00DD5D48">
        <w:rPr>
          <w:rFonts w:ascii="Arial" w:hAnsi="Arial" w:cs="Arial"/>
        </w:rPr>
        <w:t xml:space="preserve"> būvprojektu iesniegt </w:t>
      </w:r>
      <w:proofErr w:type="spellStart"/>
      <w:r w:rsidRPr="00DD5D48">
        <w:rPr>
          <w:rFonts w:ascii="Arial" w:hAnsi="Arial" w:cs="Arial"/>
        </w:rPr>
        <w:t>LDz</w:t>
      </w:r>
      <w:proofErr w:type="spellEnd"/>
      <w:r w:rsidRPr="00DD5D48">
        <w:rPr>
          <w:rFonts w:ascii="Arial" w:hAnsi="Arial" w:cs="Arial"/>
        </w:rPr>
        <w:t xml:space="preserve"> Elektrotehniska</w:t>
      </w:r>
      <w:r w:rsidR="00D129FB">
        <w:rPr>
          <w:rFonts w:ascii="Arial" w:hAnsi="Arial" w:cs="Arial"/>
        </w:rPr>
        <w:t>ja</w:t>
      </w:r>
      <w:r w:rsidRPr="00DD5D48">
        <w:rPr>
          <w:rFonts w:ascii="Arial" w:hAnsi="Arial" w:cs="Arial"/>
        </w:rPr>
        <w:t>i pārvaldei būvdarbu lokālās tāmes, kas sastādītas pamatojoties uz saskaņoto būvprojektu.</w:t>
      </w:r>
      <w:bookmarkEnd w:id="7"/>
    </w:p>
    <w:p w14:paraId="0D0F2E9D" w14:textId="70D0F183" w:rsidR="00034248" w:rsidRDefault="00034248" w:rsidP="00034248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3DA35A0D" w:rsidR="00053374" w:rsidRPr="00053374" w:rsidRDefault="001E525E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bookmarkStart w:id="8" w:name="_Hlk159501051"/>
      <w:r>
        <w:rPr>
          <w:rFonts w:ascii="Arial" w:hAnsi="Arial" w:cs="Arial"/>
          <w:b/>
          <w:bCs/>
        </w:rPr>
        <w:t>Būvdarbu</w:t>
      </w:r>
      <w:r w:rsidR="004F038E" w:rsidRPr="005025DA">
        <w:rPr>
          <w:rFonts w:ascii="Arial" w:hAnsi="Arial" w:cs="Arial"/>
          <w:b/>
          <w:bCs/>
        </w:rPr>
        <w:t xml:space="preserve"> </w:t>
      </w:r>
      <w:bookmarkStart w:id="9" w:name="_Hlk159501062"/>
      <w:r w:rsidR="004F038E" w:rsidRPr="005025DA">
        <w:rPr>
          <w:rFonts w:ascii="Arial" w:hAnsi="Arial" w:cs="Arial"/>
          <w:b/>
          <w:bCs/>
        </w:rPr>
        <w:t>noteikumi</w:t>
      </w:r>
      <w:bookmarkEnd w:id="8"/>
      <w:bookmarkEnd w:id="9"/>
    </w:p>
    <w:p w14:paraId="6496E5D1" w14:textId="75322CA3" w:rsidR="008C0B51" w:rsidRPr="00DD5D48" w:rsidRDefault="008C0B5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90A3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C90A3F">
        <w:rPr>
          <w:rFonts w:ascii="Arial" w:hAnsi="Arial" w:cs="Arial"/>
        </w:rPr>
        <w:t xml:space="preserve">darbu sakumā saskaņā ar Ministru kabineta </w:t>
      </w:r>
      <w:r w:rsidR="00D129FB" w:rsidRPr="00D129FB">
        <w:rPr>
          <w:rFonts w:ascii="Arial" w:hAnsi="Arial" w:cs="Arial"/>
        </w:rPr>
        <w:t>2014.gada 2.septembr</w:t>
      </w:r>
      <w:r w:rsidR="00D129FB">
        <w:rPr>
          <w:rFonts w:ascii="Arial" w:hAnsi="Arial" w:cs="Arial"/>
        </w:rPr>
        <w:t>a</w:t>
      </w:r>
      <w:r w:rsidR="00D129FB" w:rsidRPr="00D129FB">
        <w:rPr>
          <w:rFonts w:ascii="Arial" w:hAnsi="Arial" w:cs="Arial"/>
        </w:rPr>
        <w:t xml:space="preserve"> </w:t>
      </w:r>
      <w:r w:rsidRPr="00C90A3F">
        <w:rPr>
          <w:rFonts w:ascii="Arial" w:hAnsi="Arial" w:cs="Arial"/>
        </w:rPr>
        <w:t xml:space="preserve">noteikumu Nr.530 “Dzelzceļa būvnoteikumi” 44.-52.punktu prasībām nepieciešams izstrādāt darbu veikšanas projektu un saskaņot ar </w:t>
      </w:r>
      <w:r w:rsidRPr="00926A2F">
        <w:rPr>
          <w:rFonts w:ascii="Arial" w:hAnsi="Arial" w:cs="Arial"/>
        </w:rPr>
        <w:t xml:space="preserve">VAS “Latvijas </w:t>
      </w:r>
      <w:r w:rsidRPr="00DD5D48">
        <w:rPr>
          <w:rFonts w:ascii="Arial" w:hAnsi="Arial" w:cs="Arial"/>
        </w:rPr>
        <w:t xml:space="preserve">dzelzceļš” </w:t>
      </w:r>
      <w:proofErr w:type="spellStart"/>
      <w:r w:rsidR="00C82554" w:rsidRPr="00DD5D48">
        <w:rPr>
          <w:rFonts w:ascii="Arial" w:hAnsi="Arial" w:cs="Arial"/>
        </w:rPr>
        <w:t>LDz</w:t>
      </w:r>
      <w:proofErr w:type="spellEnd"/>
      <w:r w:rsidR="00C82554" w:rsidRPr="00DD5D48">
        <w:rPr>
          <w:rFonts w:ascii="Arial" w:hAnsi="Arial" w:cs="Arial"/>
        </w:rPr>
        <w:t xml:space="preserve"> Elektrotehnisko pārvaldi </w:t>
      </w:r>
      <w:r w:rsidR="00DD5D48" w:rsidRPr="00DD5D48">
        <w:rPr>
          <w:rFonts w:ascii="Arial" w:hAnsi="Arial" w:cs="Arial"/>
        </w:rPr>
        <w:t xml:space="preserve">un </w:t>
      </w:r>
      <w:r w:rsidR="00C82554" w:rsidRPr="00DD5D48">
        <w:rPr>
          <w:rFonts w:ascii="Arial" w:hAnsi="Arial" w:cs="Arial"/>
        </w:rPr>
        <w:t xml:space="preserve">ar </w:t>
      </w:r>
      <w:proofErr w:type="spellStart"/>
      <w:r w:rsidR="00C82554" w:rsidRPr="00DD5D48">
        <w:rPr>
          <w:rFonts w:ascii="Arial" w:hAnsi="Arial" w:cs="Arial"/>
        </w:rPr>
        <w:t>LDz</w:t>
      </w:r>
      <w:proofErr w:type="spellEnd"/>
      <w:r w:rsidR="00C82554" w:rsidRPr="00DD5D48">
        <w:rPr>
          <w:rFonts w:ascii="Arial" w:hAnsi="Arial" w:cs="Arial"/>
        </w:rPr>
        <w:t xml:space="preserve"> Sliežu ceļu pārvaldi</w:t>
      </w:r>
      <w:r w:rsidRPr="00DD5D48">
        <w:rPr>
          <w:rFonts w:ascii="Arial" w:hAnsi="Arial" w:cs="Arial"/>
        </w:rPr>
        <w:t>.</w:t>
      </w:r>
    </w:p>
    <w:p w14:paraId="18947DFB" w14:textId="3563AA35" w:rsidR="00FE1D2E" w:rsidRPr="00DD5D48" w:rsidRDefault="00B8128B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D5D48">
        <w:rPr>
          <w:rFonts w:ascii="Arial" w:hAnsi="Arial" w:cs="Arial"/>
          <w:bCs/>
        </w:rPr>
        <w:t>Pirms būvdarbu uzsākšanas noformēt pieteikumus (“logu” piešķiršanai) būvdarbu veikšanai dzelzceļa zemes nodalījuma joslā</w:t>
      </w:r>
      <w:r w:rsidR="00DD5D48" w:rsidRPr="00DD5D48">
        <w:rPr>
          <w:rFonts w:ascii="Arial" w:hAnsi="Arial" w:cs="Arial"/>
          <w:bCs/>
        </w:rPr>
        <w:t>.</w:t>
      </w:r>
    </w:p>
    <w:p w14:paraId="058C73A0" w14:textId="7D01DBD9" w:rsidR="00053374" w:rsidRPr="00DD5D48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53374">
        <w:rPr>
          <w:rFonts w:ascii="Arial" w:hAnsi="Arial" w:cs="Arial"/>
        </w:rPr>
        <w:t xml:space="preserve">Visus būvdarbus veikt atbilstoši </w:t>
      </w:r>
      <w:r w:rsidRPr="00DD5D48">
        <w:rPr>
          <w:rFonts w:ascii="Arial" w:hAnsi="Arial" w:cs="Arial"/>
        </w:rPr>
        <w:t>būvprojektam</w:t>
      </w:r>
      <w:r w:rsidR="00DD5D48" w:rsidRPr="00DD5D48">
        <w:rPr>
          <w:rFonts w:ascii="Arial" w:hAnsi="Arial" w:cs="Arial"/>
        </w:rPr>
        <w:t xml:space="preserve"> </w:t>
      </w:r>
      <w:r w:rsidRPr="00DD5D48">
        <w:rPr>
          <w:rFonts w:ascii="Arial" w:hAnsi="Arial" w:cs="Arial"/>
        </w:rPr>
        <w:t>un darbu veikšanas projektam.</w:t>
      </w:r>
    </w:p>
    <w:p w14:paraId="62AD898B" w14:textId="6AE3BDEB" w:rsidR="00427DE3" w:rsidRPr="00DD5D48" w:rsidRDefault="0090721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0" w:name="_Hlk118276070"/>
      <w:r w:rsidRPr="00DD5D48">
        <w:rPr>
          <w:rFonts w:ascii="Arial" w:hAnsi="Arial" w:cs="Arial"/>
        </w:rPr>
        <w:t>Pirms būvdarbu sākuma saņemt nepieciešamās atļaujas būvdarbu veikšanai</w:t>
      </w:r>
      <w:r w:rsidR="00427DE3" w:rsidRPr="00DD5D48">
        <w:rPr>
          <w:rFonts w:ascii="Arial" w:hAnsi="Arial" w:cs="Arial"/>
        </w:rPr>
        <w:t>.</w:t>
      </w:r>
      <w:bookmarkEnd w:id="10"/>
    </w:p>
    <w:p w14:paraId="11BC16DF" w14:textId="197FAE89" w:rsidR="001122A8" w:rsidRDefault="001122A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>
        <w:rPr>
          <w:rFonts w:ascii="Arial" w:hAnsi="Arial" w:cs="Arial"/>
        </w:rPr>
        <w:t>inženierkomunikāciju</w:t>
      </w:r>
      <w:r w:rsidR="00FF6742" w:rsidRPr="00926A2F">
        <w:rPr>
          <w:rFonts w:ascii="Arial" w:hAnsi="Arial" w:cs="Arial"/>
        </w:rPr>
        <w:t xml:space="preserve"> </w:t>
      </w:r>
      <w:proofErr w:type="spellStart"/>
      <w:r w:rsidRPr="00926A2F">
        <w:rPr>
          <w:rFonts w:ascii="Arial" w:hAnsi="Arial" w:cs="Arial"/>
        </w:rPr>
        <w:t>šurfēšanu</w:t>
      </w:r>
      <w:proofErr w:type="spellEnd"/>
      <w:r w:rsidR="00DD5D48">
        <w:rPr>
          <w:rFonts w:ascii="Arial" w:hAnsi="Arial" w:cs="Arial"/>
        </w:rPr>
        <w:t>.</w:t>
      </w:r>
    </w:p>
    <w:p w14:paraId="1E49485F" w14:textId="577F2A37" w:rsidR="00053374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EE606F">
        <w:rPr>
          <w:rFonts w:ascii="Arial" w:hAnsi="Arial" w:cs="Arial"/>
        </w:rPr>
        <w:t>arbu veikšanas laikā nodrošināt dzelzceļa signalizācijas, sakaru un elektroapgādes kabeļu sa</w:t>
      </w:r>
      <w:r w:rsidRPr="00DD5D48">
        <w:rPr>
          <w:rFonts w:ascii="Arial" w:hAnsi="Arial" w:cs="Arial"/>
        </w:rPr>
        <w:t>glabāšanu, neradot traucējumus vilcienu kustībai un patērētāju elektroenerģijas padevei.</w:t>
      </w:r>
    </w:p>
    <w:p w14:paraId="710AE99A" w14:textId="4FE6F6E1" w:rsidR="00053374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>S</w:t>
      </w:r>
      <w:r w:rsidR="001122A8">
        <w:rPr>
          <w:rFonts w:ascii="Arial" w:hAnsi="Arial" w:cs="Arial"/>
        </w:rPr>
        <w:t xml:space="preserve">ignalizācijas, centralizācijas, </w:t>
      </w:r>
      <w:r w:rsidRPr="00926A2F">
        <w:rPr>
          <w:rFonts w:ascii="Arial" w:hAnsi="Arial" w:cs="Arial"/>
        </w:rPr>
        <w:t xml:space="preserve">sakaru un </w:t>
      </w:r>
      <w:r w:rsidRPr="00EE606F">
        <w:rPr>
          <w:rFonts w:ascii="Arial" w:hAnsi="Arial" w:cs="Arial"/>
        </w:rPr>
        <w:t>elektroapgādes</w:t>
      </w:r>
      <w:r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29C17398" w:rsidR="00053374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>arbos izmantojamiem m</w:t>
      </w:r>
      <w:r w:rsidRPr="00DD5D48">
        <w:rPr>
          <w:rFonts w:ascii="Arial" w:hAnsi="Arial" w:cs="Arial"/>
        </w:rPr>
        <w:t xml:space="preserve">ateriāliem </w:t>
      </w:r>
      <w:r w:rsidR="00C727DA" w:rsidRPr="00DD5D48">
        <w:rPr>
          <w:rFonts w:ascii="Arial" w:hAnsi="Arial" w:cs="Arial"/>
        </w:rPr>
        <w:t xml:space="preserve">un iekārtam </w:t>
      </w:r>
      <w:r w:rsidRPr="00DD5D48">
        <w:rPr>
          <w:rFonts w:ascii="Arial" w:hAnsi="Arial" w:cs="Arial"/>
        </w:rPr>
        <w:t>ir jābūt sertificētiem atbilstoši Eiropas Savienības noteikumiem.</w:t>
      </w:r>
    </w:p>
    <w:p w14:paraId="3D2A731D" w14:textId="290FED3A" w:rsidR="00053374" w:rsidRDefault="00C06ADD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1" w:name="_Hlk159501766"/>
      <w:r w:rsidRPr="00C06ADD">
        <w:rPr>
          <w:rFonts w:ascii="Arial" w:hAnsi="Arial" w:cs="Arial"/>
          <w:bCs/>
        </w:rPr>
        <w:lastRenderedPageBreak/>
        <w:t>Sakopt darba vietu katras darbu veikšanas dienas noslēgumā. Pēc būvdarbu pabeigšanas veikt teritorijas labiekārtošanu.</w:t>
      </w:r>
      <w:bookmarkEnd w:id="11"/>
    </w:p>
    <w:p w14:paraId="795E4529" w14:textId="77777777" w:rsidR="00E549D5" w:rsidRPr="00E549D5" w:rsidRDefault="00E549D5" w:rsidP="00E549D5">
      <w:pPr>
        <w:jc w:val="both"/>
        <w:rPr>
          <w:rFonts w:ascii="Arial" w:hAnsi="Arial" w:cs="Arial"/>
        </w:rPr>
      </w:pPr>
    </w:p>
    <w:p w14:paraId="318E0FA6" w14:textId="15FCF27C" w:rsidR="001122A8" w:rsidRDefault="00E549D5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 xml:space="preserve">Izpilddokumentācijas </w:t>
      </w:r>
      <w:r w:rsidR="00B73AD9">
        <w:rPr>
          <w:rFonts w:ascii="Arial" w:eastAsiaTheme="minorHAnsi" w:hAnsi="Arial" w:cs="Arial"/>
          <w:b/>
          <w:bCs/>
        </w:rPr>
        <w:t>noformēšana</w:t>
      </w:r>
    </w:p>
    <w:p w14:paraId="08E10FAA" w14:textId="5A1416EE" w:rsidR="002C1721" w:rsidRDefault="002C172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2" w:name="_Hlk158125016"/>
      <w:bookmarkStart w:id="13" w:name="_Hlk94123879"/>
      <w:r w:rsidRPr="00926A2F">
        <w:rPr>
          <w:rFonts w:ascii="Arial" w:hAnsi="Arial" w:cs="Arial"/>
        </w:rPr>
        <w:t xml:space="preserve">Pēc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</w:t>
      </w:r>
      <w:r>
        <w:rPr>
          <w:rFonts w:ascii="Arial" w:hAnsi="Arial" w:cs="Arial"/>
        </w:rPr>
        <w:t>pa</w:t>
      </w:r>
      <w:r w:rsidRPr="0010761E">
        <w:rPr>
          <w:rFonts w:ascii="Arial" w:hAnsi="Arial" w:cs="Arial"/>
        </w:rPr>
        <w:t>beigšanas</w:t>
      </w:r>
      <w:r w:rsidRPr="00926A2F">
        <w:rPr>
          <w:rFonts w:ascii="Arial" w:hAnsi="Arial" w:cs="Arial"/>
        </w:rPr>
        <w:t xml:space="preserve"> </w:t>
      </w:r>
      <w:r w:rsidR="008F62B2">
        <w:rPr>
          <w:rFonts w:ascii="Arial" w:hAnsi="Arial" w:cs="Arial"/>
        </w:rPr>
        <w:t>noformēt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izpilddokumentāciju</w:t>
      </w:r>
      <w:bookmarkEnd w:id="12"/>
      <w:proofErr w:type="spellEnd"/>
      <w:r>
        <w:rPr>
          <w:rFonts w:ascii="Arial" w:hAnsi="Arial" w:cs="Arial"/>
        </w:rPr>
        <w:t>:</w:t>
      </w:r>
    </w:p>
    <w:p w14:paraId="79723D9E" w14:textId="533FEFBA" w:rsidR="00DD5D48" w:rsidRPr="00DD5D48" w:rsidRDefault="00DD5D48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DD5D48">
        <w:rPr>
          <w:rFonts w:ascii="Arial" w:hAnsi="Arial" w:cs="Arial"/>
          <w:bCs/>
        </w:rPr>
        <w:t>caurdures</w:t>
      </w:r>
      <w:proofErr w:type="spellEnd"/>
      <w:r w:rsidRPr="00DD5D48">
        <w:rPr>
          <w:rFonts w:ascii="Arial" w:hAnsi="Arial" w:cs="Arial"/>
          <w:bCs/>
        </w:rPr>
        <w:t xml:space="preserve"> </w:t>
      </w:r>
      <w:proofErr w:type="spellStart"/>
      <w:r w:rsidRPr="00DD5D48">
        <w:rPr>
          <w:rFonts w:ascii="Arial" w:hAnsi="Arial" w:cs="Arial"/>
          <w:bCs/>
        </w:rPr>
        <w:t>šķersgriezuma</w:t>
      </w:r>
      <w:proofErr w:type="spellEnd"/>
      <w:r w:rsidRPr="00DD5D48">
        <w:rPr>
          <w:rFonts w:ascii="Arial" w:hAnsi="Arial" w:cs="Arial"/>
          <w:bCs/>
        </w:rPr>
        <w:t xml:space="preserve"> profils;</w:t>
      </w:r>
    </w:p>
    <w:p w14:paraId="67E933F5" w14:textId="40AF5CDB" w:rsidR="00DD5D48" w:rsidRPr="00DD5D48" w:rsidRDefault="00DD5D48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DD5D48">
        <w:rPr>
          <w:rFonts w:ascii="Arial" w:hAnsi="Arial" w:cs="Arial"/>
        </w:rPr>
        <w:t>atbilstības sertifikāti un ražotāja tehniskā informācija visiem pielietotajiem materiāliem;</w:t>
      </w:r>
    </w:p>
    <w:p w14:paraId="70E23C03" w14:textId="5BAB03A1" w:rsidR="00C757DD" w:rsidRPr="00DD5D48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4" w:name="_Hlk96514901"/>
      <w:r w:rsidRPr="00DD5D48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DD5D48">
        <w:rPr>
          <w:rFonts w:ascii="Arial" w:hAnsi="Arial" w:cs="Arial"/>
          <w:bCs/>
        </w:rPr>
        <w:t>izpildmērījumus</w:t>
      </w:r>
      <w:bookmarkEnd w:id="14"/>
      <w:proofErr w:type="spellEnd"/>
      <w:r w:rsidRPr="00DD5D48">
        <w:rPr>
          <w:rFonts w:ascii="Arial" w:hAnsi="Arial" w:cs="Arial"/>
          <w:bCs/>
        </w:rPr>
        <w:t>,</w:t>
      </w:r>
    </w:p>
    <w:p w14:paraId="448F8DB4" w14:textId="3E6C3AFF" w:rsidR="00C757DD" w:rsidRPr="00DD5D48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DD5D48">
        <w:rPr>
          <w:rFonts w:ascii="Arial" w:hAnsi="Arial" w:cs="Arial"/>
        </w:rPr>
        <w:t>citiem grafiskiem vai teksta dokumentiem vai aprēķiniem, atbilstoši LR spēkā esošajiem likumiem un noteikumiem.</w:t>
      </w:r>
      <w:bookmarkEnd w:id="13"/>
    </w:p>
    <w:p w14:paraId="62EB2337" w14:textId="20E7679F" w:rsidR="00F0309E" w:rsidRPr="008C4325" w:rsidRDefault="00F0309E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formā datu nesējā (CD vai zibatmiņā) ar PDF, DWG, XLS, utt.</w:t>
      </w:r>
      <w:r w:rsidR="00D129FB">
        <w:rPr>
          <w:rFonts w:ascii="Arial" w:hAnsi="Arial" w:cs="Arial"/>
        </w:rPr>
        <w:t xml:space="preserve"> </w:t>
      </w:r>
      <w:r w:rsidRPr="000631E1">
        <w:rPr>
          <w:rFonts w:ascii="Arial" w:hAnsi="Arial" w:cs="Arial"/>
        </w:rPr>
        <w:t>rīkiem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Elektrotehniskai pārvaldei</w:t>
      </w:r>
      <w:r w:rsidR="00DD5D48">
        <w:rPr>
          <w:rFonts w:ascii="Arial" w:hAnsi="Arial" w:cs="Arial"/>
        </w:rPr>
        <w:t>.</w:t>
      </w:r>
    </w:p>
    <w:p w14:paraId="5188F2E6" w14:textId="2F696CA2" w:rsidR="008C4325" w:rsidRPr="00E549D5" w:rsidRDefault="008C4325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proofErr w:type="spellStart"/>
      <w:r w:rsidRPr="00A00C39">
        <w:rPr>
          <w:rFonts w:ascii="Arial" w:hAnsi="Arial" w:cs="Arial"/>
          <w:color w:val="000000"/>
          <w:lang w:eastAsia="lv-LV"/>
        </w:rPr>
        <w:t>Izpildmērījumu</w:t>
      </w:r>
      <w:proofErr w:type="spellEnd"/>
      <w:r w:rsidRPr="00A00C39">
        <w:rPr>
          <w:rFonts w:ascii="Arial" w:hAnsi="Arial" w:cs="Arial"/>
          <w:color w:val="000000"/>
          <w:lang w:eastAsia="lv-LV"/>
        </w:rPr>
        <w:t xml:space="preserve"> plānu 1:500 mērogā elektroniskā veidā </w:t>
      </w:r>
      <w:proofErr w:type="spellStart"/>
      <w:r w:rsidRPr="00A00C39">
        <w:rPr>
          <w:rFonts w:ascii="Arial" w:hAnsi="Arial" w:cs="Arial"/>
          <w:color w:val="000000"/>
          <w:lang w:eastAsia="lv-LV"/>
        </w:rPr>
        <w:t>MicroStation</w:t>
      </w:r>
      <w:proofErr w:type="spellEnd"/>
      <w:r w:rsidRPr="00A00C39">
        <w:rPr>
          <w:rFonts w:ascii="Arial" w:hAnsi="Arial" w:cs="Arial"/>
          <w:color w:val="000000"/>
          <w:lang w:eastAsia="lv-LV"/>
        </w:rPr>
        <w:t xml:space="preserve"> vai </w:t>
      </w:r>
      <w:proofErr w:type="spellStart"/>
      <w:r w:rsidRPr="00A00C39">
        <w:rPr>
          <w:rFonts w:ascii="Arial" w:hAnsi="Arial" w:cs="Arial"/>
          <w:color w:val="000000"/>
          <w:lang w:eastAsia="lv-LV"/>
        </w:rPr>
        <w:t>AutoCad</w:t>
      </w:r>
      <w:proofErr w:type="spellEnd"/>
      <w:r w:rsidRPr="00A00C39">
        <w:rPr>
          <w:rFonts w:ascii="Arial" w:hAnsi="Arial" w:cs="Arial"/>
          <w:color w:val="000000"/>
          <w:lang w:eastAsia="lv-LV"/>
        </w:rPr>
        <w:t xml:space="preserve"> formātā jānosūta uz e-</w:t>
      </w:r>
      <w:r w:rsidRPr="00DD5D48">
        <w:rPr>
          <w:rFonts w:ascii="Arial" w:hAnsi="Arial" w:cs="Arial"/>
          <w:color w:val="000000"/>
          <w:lang w:eastAsia="lv-LV"/>
        </w:rPr>
        <w:t xml:space="preserve">pastu: </w:t>
      </w:r>
      <w:bookmarkStart w:id="15" w:name="_Hlk94017606"/>
      <w:r w:rsidR="00FE0134" w:rsidRPr="00DD5D48">
        <w:rPr>
          <w:rFonts w:ascii="Arial" w:hAnsi="Arial" w:cs="Arial"/>
          <w:color w:val="000000"/>
          <w:lang w:eastAsia="lv-LV"/>
        </w:rPr>
        <w:fldChar w:fldCharType="begin"/>
      </w:r>
      <w:r w:rsidR="00FE0134" w:rsidRPr="00DD5D48">
        <w:rPr>
          <w:rFonts w:ascii="Arial" w:hAnsi="Arial" w:cs="Arial"/>
          <w:color w:val="000000"/>
          <w:lang w:eastAsia="lv-LV"/>
        </w:rPr>
        <w:instrText>HYPERLINK "mailto:jelena.armanda@ldz.lv"</w:instrText>
      </w:r>
      <w:r w:rsidR="00FE0134" w:rsidRPr="00DD5D48">
        <w:rPr>
          <w:rFonts w:ascii="Arial" w:hAnsi="Arial" w:cs="Arial"/>
          <w:color w:val="000000"/>
          <w:lang w:eastAsia="lv-LV"/>
        </w:rPr>
      </w:r>
      <w:r w:rsidR="00FE0134" w:rsidRPr="00DD5D48">
        <w:rPr>
          <w:rFonts w:ascii="Arial" w:hAnsi="Arial" w:cs="Arial"/>
          <w:color w:val="000000"/>
          <w:lang w:eastAsia="lv-LV"/>
        </w:rPr>
        <w:fldChar w:fldCharType="separate"/>
      </w:r>
      <w:r w:rsidR="00FE0134" w:rsidRPr="00DD5D48">
        <w:rPr>
          <w:rStyle w:val="Hipersaite"/>
          <w:rFonts w:ascii="Arial" w:hAnsi="Arial" w:cs="Arial"/>
          <w:lang w:eastAsia="lv-LV"/>
        </w:rPr>
        <w:t>jelena.armanda@ldz.lv</w:t>
      </w:r>
      <w:r w:rsidR="00FE0134" w:rsidRPr="00DD5D48">
        <w:rPr>
          <w:rFonts w:ascii="Arial" w:hAnsi="Arial" w:cs="Arial"/>
          <w:color w:val="000000"/>
          <w:lang w:eastAsia="lv-LV"/>
        </w:rPr>
        <w:fldChar w:fldCharType="end"/>
      </w:r>
      <w:r w:rsidR="00FE0134" w:rsidRPr="00DD5D48">
        <w:rPr>
          <w:rFonts w:ascii="Arial" w:hAnsi="Arial" w:cs="Arial"/>
          <w:color w:val="000000"/>
          <w:lang w:eastAsia="lv-LV"/>
        </w:rPr>
        <w:t xml:space="preserve"> (tālr.67234581)</w:t>
      </w:r>
      <w:bookmarkEnd w:id="15"/>
      <w:r w:rsidRPr="00DD5D48">
        <w:rPr>
          <w:rFonts w:ascii="Arial" w:hAnsi="Arial" w:cs="Arial"/>
          <w:color w:val="000000"/>
          <w:lang w:eastAsia="lv-LV"/>
        </w:rPr>
        <w:t>.</w:t>
      </w:r>
    </w:p>
    <w:p w14:paraId="0C86D00A" w14:textId="4BA9C6B2" w:rsidR="001122A8" w:rsidRDefault="001122A8" w:rsidP="00C6238C">
      <w:pPr>
        <w:jc w:val="both"/>
        <w:rPr>
          <w:rFonts w:ascii="Arial" w:hAnsi="Arial" w:cs="Arial"/>
        </w:rPr>
      </w:pPr>
    </w:p>
    <w:p w14:paraId="48517199" w14:textId="77777777" w:rsidR="00E12C1A" w:rsidRPr="00E12C1A" w:rsidRDefault="00E12C1A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bookmarkStart w:id="16" w:name="_Hlk159501910"/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bookmarkEnd w:id="16"/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43C71843" w:rsidR="00E549D5" w:rsidRPr="001D00D4" w:rsidRDefault="00E12C1A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bookmarkStart w:id="17" w:name="_Hlk159502344"/>
      <w:r w:rsidRPr="0047705C">
        <w:rPr>
          <w:rFonts w:ascii="Arial" w:hAnsi="Arial" w:cs="Arial"/>
        </w:rPr>
        <w:t xml:space="preserve">Pēc nepieciešamas pilnvaras saņemšanas </w:t>
      </w:r>
      <w:proofErr w:type="spellStart"/>
      <w:r w:rsidRPr="0047705C">
        <w:rPr>
          <w:rFonts w:ascii="Arial" w:hAnsi="Arial" w:cs="Arial"/>
        </w:rPr>
        <w:t>BISā</w:t>
      </w:r>
      <w:bookmarkEnd w:id="17"/>
      <w:proofErr w:type="spellEnd"/>
      <w:r>
        <w:rPr>
          <w:rFonts w:ascii="Arial" w:hAnsi="Arial" w:cs="Arial"/>
        </w:rPr>
        <w:t>:</w:t>
      </w:r>
    </w:p>
    <w:p w14:paraId="4F22FE0C" w14:textId="3DD37B3D" w:rsidR="008715D7" w:rsidRPr="00E275BB" w:rsidRDefault="008715D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b/>
          <w:bCs/>
          <w:u w:val="single"/>
        </w:rPr>
      </w:pPr>
      <w:bookmarkStart w:id="18" w:name="_Hlk159502393"/>
      <w:r w:rsidRPr="00CB17C9">
        <w:rPr>
          <w:rFonts w:ascii="Arial" w:hAnsi="Arial" w:cs="Arial"/>
        </w:rPr>
        <w:t xml:space="preserve">Sagatavot </w:t>
      </w:r>
      <w:r w:rsidRPr="00E275BB">
        <w:rPr>
          <w:rFonts w:ascii="Arial" w:hAnsi="Arial" w:cs="Arial"/>
        </w:rPr>
        <w:t>visu nepieciešamo dokumentāciju būvniecības ieceres noformēšanai</w:t>
      </w:r>
      <w:r w:rsidRPr="00CB17C9">
        <w:rPr>
          <w:rFonts w:ascii="Arial" w:hAnsi="Arial" w:cs="Arial"/>
        </w:rPr>
        <w:t>;</w:t>
      </w:r>
      <w:bookmarkEnd w:id="18"/>
    </w:p>
    <w:p w14:paraId="0C78E89B" w14:textId="77777777" w:rsidR="008715D7" w:rsidRPr="004F4455" w:rsidRDefault="008715D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4F4455">
        <w:rPr>
          <w:rFonts w:ascii="Arial" w:hAnsi="Arial" w:cs="Arial"/>
        </w:rPr>
        <w:t>pieprasīt nepieciešamas tehniskās noteikumus un saskaņojumus;</w:t>
      </w:r>
    </w:p>
    <w:p w14:paraId="15803869" w14:textId="77777777" w:rsidR="008715D7" w:rsidRDefault="008715D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9" w:name="_Hlk159502416"/>
      <w:r w:rsidRPr="004F4455">
        <w:rPr>
          <w:rFonts w:ascii="Arial" w:hAnsi="Arial" w:cs="Arial"/>
        </w:rPr>
        <w:t xml:space="preserve">saņemt atzīmi par </w:t>
      </w:r>
      <w:bookmarkStart w:id="20" w:name="_Hlk155164343"/>
      <w:r w:rsidRPr="004F4455">
        <w:rPr>
          <w:rFonts w:ascii="Arial" w:hAnsi="Arial" w:cs="Arial"/>
        </w:rPr>
        <w:t>būvniecības ieceres akceptēšanu</w:t>
      </w:r>
      <w:bookmarkEnd w:id="20"/>
      <w:r w:rsidRPr="004F4455">
        <w:rPr>
          <w:rFonts w:ascii="Arial" w:hAnsi="Arial" w:cs="Arial"/>
        </w:rPr>
        <w:t>;</w:t>
      </w:r>
      <w:bookmarkEnd w:id="19"/>
    </w:p>
    <w:p w14:paraId="7300CD2A" w14:textId="77777777" w:rsidR="008715D7" w:rsidRPr="00324211" w:rsidRDefault="008715D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bookmarkStart w:id="21" w:name="_Hlk159502426"/>
      <w:r w:rsidRPr="004F4455">
        <w:rPr>
          <w:rFonts w:ascii="Arial" w:hAnsi="Arial" w:cs="Arial"/>
        </w:rPr>
        <w:t>saņemt atzīmi par projektēšanas nosacījumu izpildi;</w:t>
      </w:r>
      <w:bookmarkEnd w:id="21"/>
    </w:p>
    <w:p w14:paraId="00CBA6DE" w14:textId="77777777" w:rsidR="008715D7" w:rsidRPr="00324211" w:rsidRDefault="008715D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22" w:name="_Hlk159502446"/>
      <w:r w:rsidRPr="004F4455">
        <w:rPr>
          <w:rFonts w:ascii="Arial" w:hAnsi="Arial" w:cs="Arial"/>
        </w:rPr>
        <w:t>sagatavot visu nepieciešamo dokumentāciju atzīmes par būvdarbu uzsākšanas nosacījumu izpildi saņemšanai;</w:t>
      </w:r>
      <w:bookmarkEnd w:id="22"/>
    </w:p>
    <w:p w14:paraId="64081A6D" w14:textId="77777777" w:rsidR="008715D7" w:rsidRPr="00CB17C9" w:rsidRDefault="008715D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23" w:name="_Hlk159502459"/>
      <w:r w:rsidRPr="00CB17C9">
        <w:rPr>
          <w:rFonts w:ascii="Arial" w:hAnsi="Arial" w:cs="Arial"/>
        </w:rPr>
        <w:t xml:space="preserve">pēc </w:t>
      </w:r>
      <w:bookmarkStart w:id="24" w:name="_Hlk155164379"/>
      <w:r w:rsidRPr="00CB17C9">
        <w:rPr>
          <w:rFonts w:ascii="Arial" w:hAnsi="Arial" w:cs="Arial"/>
        </w:rPr>
        <w:t>būvdarbu pabeigšanas pieprasīt nepieciešamas atzinumus</w:t>
      </w:r>
      <w:bookmarkEnd w:id="24"/>
      <w:r w:rsidRPr="00CB17C9">
        <w:rPr>
          <w:rFonts w:ascii="Arial" w:hAnsi="Arial" w:cs="Arial"/>
        </w:rPr>
        <w:t>;</w:t>
      </w:r>
      <w:bookmarkEnd w:id="23"/>
    </w:p>
    <w:p w14:paraId="25EAC062" w14:textId="6F51AE67" w:rsidR="008715D7" w:rsidRDefault="008715D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25" w:name="_Hlk159502482"/>
      <w:r w:rsidRPr="004F4455">
        <w:rPr>
          <w:rFonts w:ascii="Arial" w:hAnsi="Arial" w:cs="Arial"/>
        </w:rPr>
        <w:t>pēc būvdarbu pabeigšanas</w:t>
      </w:r>
      <w:r>
        <w:rPr>
          <w:rFonts w:ascii="Arial" w:hAnsi="Arial" w:cs="Arial"/>
        </w:rPr>
        <w:t xml:space="preserve"> </w:t>
      </w:r>
      <w:r w:rsidRPr="004F4455">
        <w:rPr>
          <w:rFonts w:ascii="Arial" w:hAnsi="Arial" w:cs="Arial"/>
        </w:rPr>
        <w:t>inženierbūvi nodot ekspluatācijā BIS noteiktajā kartībā</w:t>
      </w:r>
      <w:bookmarkEnd w:id="25"/>
      <w:r w:rsidR="00DD5D48">
        <w:rPr>
          <w:rFonts w:ascii="Arial" w:hAnsi="Arial" w:cs="Arial"/>
        </w:rPr>
        <w:t>.</w:t>
      </w:r>
    </w:p>
    <w:p w14:paraId="735B32BD" w14:textId="0CB673A6" w:rsidR="00916D8E" w:rsidRPr="00CB17C9" w:rsidRDefault="00916D8E" w:rsidP="00CB17C9">
      <w:pPr>
        <w:jc w:val="both"/>
        <w:rPr>
          <w:rFonts w:ascii="Arial" w:hAnsi="Arial" w:cs="Arial"/>
        </w:rPr>
      </w:pPr>
    </w:p>
    <w:p w14:paraId="0214CD3B" w14:textId="77777777" w:rsidR="00DD5D48" w:rsidRPr="00FF525B" w:rsidRDefault="00584E99" w:rsidP="00DD5D48">
      <w:pPr>
        <w:pStyle w:val="Sarakstarindkopa"/>
        <w:ind w:left="567"/>
        <w:rPr>
          <w:rFonts w:ascii="Arial" w:hAnsi="Arial" w:cs="Arial"/>
        </w:rPr>
      </w:pPr>
      <w:r w:rsidRPr="00FF525B">
        <w:rPr>
          <w:rFonts w:ascii="Arial" w:hAnsi="Arial" w:cs="Arial"/>
        </w:rPr>
        <w:t>Pielikumā:</w:t>
      </w:r>
    </w:p>
    <w:p w14:paraId="0DD59702" w14:textId="096D843D" w:rsidR="00584E99" w:rsidRPr="00FF525B" w:rsidRDefault="00167150" w:rsidP="00DD5D4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525B">
        <w:rPr>
          <w:rFonts w:ascii="Arial" w:hAnsi="Arial" w:cs="Arial"/>
        </w:rPr>
        <w:t>1.pielikums: “</w:t>
      </w:r>
      <w:r w:rsidR="00FB2DE7" w:rsidRPr="00FF525B">
        <w:rPr>
          <w:rFonts w:ascii="Arial" w:hAnsi="Arial" w:cs="Arial"/>
          <w:color w:val="000000"/>
        </w:rPr>
        <w:t>Posms Brocēni-Saldus 121,480 km</w:t>
      </w:r>
      <w:r w:rsidR="00FF525B" w:rsidRPr="00FF525B">
        <w:rPr>
          <w:rFonts w:ascii="Arial" w:hAnsi="Arial" w:cs="Arial"/>
          <w:color w:val="000000"/>
        </w:rPr>
        <w:t>, situācijas plāns</w:t>
      </w:r>
      <w:r w:rsidRPr="00FF525B">
        <w:rPr>
          <w:rFonts w:ascii="Arial" w:hAnsi="Arial" w:cs="Arial"/>
        </w:rPr>
        <w:t>”;</w:t>
      </w:r>
    </w:p>
    <w:p w14:paraId="05CABBEF" w14:textId="3352DEA8" w:rsidR="00FF525B" w:rsidRPr="00FF525B" w:rsidRDefault="00FF525B" w:rsidP="00DD5D4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525B">
        <w:rPr>
          <w:rFonts w:ascii="Arial" w:hAnsi="Arial" w:cs="Arial"/>
        </w:rPr>
        <w:t>2.pielikums: “</w:t>
      </w:r>
      <w:r w:rsidRPr="00FF525B">
        <w:rPr>
          <w:rFonts w:ascii="Arial" w:hAnsi="Arial" w:cs="Arial"/>
          <w:color w:val="000000"/>
        </w:rPr>
        <w:t>Posms Jelgava-Glūda, Jelgava-Meitene 44,950 km, situācijas plāns”;</w:t>
      </w:r>
    </w:p>
    <w:p w14:paraId="6019102A" w14:textId="03B7D261" w:rsidR="00167150" w:rsidRPr="00FF525B" w:rsidRDefault="00FF525B" w:rsidP="0064511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525B">
        <w:rPr>
          <w:rFonts w:ascii="Arial" w:hAnsi="Arial" w:cs="Arial"/>
        </w:rPr>
        <w:t>3</w:t>
      </w:r>
      <w:r w:rsidR="00167150" w:rsidRPr="00FF525B">
        <w:rPr>
          <w:rFonts w:ascii="Arial" w:hAnsi="Arial" w:cs="Arial"/>
        </w:rPr>
        <w:t xml:space="preserve">.pielikums: </w:t>
      </w:r>
      <w:r w:rsidRPr="00FF525B">
        <w:rPr>
          <w:rFonts w:ascii="Arial" w:hAnsi="Arial" w:cs="Arial"/>
        </w:rPr>
        <w:t>“</w:t>
      </w:r>
      <w:r w:rsidRPr="00FF525B">
        <w:rPr>
          <w:rFonts w:ascii="Arial" w:hAnsi="Arial" w:cs="Arial"/>
          <w:color w:val="000000"/>
        </w:rPr>
        <w:t>Posms Brocēni-Saldus 121,480 km, plāns</w:t>
      </w:r>
      <w:r w:rsidRPr="00FF525B">
        <w:rPr>
          <w:rFonts w:ascii="Arial" w:hAnsi="Arial" w:cs="Arial"/>
        </w:rPr>
        <w:t xml:space="preserve">” </w:t>
      </w:r>
      <w:r w:rsidRPr="00FF525B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  <w:r w:rsidR="00A97387" w:rsidRPr="00A97387">
        <w:rPr>
          <w:rFonts w:ascii="Arial" w:hAnsi="Arial" w:cs="Arial"/>
          <w:bCs/>
          <w:noProof/>
        </w:rPr>
        <w:t>;</w:t>
      </w:r>
    </w:p>
    <w:p w14:paraId="49BD5081" w14:textId="0F20D3A7" w:rsidR="00FF525B" w:rsidRPr="00FF525B" w:rsidRDefault="00FF525B" w:rsidP="0064511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525B">
        <w:rPr>
          <w:rFonts w:ascii="Arial" w:hAnsi="Arial" w:cs="Arial"/>
        </w:rPr>
        <w:t>4.pielikums: “</w:t>
      </w:r>
      <w:r w:rsidRPr="00FF525B">
        <w:rPr>
          <w:rFonts w:ascii="Arial" w:hAnsi="Arial" w:cs="Arial"/>
          <w:color w:val="000000"/>
        </w:rPr>
        <w:t>Posms Jelgava-Glūda, Jelgava-Meitene 44,950 km, plāns</w:t>
      </w:r>
      <w:r w:rsidRPr="00FF525B">
        <w:rPr>
          <w:rFonts w:ascii="Arial" w:hAnsi="Arial" w:cs="Arial"/>
        </w:rPr>
        <w:t xml:space="preserve">” </w:t>
      </w:r>
      <w:r w:rsidRPr="00FF525B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  <w:r w:rsidR="00A97387" w:rsidRPr="00A97387">
        <w:rPr>
          <w:rFonts w:ascii="Arial" w:hAnsi="Arial" w:cs="Arial"/>
          <w:bCs/>
          <w:noProof/>
        </w:rPr>
        <w:t>.</w:t>
      </w:r>
    </w:p>
    <w:p w14:paraId="25F2C155" w14:textId="77777777" w:rsidR="00B24CF4" w:rsidRPr="00FF525B" w:rsidRDefault="00B24CF4" w:rsidP="00FF525B">
      <w:pPr>
        <w:jc w:val="both"/>
        <w:rPr>
          <w:rFonts w:ascii="Arial" w:hAnsi="Arial" w:cs="Arial"/>
        </w:rPr>
      </w:pPr>
    </w:p>
    <w:sectPr w:rsidR="00B24CF4" w:rsidRPr="00FF525B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0C7E" w14:textId="77777777" w:rsidR="00F203D5" w:rsidRDefault="00F203D5">
      <w:r>
        <w:separator/>
      </w:r>
    </w:p>
  </w:endnote>
  <w:endnote w:type="continuationSeparator" w:id="0">
    <w:p w14:paraId="738F5A9D" w14:textId="77777777" w:rsidR="00F203D5" w:rsidRDefault="00F2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CB3BF4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CB3BF4" w:rsidRDefault="00CB3B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8375" w14:textId="77777777" w:rsidR="00F203D5" w:rsidRDefault="00F203D5">
      <w:r>
        <w:separator/>
      </w:r>
    </w:p>
  </w:footnote>
  <w:footnote w:type="continuationSeparator" w:id="0">
    <w:p w14:paraId="4AD7D3DE" w14:textId="77777777" w:rsidR="00F203D5" w:rsidRDefault="00F2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6E02"/>
    <w:multiLevelType w:val="multilevel"/>
    <w:tmpl w:val="615EF1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9852F31"/>
    <w:multiLevelType w:val="hybridMultilevel"/>
    <w:tmpl w:val="B582C5D6"/>
    <w:lvl w:ilvl="0" w:tplc="AA063B7E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1894779389">
    <w:abstractNumId w:val="0"/>
  </w:num>
  <w:num w:numId="2" w16cid:durableId="883441750">
    <w:abstractNumId w:val="1"/>
  </w:num>
  <w:num w:numId="3" w16cid:durableId="366831280">
    <w:abstractNumId w:val="2"/>
  </w:num>
  <w:num w:numId="4" w16cid:durableId="188417178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17B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A7AC4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5086"/>
    <w:rsid w:val="00106BE2"/>
    <w:rsid w:val="00106FEF"/>
    <w:rsid w:val="001122A8"/>
    <w:rsid w:val="00117226"/>
    <w:rsid w:val="001206F5"/>
    <w:rsid w:val="00122FD1"/>
    <w:rsid w:val="00125132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498F"/>
    <w:rsid w:val="001650A7"/>
    <w:rsid w:val="00166440"/>
    <w:rsid w:val="00167150"/>
    <w:rsid w:val="00170B62"/>
    <w:rsid w:val="00173137"/>
    <w:rsid w:val="00177314"/>
    <w:rsid w:val="001839A8"/>
    <w:rsid w:val="00190AF0"/>
    <w:rsid w:val="001923E0"/>
    <w:rsid w:val="00192727"/>
    <w:rsid w:val="00196488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00D4"/>
    <w:rsid w:val="001D021D"/>
    <w:rsid w:val="001D31A8"/>
    <w:rsid w:val="001D68D9"/>
    <w:rsid w:val="001D709C"/>
    <w:rsid w:val="001E525E"/>
    <w:rsid w:val="001E7EBE"/>
    <w:rsid w:val="001F26AB"/>
    <w:rsid w:val="001F4B52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0BAC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E0079"/>
    <w:rsid w:val="002F3662"/>
    <w:rsid w:val="002F43E9"/>
    <w:rsid w:val="002F7A39"/>
    <w:rsid w:val="003026E8"/>
    <w:rsid w:val="003038C7"/>
    <w:rsid w:val="0031533B"/>
    <w:rsid w:val="00315A25"/>
    <w:rsid w:val="00322221"/>
    <w:rsid w:val="003255A4"/>
    <w:rsid w:val="0032591E"/>
    <w:rsid w:val="003268BA"/>
    <w:rsid w:val="0032778C"/>
    <w:rsid w:val="003328B1"/>
    <w:rsid w:val="00333342"/>
    <w:rsid w:val="00340D02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9230A"/>
    <w:rsid w:val="003925FB"/>
    <w:rsid w:val="00392BAB"/>
    <w:rsid w:val="00392D57"/>
    <w:rsid w:val="00393BFC"/>
    <w:rsid w:val="00393D90"/>
    <w:rsid w:val="003946F8"/>
    <w:rsid w:val="0039514A"/>
    <w:rsid w:val="0039539F"/>
    <w:rsid w:val="00395C78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145E"/>
    <w:rsid w:val="003E4EE9"/>
    <w:rsid w:val="003E53AB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2D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38E"/>
    <w:rsid w:val="004F0E5D"/>
    <w:rsid w:val="004F0F07"/>
    <w:rsid w:val="004F1658"/>
    <w:rsid w:val="004F2E9B"/>
    <w:rsid w:val="004F4455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1AC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036"/>
    <w:rsid w:val="00555CD3"/>
    <w:rsid w:val="00556979"/>
    <w:rsid w:val="00556B7C"/>
    <w:rsid w:val="00562A52"/>
    <w:rsid w:val="005633BD"/>
    <w:rsid w:val="00566095"/>
    <w:rsid w:val="00567C49"/>
    <w:rsid w:val="00571EF5"/>
    <w:rsid w:val="00571F3E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B1659"/>
    <w:rsid w:val="005B2B2F"/>
    <w:rsid w:val="005D3131"/>
    <w:rsid w:val="005D3E2C"/>
    <w:rsid w:val="005D7B36"/>
    <w:rsid w:val="005F0C37"/>
    <w:rsid w:val="005F2EB7"/>
    <w:rsid w:val="005F5039"/>
    <w:rsid w:val="005F7B23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11B"/>
    <w:rsid w:val="006455DE"/>
    <w:rsid w:val="00645D5E"/>
    <w:rsid w:val="0065126B"/>
    <w:rsid w:val="006520F2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346F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6B8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B3"/>
    <w:rsid w:val="007052E6"/>
    <w:rsid w:val="00706996"/>
    <w:rsid w:val="00713485"/>
    <w:rsid w:val="00714AB6"/>
    <w:rsid w:val="00717A27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6872"/>
    <w:rsid w:val="0078749D"/>
    <w:rsid w:val="00790473"/>
    <w:rsid w:val="0079254F"/>
    <w:rsid w:val="007937DD"/>
    <w:rsid w:val="007969DA"/>
    <w:rsid w:val="00797A5A"/>
    <w:rsid w:val="007A15A3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27BF"/>
    <w:rsid w:val="008038B3"/>
    <w:rsid w:val="008038DF"/>
    <w:rsid w:val="00805B72"/>
    <w:rsid w:val="00807F6F"/>
    <w:rsid w:val="008107AF"/>
    <w:rsid w:val="00820598"/>
    <w:rsid w:val="008221B4"/>
    <w:rsid w:val="00824F5A"/>
    <w:rsid w:val="008263FB"/>
    <w:rsid w:val="008265BD"/>
    <w:rsid w:val="00827B88"/>
    <w:rsid w:val="00827D47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57C90"/>
    <w:rsid w:val="008603A9"/>
    <w:rsid w:val="00867F2C"/>
    <w:rsid w:val="008715D7"/>
    <w:rsid w:val="00873A4A"/>
    <w:rsid w:val="00885677"/>
    <w:rsid w:val="00885D9A"/>
    <w:rsid w:val="008872F0"/>
    <w:rsid w:val="008911A2"/>
    <w:rsid w:val="00893684"/>
    <w:rsid w:val="0089418D"/>
    <w:rsid w:val="0089757F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562"/>
    <w:rsid w:val="008D0CDF"/>
    <w:rsid w:val="008E5DFE"/>
    <w:rsid w:val="008E79F1"/>
    <w:rsid w:val="008F3062"/>
    <w:rsid w:val="008F62B2"/>
    <w:rsid w:val="008F78A9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59E0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8746F"/>
    <w:rsid w:val="0099453C"/>
    <w:rsid w:val="00995BB3"/>
    <w:rsid w:val="00996A51"/>
    <w:rsid w:val="009A3547"/>
    <w:rsid w:val="009B575A"/>
    <w:rsid w:val="009B6413"/>
    <w:rsid w:val="009B66DE"/>
    <w:rsid w:val="009C21FB"/>
    <w:rsid w:val="009C5D31"/>
    <w:rsid w:val="009C64DF"/>
    <w:rsid w:val="009D0B75"/>
    <w:rsid w:val="009D1255"/>
    <w:rsid w:val="009D1AC1"/>
    <w:rsid w:val="009D3ECB"/>
    <w:rsid w:val="009D45AA"/>
    <w:rsid w:val="009D5B2D"/>
    <w:rsid w:val="009E5C84"/>
    <w:rsid w:val="009E6CBE"/>
    <w:rsid w:val="009F07D9"/>
    <w:rsid w:val="009F594D"/>
    <w:rsid w:val="00A022EE"/>
    <w:rsid w:val="00A02A30"/>
    <w:rsid w:val="00A02DDF"/>
    <w:rsid w:val="00A03540"/>
    <w:rsid w:val="00A04C2A"/>
    <w:rsid w:val="00A056C2"/>
    <w:rsid w:val="00A13F64"/>
    <w:rsid w:val="00A15353"/>
    <w:rsid w:val="00A20616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30D5"/>
    <w:rsid w:val="00A85F09"/>
    <w:rsid w:val="00A871FB"/>
    <w:rsid w:val="00A87EAA"/>
    <w:rsid w:val="00A96AC2"/>
    <w:rsid w:val="00A97387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418D"/>
    <w:rsid w:val="00AC4E03"/>
    <w:rsid w:val="00AC771D"/>
    <w:rsid w:val="00AD39A4"/>
    <w:rsid w:val="00AE0C45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4D9B"/>
    <w:rsid w:val="00B57840"/>
    <w:rsid w:val="00B620EB"/>
    <w:rsid w:val="00B63412"/>
    <w:rsid w:val="00B636D9"/>
    <w:rsid w:val="00B66AFA"/>
    <w:rsid w:val="00B73AD9"/>
    <w:rsid w:val="00B74C12"/>
    <w:rsid w:val="00B76207"/>
    <w:rsid w:val="00B772FF"/>
    <w:rsid w:val="00B8128B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16A3"/>
    <w:rsid w:val="00BE324D"/>
    <w:rsid w:val="00BE6AAB"/>
    <w:rsid w:val="00BF04BA"/>
    <w:rsid w:val="00BF6E83"/>
    <w:rsid w:val="00C0104B"/>
    <w:rsid w:val="00C012E4"/>
    <w:rsid w:val="00C013B5"/>
    <w:rsid w:val="00C05DF1"/>
    <w:rsid w:val="00C06ADD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BFC"/>
    <w:rsid w:val="00C61D4F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B0CB8"/>
    <w:rsid w:val="00CB17C9"/>
    <w:rsid w:val="00CB3BF4"/>
    <w:rsid w:val="00CC0143"/>
    <w:rsid w:val="00CC0581"/>
    <w:rsid w:val="00CC3C9F"/>
    <w:rsid w:val="00CC6299"/>
    <w:rsid w:val="00CC66AC"/>
    <w:rsid w:val="00CC767B"/>
    <w:rsid w:val="00CD009A"/>
    <w:rsid w:val="00CD32D7"/>
    <w:rsid w:val="00CD4E9E"/>
    <w:rsid w:val="00CE6DC6"/>
    <w:rsid w:val="00CF7206"/>
    <w:rsid w:val="00D00390"/>
    <w:rsid w:val="00D033A0"/>
    <w:rsid w:val="00D0574D"/>
    <w:rsid w:val="00D129FB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72623"/>
    <w:rsid w:val="00D8101C"/>
    <w:rsid w:val="00D84581"/>
    <w:rsid w:val="00D84D9F"/>
    <w:rsid w:val="00D85566"/>
    <w:rsid w:val="00D855CD"/>
    <w:rsid w:val="00D86201"/>
    <w:rsid w:val="00D9110F"/>
    <w:rsid w:val="00D91845"/>
    <w:rsid w:val="00DA0103"/>
    <w:rsid w:val="00DA3298"/>
    <w:rsid w:val="00DA6ACC"/>
    <w:rsid w:val="00DB09CD"/>
    <w:rsid w:val="00DB2A05"/>
    <w:rsid w:val="00DB342F"/>
    <w:rsid w:val="00DC2D42"/>
    <w:rsid w:val="00DC3301"/>
    <w:rsid w:val="00DC6DD5"/>
    <w:rsid w:val="00DC6E28"/>
    <w:rsid w:val="00DD08C9"/>
    <w:rsid w:val="00DD0B35"/>
    <w:rsid w:val="00DD28D9"/>
    <w:rsid w:val="00DD3C1D"/>
    <w:rsid w:val="00DD55ED"/>
    <w:rsid w:val="00DD5D48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23B85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328E"/>
    <w:rsid w:val="00E86426"/>
    <w:rsid w:val="00E90564"/>
    <w:rsid w:val="00E91340"/>
    <w:rsid w:val="00E94779"/>
    <w:rsid w:val="00E96E78"/>
    <w:rsid w:val="00E97C12"/>
    <w:rsid w:val="00EA3155"/>
    <w:rsid w:val="00EA3756"/>
    <w:rsid w:val="00EA572D"/>
    <w:rsid w:val="00EA6781"/>
    <w:rsid w:val="00EA72F4"/>
    <w:rsid w:val="00EB027D"/>
    <w:rsid w:val="00EC1201"/>
    <w:rsid w:val="00EC17F5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3D5"/>
    <w:rsid w:val="00F205C5"/>
    <w:rsid w:val="00F21878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2DE7"/>
    <w:rsid w:val="00FB3243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1717"/>
    <w:rsid w:val="00FE1D2E"/>
    <w:rsid w:val="00FE2439"/>
    <w:rsid w:val="00FE402D"/>
    <w:rsid w:val="00FE438A"/>
    <w:rsid w:val="00FE67D5"/>
    <w:rsid w:val="00FE7323"/>
    <w:rsid w:val="00FF0E34"/>
    <w:rsid w:val="00FF21E0"/>
    <w:rsid w:val="00FF4740"/>
    <w:rsid w:val="00FF525B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4511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4511B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4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6139-DF55-462A-9028-9E0D1F1E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5023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5</cp:revision>
  <cp:lastPrinted>2015-04-27T08:03:00Z</cp:lastPrinted>
  <dcterms:created xsi:type="dcterms:W3CDTF">2024-04-16T11:10:00Z</dcterms:created>
  <dcterms:modified xsi:type="dcterms:W3CDTF">2024-04-16T11:14:00Z</dcterms:modified>
</cp:coreProperties>
</file>