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C8" w:rsidRPr="00075BD3" w:rsidRDefault="00175CC8" w:rsidP="00EE61DA">
      <w:pPr>
        <w:ind w:left="-1728" w:firstLine="6690"/>
        <w:jc w:val="left"/>
        <w:rPr>
          <w:caps/>
          <w:szCs w:val="28"/>
        </w:rPr>
      </w:pPr>
      <w:r w:rsidRPr="00075BD3">
        <w:rPr>
          <w:caps/>
          <w:szCs w:val="28"/>
        </w:rPr>
        <w:t>Apstiprināts:</w:t>
      </w:r>
    </w:p>
    <w:p w:rsidR="00075BD3" w:rsidRPr="00075BD3" w:rsidRDefault="00075BD3" w:rsidP="00EE61DA">
      <w:pPr>
        <w:ind w:firstLine="4962"/>
        <w:jc w:val="left"/>
        <w:rPr>
          <w:szCs w:val="28"/>
        </w:rPr>
      </w:pPr>
      <w:r w:rsidRPr="00075BD3">
        <w:rPr>
          <w:szCs w:val="28"/>
        </w:rPr>
        <w:t xml:space="preserve">Ar VAS „Latvijas dzelzceļš” </w:t>
      </w:r>
      <w:r w:rsidR="00EE61DA">
        <w:rPr>
          <w:szCs w:val="28"/>
        </w:rPr>
        <w:t>iepirkuma komisijas</w:t>
      </w:r>
    </w:p>
    <w:p w:rsidR="00075BD3" w:rsidRPr="00075BD3" w:rsidRDefault="00075BD3" w:rsidP="00EE61DA">
      <w:pPr>
        <w:ind w:left="-1728" w:firstLine="6690"/>
        <w:jc w:val="left"/>
        <w:rPr>
          <w:szCs w:val="28"/>
        </w:rPr>
      </w:pPr>
      <w:r w:rsidRPr="00075BD3">
        <w:rPr>
          <w:szCs w:val="28"/>
        </w:rPr>
        <w:t>2017.gada 25.aprīļa 2.sēdes protokolu</w:t>
      </w:r>
    </w:p>
    <w:p w:rsidR="00175CC8" w:rsidRPr="009651FD" w:rsidRDefault="00175CC8" w:rsidP="00175CC8">
      <w:pPr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  <w:bookmarkStart w:id="0" w:name="_GoBack"/>
      <w:bookmarkEnd w:id="0"/>
    </w:p>
    <w:p w:rsidR="00075BD3" w:rsidRDefault="00075BD3" w:rsidP="00175CC8">
      <w:pPr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075BD3" w:rsidRDefault="00075BD3" w:rsidP="00175CC8">
      <w:pPr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175CC8" w:rsidRPr="009651FD" w:rsidRDefault="00175CC8" w:rsidP="00175CC8">
      <w:pPr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  <w:r w:rsidRPr="009651FD">
        <w:rPr>
          <w:rFonts w:eastAsia="Times New Roman"/>
          <w:b/>
          <w:color w:val="000000"/>
          <w:sz w:val="28"/>
          <w:szCs w:val="28"/>
          <w:lang w:eastAsia="lv-LV"/>
        </w:rPr>
        <w:t xml:space="preserve">Sarunu procedūras, publicējot dalības uzaicinājumu,  </w:t>
      </w:r>
    </w:p>
    <w:p w:rsidR="00175CC8" w:rsidRPr="009651FD" w:rsidRDefault="00175CC8" w:rsidP="00175CC8">
      <w:pPr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  <w:r w:rsidRPr="009651FD">
        <w:rPr>
          <w:rFonts w:eastAsia="Times New Roman"/>
          <w:b/>
          <w:color w:val="000000"/>
          <w:sz w:val="28"/>
          <w:szCs w:val="28"/>
          <w:lang w:eastAsia="lv-LV"/>
        </w:rPr>
        <w:t>“Rīgas dzelzceļa mezgla posma Sarkandaugava – Mangaļi – Ziemeļblāzma modernizācija: būvniecība” nolikuma</w:t>
      </w:r>
    </w:p>
    <w:p w:rsidR="00175CC8" w:rsidRDefault="00175CC8" w:rsidP="00175CC8">
      <w:pPr>
        <w:jc w:val="center"/>
        <w:rPr>
          <w:color w:val="000000"/>
          <w:sz w:val="28"/>
          <w:szCs w:val="28"/>
        </w:rPr>
      </w:pPr>
      <w:r w:rsidRPr="009651FD">
        <w:rPr>
          <w:color w:val="000000"/>
          <w:sz w:val="28"/>
          <w:szCs w:val="28"/>
        </w:rPr>
        <w:t>Iepirkuma identifikācijas numurs:</w:t>
      </w:r>
      <w:r w:rsidRPr="009651FD">
        <w:rPr>
          <w:b/>
          <w:bCs/>
          <w:sz w:val="36"/>
          <w:szCs w:val="36"/>
        </w:rPr>
        <w:t xml:space="preserve"> </w:t>
      </w:r>
      <w:r w:rsidRPr="009651FD">
        <w:rPr>
          <w:color w:val="000000"/>
          <w:sz w:val="28"/>
          <w:szCs w:val="28"/>
        </w:rPr>
        <w:t>LDZ 2017/5-IB/6.2.1.2/16/I/001/01-01</w:t>
      </w:r>
    </w:p>
    <w:p w:rsidR="00175CC8" w:rsidRDefault="00175CC8" w:rsidP="00175CC8">
      <w:pPr>
        <w:tabs>
          <w:tab w:val="center" w:pos="6979"/>
          <w:tab w:val="left" w:pos="9564"/>
        </w:tabs>
        <w:jc w:val="left"/>
        <w:rPr>
          <w:rFonts w:eastAsia="Times New Roman"/>
          <w:b/>
          <w:color w:val="000000"/>
          <w:sz w:val="28"/>
          <w:szCs w:val="28"/>
          <w:lang w:eastAsia="lv-LV"/>
        </w:rPr>
      </w:pPr>
      <w:r>
        <w:rPr>
          <w:rFonts w:eastAsia="Times New Roman"/>
          <w:b/>
          <w:color w:val="000000"/>
          <w:sz w:val="28"/>
          <w:szCs w:val="28"/>
          <w:lang w:eastAsia="lv-LV"/>
        </w:rPr>
        <w:tab/>
      </w:r>
    </w:p>
    <w:p w:rsidR="00175CC8" w:rsidRDefault="00D457D7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  <w:r>
        <w:rPr>
          <w:rFonts w:eastAsia="Times New Roman"/>
          <w:b/>
          <w:color w:val="000000"/>
          <w:sz w:val="28"/>
          <w:szCs w:val="28"/>
          <w:lang w:eastAsia="lv-LV"/>
        </w:rPr>
        <w:t>GROZĪJUMI</w:t>
      </w:r>
      <w:r w:rsidR="00175CC8">
        <w:rPr>
          <w:rFonts w:eastAsia="Times New Roman"/>
          <w:b/>
          <w:color w:val="000000"/>
          <w:sz w:val="28"/>
          <w:szCs w:val="28"/>
          <w:lang w:eastAsia="lv-LV"/>
        </w:rPr>
        <w:t xml:space="preserve"> Nr.</w:t>
      </w:r>
      <w:r w:rsidR="00175CC8" w:rsidRPr="009651FD">
        <w:rPr>
          <w:rFonts w:eastAsia="Times New Roman"/>
          <w:b/>
          <w:color w:val="000000"/>
          <w:sz w:val="28"/>
          <w:szCs w:val="28"/>
          <w:lang w:eastAsia="lv-LV"/>
        </w:rPr>
        <w:t>1</w:t>
      </w:r>
    </w:p>
    <w:p w:rsidR="00D457D7" w:rsidRDefault="00D457D7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D457D7" w:rsidRDefault="00D457D7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D457D7" w:rsidRDefault="00D457D7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D457D7" w:rsidRPr="00D457D7" w:rsidRDefault="009D64A7" w:rsidP="00D457D7">
      <w:pPr>
        <w:pStyle w:val="ListParagraph"/>
        <w:keepNext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ascii="Times New Roman" w:hAnsi="Times New Roman"/>
          <w:b/>
          <w:bCs/>
          <w:iCs/>
          <w:szCs w:val="24"/>
          <w:lang w:val="lv-LV"/>
        </w:rPr>
      </w:pPr>
      <w:r>
        <w:rPr>
          <w:rFonts w:ascii="Times New Roman" w:hAnsi="Times New Roman"/>
          <w:b/>
          <w:szCs w:val="24"/>
          <w:lang w:val="lv-LV"/>
        </w:rPr>
        <w:t>Izteikt nolikuma punktu 6.2.2</w:t>
      </w:r>
      <w:r w:rsidR="00D457D7" w:rsidRPr="00D457D7">
        <w:rPr>
          <w:rFonts w:ascii="Times New Roman" w:hAnsi="Times New Roman"/>
          <w:b/>
          <w:szCs w:val="24"/>
          <w:lang w:val="lv-LV"/>
        </w:rPr>
        <w:t>. šādā redakcijā:</w:t>
      </w:r>
    </w:p>
    <w:p w:rsidR="00D457D7" w:rsidRPr="00D457D7" w:rsidRDefault="00D457D7" w:rsidP="00D457D7">
      <w:pPr>
        <w:pStyle w:val="ListParagraph"/>
        <w:keepNext/>
        <w:overflowPunct/>
        <w:autoSpaceDE/>
        <w:autoSpaceDN/>
        <w:adjustRightInd/>
        <w:spacing w:after="200" w:line="276" w:lineRule="auto"/>
        <w:ind w:left="660"/>
        <w:contextualSpacing/>
        <w:jc w:val="both"/>
        <w:rPr>
          <w:rFonts w:ascii="Times New Roman" w:hAnsi="Times New Roman"/>
          <w:b/>
          <w:bCs/>
          <w:iCs/>
          <w:szCs w:val="24"/>
          <w:lang w:val="lv-LV"/>
        </w:rPr>
      </w:pPr>
    </w:p>
    <w:p w:rsidR="00D457D7" w:rsidRPr="00D457D7" w:rsidRDefault="009D64A7" w:rsidP="00D457D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“6.2.2</w:t>
      </w:r>
      <w:r w:rsidR="00D457D7" w:rsidRPr="00D457D7">
        <w:rPr>
          <w:rFonts w:ascii="Times New Roman" w:hAnsi="Times New Roman" w:cs="Times New Roman"/>
          <w:sz w:val="24"/>
          <w:szCs w:val="24"/>
          <w:lang w:val="lv-LV"/>
        </w:rPr>
        <w:t xml:space="preserve">. pieteikumu (nolikuma 5.1.punktā ietvertos dokumentus) sarunu procedūrā iesniedz </w:t>
      </w:r>
      <w:r w:rsidR="00D457D7" w:rsidRPr="00D457D7">
        <w:rPr>
          <w:rFonts w:ascii="Times New Roman" w:hAnsi="Times New Roman" w:cs="Times New Roman"/>
          <w:b/>
          <w:sz w:val="24"/>
          <w:szCs w:val="24"/>
          <w:lang w:val="lv-LV"/>
        </w:rPr>
        <w:t>līdz 2017.gada 18.maijam plkst.10</w:t>
      </w:r>
      <w:r w:rsidR="00D457D7" w:rsidRPr="00D457D7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lv-LV"/>
        </w:rPr>
        <w:t>40</w:t>
      </w:r>
      <w:r w:rsidR="00D457D7" w:rsidRPr="00D457D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(</w:t>
      </w:r>
      <w:r w:rsidR="00D457D7" w:rsidRPr="00D457D7">
        <w:rPr>
          <w:rFonts w:ascii="Times New Roman" w:hAnsi="Times New Roman" w:cs="Times New Roman"/>
          <w:sz w:val="24"/>
          <w:szCs w:val="24"/>
          <w:lang w:val="lv-LV" w:eastAsia="lv-LV"/>
        </w:rPr>
        <w:t>VAS “Latvijas dzelzceļš” Kancelejā, Gogoļa ielā 3, 1.stāvā, 103.kabinetā, Rīgā, LV- 1547, Latvijā</w:t>
      </w:r>
      <w:r w:rsidR="00D457D7" w:rsidRPr="00D457D7">
        <w:rPr>
          <w:rFonts w:ascii="Times New Roman" w:hAnsi="Times New Roman" w:cs="Times New Roman"/>
          <w:b/>
          <w:sz w:val="24"/>
          <w:szCs w:val="24"/>
          <w:lang w:val="lv-LV"/>
        </w:rPr>
        <w:t>);</w:t>
      </w:r>
      <w:r w:rsidR="00D457D7" w:rsidRPr="00621EBE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:rsidR="00D457D7" w:rsidRDefault="00D457D7" w:rsidP="00D457D7">
      <w:pPr>
        <w:pStyle w:val="ListParagraph"/>
        <w:jc w:val="both"/>
        <w:rPr>
          <w:b/>
          <w:sz w:val="24"/>
          <w:szCs w:val="24"/>
          <w:lang w:val="lv-LV"/>
        </w:rPr>
      </w:pPr>
    </w:p>
    <w:p w:rsidR="00D457D7" w:rsidRPr="00D457D7" w:rsidRDefault="009D64A7" w:rsidP="00D457D7">
      <w:pPr>
        <w:pStyle w:val="ListParagraph"/>
        <w:keepNext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ascii="Times New Roman" w:hAnsi="Times New Roman"/>
          <w:b/>
          <w:bCs/>
          <w:iCs/>
          <w:szCs w:val="24"/>
          <w:lang w:val="lv-LV"/>
        </w:rPr>
      </w:pPr>
      <w:r>
        <w:rPr>
          <w:rFonts w:ascii="Times New Roman" w:hAnsi="Times New Roman"/>
          <w:b/>
          <w:szCs w:val="24"/>
          <w:lang w:val="lv-LV"/>
        </w:rPr>
        <w:t>Izteikt nolikuma punktu 6.2.3</w:t>
      </w:r>
      <w:r w:rsidR="00D457D7" w:rsidRPr="00D457D7">
        <w:rPr>
          <w:rFonts w:ascii="Times New Roman" w:hAnsi="Times New Roman"/>
          <w:b/>
          <w:szCs w:val="24"/>
          <w:lang w:val="lv-LV"/>
        </w:rPr>
        <w:t>. šādā redakcijā:</w:t>
      </w:r>
    </w:p>
    <w:p w:rsidR="00D457D7" w:rsidRPr="00D457D7" w:rsidRDefault="00D457D7" w:rsidP="00D457D7">
      <w:pPr>
        <w:pStyle w:val="ListParagraph"/>
        <w:keepNext/>
        <w:overflowPunct/>
        <w:autoSpaceDE/>
        <w:autoSpaceDN/>
        <w:adjustRightInd/>
        <w:spacing w:after="200" w:line="276" w:lineRule="auto"/>
        <w:ind w:left="660"/>
        <w:contextualSpacing/>
        <w:jc w:val="both"/>
        <w:rPr>
          <w:rFonts w:ascii="Times New Roman" w:hAnsi="Times New Roman"/>
          <w:b/>
          <w:bCs/>
          <w:iCs/>
          <w:szCs w:val="24"/>
          <w:lang w:val="lv-LV"/>
        </w:rPr>
      </w:pPr>
    </w:p>
    <w:p w:rsidR="00D457D7" w:rsidRPr="00D457D7" w:rsidRDefault="009D64A7" w:rsidP="00D457D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“6.2.3</w:t>
      </w:r>
      <w:r w:rsidR="00D457D7" w:rsidRPr="00D457D7">
        <w:rPr>
          <w:rFonts w:ascii="Times New Roman" w:hAnsi="Times New Roman" w:cs="Times New Roman"/>
          <w:sz w:val="24"/>
          <w:szCs w:val="24"/>
          <w:lang w:val="lv-LV"/>
        </w:rPr>
        <w:t xml:space="preserve">. pieteikumu sarunu procedūrā atver atklātā sēdē </w:t>
      </w:r>
      <w:r w:rsidR="00D457D7" w:rsidRPr="00D457D7">
        <w:rPr>
          <w:rFonts w:ascii="Times New Roman" w:hAnsi="Times New Roman" w:cs="Times New Roman"/>
          <w:b/>
          <w:sz w:val="24"/>
          <w:szCs w:val="24"/>
          <w:lang w:val="lv-LV"/>
        </w:rPr>
        <w:t>2017.gada “18.maijā, plkst. 10</w:t>
      </w:r>
      <w:r w:rsidR="00D457D7" w:rsidRPr="00D457D7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lv-LV"/>
        </w:rPr>
        <w:t>40</w:t>
      </w:r>
      <w:r w:rsidR="00D457D7" w:rsidRPr="00D457D7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D457D7" w:rsidRPr="00D457D7">
        <w:rPr>
          <w:rFonts w:ascii="Times New Roman" w:hAnsi="Times New Roman" w:cs="Times New Roman"/>
          <w:sz w:val="24"/>
          <w:szCs w:val="24"/>
          <w:lang w:val="lv-LV" w:eastAsia="lv-LV"/>
        </w:rPr>
        <w:t>VAS “Latvijas dzelzceļš” Rīgā, Gogoļa ielā 3, 1.stāvā, 105.kabinetā, Rīgā, Latvijā)</w:t>
      </w:r>
      <w:r w:rsidR="00D457D7" w:rsidRPr="00D457D7">
        <w:rPr>
          <w:rFonts w:ascii="Times New Roman" w:hAnsi="Times New Roman" w:cs="Times New Roman"/>
          <w:sz w:val="24"/>
          <w:szCs w:val="24"/>
          <w:lang w:val="lv-LV"/>
        </w:rPr>
        <w:t>;</w:t>
      </w:r>
      <w:r w:rsidR="00621EBE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:rsidR="00D457D7" w:rsidRDefault="00D457D7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175CC8" w:rsidRDefault="00175CC8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175CC8" w:rsidRDefault="00175CC8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175CC8" w:rsidRPr="009651FD" w:rsidRDefault="00175CC8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8E14DC" w:rsidRDefault="008E14DC"/>
    <w:sectPr w:rsidR="008E14DC" w:rsidSect="00075BD3"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7704"/>
    <w:multiLevelType w:val="multilevel"/>
    <w:tmpl w:val="A2F05D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633453"/>
    <w:multiLevelType w:val="hybridMultilevel"/>
    <w:tmpl w:val="7CCACFC0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C8"/>
    <w:rsid w:val="00075BD3"/>
    <w:rsid w:val="00175CC8"/>
    <w:rsid w:val="004633DE"/>
    <w:rsid w:val="00621EBE"/>
    <w:rsid w:val="008E14DC"/>
    <w:rsid w:val="009D64A7"/>
    <w:rsid w:val="00CA2532"/>
    <w:rsid w:val="00D457D7"/>
    <w:rsid w:val="00EE61DA"/>
    <w:rsid w:val="00F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FF1E99-B672-4151-8802-6ABBDCBE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CC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D457D7"/>
    <w:rPr>
      <w:rFonts w:eastAsia="Times New Roman"/>
      <w:lang w:val="ru-RU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D457D7"/>
    <w:pPr>
      <w:overflowPunct w:val="0"/>
      <w:autoSpaceDE w:val="0"/>
      <w:autoSpaceDN w:val="0"/>
      <w:adjustRightInd w:val="0"/>
      <w:ind w:left="720"/>
      <w:jc w:val="left"/>
    </w:pPr>
    <w:rPr>
      <w:rFonts w:asciiTheme="minorHAnsi" w:eastAsia="Times New Roman" w:hAnsiTheme="minorHAnsi" w:cstheme="minorBidi"/>
      <w:sz w:val="22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Cielēna</dc:creator>
  <cp:keywords/>
  <dc:description/>
  <cp:lastModifiedBy>Dana Cielēna</cp:lastModifiedBy>
  <cp:revision>7</cp:revision>
  <dcterms:created xsi:type="dcterms:W3CDTF">2017-04-25T07:04:00Z</dcterms:created>
  <dcterms:modified xsi:type="dcterms:W3CDTF">2017-04-25T09:50:00Z</dcterms:modified>
</cp:coreProperties>
</file>