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E7B70" w14:textId="678EA0C4" w:rsidR="00BC44B2" w:rsidRPr="00715D89" w:rsidRDefault="00AC6181" w:rsidP="00BC44B2">
      <w:pPr>
        <w:jc w:val="center"/>
        <w:rPr>
          <w:rFonts w:ascii="Arial" w:hAnsi="Arial" w:cs="Arial"/>
          <w:sz w:val="22"/>
        </w:rPr>
      </w:pPr>
      <w:r>
        <w:rPr>
          <w:rFonts w:ascii="Arial" w:eastAsia="Times New Roman" w:hAnsi="Arial" w:cs="Arial"/>
          <w:b/>
          <w:bCs/>
          <w:sz w:val="22"/>
          <w:lang w:eastAsia="lv-LV"/>
        </w:rPr>
        <w:t>Tehniskās apskates</w:t>
      </w:r>
      <w:r w:rsidR="00BC44B2" w:rsidRPr="00715D89">
        <w:rPr>
          <w:rFonts w:ascii="Arial" w:eastAsia="Times New Roman" w:hAnsi="Arial" w:cs="Arial"/>
          <w:b/>
          <w:bCs/>
          <w:sz w:val="22"/>
          <w:lang w:eastAsia="lv-LV"/>
        </w:rPr>
        <w:t xml:space="preserve"> ēkas jumta remonts </w:t>
      </w:r>
      <w:r w:rsidR="00617B4E" w:rsidRPr="00715D89">
        <w:rPr>
          <w:rFonts w:ascii="Arial" w:eastAsia="Times New Roman" w:hAnsi="Arial" w:cs="Arial"/>
          <w:b/>
          <w:bCs/>
          <w:sz w:val="22"/>
          <w:lang w:eastAsia="lv-LV"/>
        </w:rPr>
        <w:t xml:space="preserve">Krustpils ielā </w:t>
      </w:r>
      <w:r>
        <w:rPr>
          <w:rFonts w:ascii="Arial" w:eastAsia="Times New Roman" w:hAnsi="Arial" w:cs="Arial"/>
          <w:b/>
          <w:bCs/>
          <w:sz w:val="22"/>
          <w:lang w:eastAsia="lv-LV"/>
        </w:rPr>
        <w:t>24k-17</w:t>
      </w:r>
      <w:r w:rsidR="00617B4E" w:rsidRPr="00715D89">
        <w:rPr>
          <w:rFonts w:ascii="Arial" w:eastAsia="Times New Roman" w:hAnsi="Arial" w:cs="Arial"/>
          <w:b/>
          <w:bCs/>
          <w:sz w:val="22"/>
          <w:lang w:eastAsia="lv-LV"/>
        </w:rPr>
        <w:t xml:space="preserve">, Rīgā </w:t>
      </w:r>
    </w:p>
    <w:p w14:paraId="50D24995" w14:textId="77777777" w:rsidR="00BC44B2" w:rsidRPr="00715D89" w:rsidRDefault="00BC44B2" w:rsidP="00BC44B2">
      <w:pPr>
        <w:rPr>
          <w:rFonts w:ascii="Arial" w:hAnsi="Arial" w:cs="Arial"/>
          <w:sz w:val="22"/>
        </w:rPr>
      </w:pPr>
    </w:p>
    <w:p w14:paraId="2E5DC76D" w14:textId="77777777" w:rsidR="00BC44B2" w:rsidRPr="00715D89" w:rsidRDefault="00BC44B2" w:rsidP="00BC44B2">
      <w:pPr>
        <w:jc w:val="center"/>
        <w:rPr>
          <w:rFonts w:ascii="Arial" w:hAnsi="Arial" w:cs="Arial"/>
          <w:sz w:val="22"/>
        </w:rPr>
      </w:pPr>
      <w:r w:rsidRPr="00715D89">
        <w:rPr>
          <w:rFonts w:ascii="Arial" w:hAnsi="Arial" w:cs="Arial"/>
          <w:sz w:val="22"/>
        </w:rPr>
        <w:t>DARBA UZDEVUMS</w:t>
      </w:r>
    </w:p>
    <w:p w14:paraId="5EB86275" w14:textId="77777777" w:rsidR="00BC44B2" w:rsidRPr="00715D89" w:rsidRDefault="00BC44B2" w:rsidP="00BC44B2">
      <w:pPr>
        <w:rPr>
          <w:rFonts w:ascii="Arial" w:hAnsi="Arial" w:cs="Arial"/>
          <w:sz w:val="22"/>
        </w:rPr>
      </w:pPr>
    </w:p>
    <w:p w14:paraId="2EC8D184" w14:textId="0C7585DB" w:rsidR="00715D89" w:rsidRPr="00646037" w:rsidRDefault="00BC44B2" w:rsidP="00715D89">
      <w:pPr>
        <w:pStyle w:val="Sarakstarindkopa"/>
        <w:numPr>
          <w:ilvl w:val="0"/>
          <w:numId w:val="1"/>
        </w:numPr>
        <w:jc w:val="both"/>
        <w:rPr>
          <w:rFonts w:ascii="Arial" w:hAnsi="Arial" w:cs="Arial"/>
          <w:b/>
          <w:sz w:val="20"/>
          <w:szCs w:val="20"/>
        </w:rPr>
      </w:pPr>
      <w:r w:rsidRPr="00646037">
        <w:rPr>
          <w:rFonts w:ascii="Arial" w:hAnsi="Arial" w:cs="Arial"/>
          <w:b/>
          <w:sz w:val="20"/>
          <w:szCs w:val="20"/>
        </w:rPr>
        <w:t xml:space="preserve">Ievads </w:t>
      </w:r>
    </w:p>
    <w:p w14:paraId="44466763" w14:textId="5043E65E" w:rsidR="00715D89" w:rsidRPr="00646037" w:rsidRDefault="00715D89" w:rsidP="00BC44B2">
      <w:pPr>
        <w:ind w:firstLine="360"/>
        <w:jc w:val="both"/>
        <w:rPr>
          <w:rFonts w:ascii="Arial" w:hAnsi="Arial" w:cs="Arial"/>
          <w:sz w:val="20"/>
          <w:szCs w:val="20"/>
        </w:rPr>
      </w:pPr>
      <w:r w:rsidRPr="00646037">
        <w:rPr>
          <w:rFonts w:ascii="Arial" w:hAnsi="Arial" w:cs="Arial"/>
          <w:sz w:val="20"/>
          <w:szCs w:val="20"/>
        </w:rPr>
        <w:t>Pamatojoties uz 03.08.2023. SIA “LDz Ritošā sastāva serviss” vēstules Nr. RSS-6.2.4/384-2023 “Par kritisko jumtu stāvokli trijās nomātās ēkās pēc adreses Krustpils ielā 24, Krustpils ielā 26A, Rīga”, tika apsekota Tehniskās apskates ēka (kadastra apzīmējums 01000782168124, SAP Nr. 111000005706) Krustpils ielā 24k -17, Rīgā (Foto Nr. 1).</w:t>
      </w:r>
    </w:p>
    <w:p w14:paraId="6B261E0E" w14:textId="77777777" w:rsidR="00BC44B2" w:rsidRPr="00646037" w:rsidRDefault="00BC44B2" w:rsidP="00BC44B2">
      <w:pPr>
        <w:jc w:val="both"/>
        <w:rPr>
          <w:rFonts w:ascii="Arial" w:hAnsi="Arial" w:cs="Arial"/>
          <w:sz w:val="20"/>
          <w:szCs w:val="20"/>
        </w:rPr>
      </w:pPr>
    </w:p>
    <w:p w14:paraId="305BECA2" w14:textId="77777777" w:rsidR="00BC44B2" w:rsidRPr="00646037" w:rsidRDefault="00BC44B2" w:rsidP="00BC44B2">
      <w:pPr>
        <w:pStyle w:val="Sarakstarindkopa"/>
        <w:numPr>
          <w:ilvl w:val="0"/>
          <w:numId w:val="1"/>
        </w:numPr>
        <w:jc w:val="both"/>
        <w:rPr>
          <w:rFonts w:ascii="Arial" w:hAnsi="Arial" w:cs="Arial"/>
          <w:b/>
          <w:sz w:val="20"/>
          <w:szCs w:val="20"/>
        </w:rPr>
      </w:pPr>
      <w:r w:rsidRPr="00646037">
        <w:rPr>
          <w:rFonts w:ascii="Arial" w:hAnsi="Arial" w:cs="Arial"/>
          <w:b/>
          <w:sz w:val="20"/>
          <w:szCs w:val="20"/>
        </w:rPr>
        <w:t>Mērķis</w:t>
      </w:r>
    </w:p>
    <w:p w14:paraId="5191CBE8" w14:textId="6D56B16F" w:rsidR="00BC44B2" w:rsidRPr="00646037" w:rsidRDefault="00BC44B2" w:rsidP="00BC44B2">
      <w:pPr>
        <w:pStyle w:val="Sarakstarindkopa"/>
        <w:numPr>
          <w:ilvl w:val="1"/>
          <w:numId w:val="1"/>
        </w:numPr>
        <w:spacing w:before="60" w:after="60" w:line="276" w:lineRule="auto"/>
        <w:jc w:val="both"/>
        <w:rPr>
          <w:rFonts w:ascii="Arial" w:hAnsi="Arial" w:cs="Arial"/>
          <w:iCs/>
          <w:sz w:val="20"/>
          <w:szCs w:val="20"/>
        </w:rPr>
      </w:pPr>
      <w:r w:rsidRPr="00646037">
        <w:rPr>
          <w:rFonts w:ascii="Arial" w:hAnsi="Arial" w:cs="Arial"/>
          <w:iCs/>
          <w:sz w:val="20"/>
          <w:szCs w:val="20"/>
        </w:rPr>
        <w:t>Novērst</w:t>
      </w:r>
      <w:r w:rsidR="00F64D85" w:rsidRPr="00646037">
        <w:rPr>
          <w:rFonts w:ascii="Arial" w:hAnsi="Arial" w:cs="Arial"/>
          <w:iCs/>
          <w:sz w:val="20"/>
          <w:szCs w:val="20"/>
        </w:rPr>
        <w:t xml:space="preserve"> jumta tecēšanu un bīstamo situāciju veidošanos </w:t>
      </w:r>
      <w:r w:rsidR="007D6650" w:rsidRPr="00646037">
        <w:rPr>
          <w:rFonts w:ascii="Arial" w:hAnsi="Arial" w:cs="Arial"/>
          <w:iCs/>
          <w:sz w:val="20"/>
          <w:szCs w:val="20"/>
        </w:rPr>
        <w:t>tehniskās apskates</w:t>
      </w:r>
      <w:r w:rsidR="00F64D85" w:rsidRPr="00646037">
        <w:rPr>
          <w:rFonts w:ascii="Arial" w:hAnsi="Arial" w:cs="Arial"/>
          <w:iCs/>
          <w:sz w:val="20"/>
          <w:szCs w:val="20"/>
        </w:rPr>
        <w:t xml:space="preserve"> ēkā, </w:t>
      </w:r>
    </w:p>
    <w:p w14:paraId="614860F1" w14:textId="30515CDB" w:rsidR="00BC44B2" w:rsidRPr="00646037" w:rsidRDefault="00BC44B2" w:rsidP="00BC44B2">
      <w:pPr>
        <w:pStyle w:val="Sarakstarindkopa"/>
        <w:numPr>
          <w:ilvl w:val="1"/>
          <w:numId w:val="1"/>
        </w:numPr>
        <w:spacing w:before="60" w:after="60" w:line="276" w:lineRule="auto"/>
        <w:jc w:val="both"/>
        <w:rPr>
          <w:rFonts w:ascii="Arial" w:hAnsi="Arial" w:cs="Arial"/>
          <w:iCs/>
          <w:sz w:val="20"/>
          <w:szCs w:val="20"/>
        </w:rPr>
      </w:pPr>
      <w:r w:rsidRPr="00646037">
        <w:rPr>
          <w:rFonts w:ascii="Arial" w:hAnsi="Arial" w:cs="Arial"/>
          <w:iCs/>
          <w:sz w:val="20"/>
          <w:szCs w:val="20"/>
        </w:rPr>
        <w:t xml:space="preserve">Atjaunot ēkas </w:t>
      </w:r>
      <w:r w:rsidR="00F64D85" w:rsidRPr="00646037">
        <w:rPr>
          <w:rFonts w:ascii="Arial" w:hAnsi="Arial" w:cs="Arial"/>
          <w:iCs/>
          <w:sz w:val="20"/>
          <w:szCs w:val="20"/>
        </w:rPr>
        <w:t xml:space="preserve"> jumta </w:t>
      </w:r>
      <w:r w:rsidRPr="00646037">
        <w:rPr>
          <w:rFonts w:ascii="Arial" w:hAnsi="Arial" w:cs="Arial"/>
          <w:iCs/>
          <w:sz w:val="20"/>
          <w:szCs w:val="20"/>
        </w:rPr>
        <w:t>tehnisko stāvokli</w:t>
      </w:r>
      <w:r w:rsidR="00F64D85" w:rsidRPr="00646037">
        <w:rPr>
          <w:rFonts w:ascii="Arial" w:hAnsi="Arial" w:cs="Arial"/>
          <w:iCs/>
          <w:sz w:val="20"/>
          <w:szCs w:val="20"/>
        </w:rPr>
        <w:t xml:space="preserve">, </w:t>
      </w:r>
    </w:p>
    <w:p w14:paraId="30BBD957" w14:textId="77777777" w:rsidR="00BC44B2" w:rsidRPr="00646037" w:rsidRDefault="00BC44B2" w:rsidP="00BC44B2">
      <w:pPr>
        <w:pStyle w:val="Sarakstarindkopa"/>
        <w:numPr>
          <w:ilvl w:val="1"/>
          <w:numId w:val="1"/>
        </w:numPr>
        <w:spacing w:before="60" w:after="60" w:line="276" w:lineRule="auto"/>
        <w:jc w:val="both"/>
        <w:rPr>
          <w:rFonts w:ascii="Arial" w:hAnsi="Arial" w:cs="Arial"/>
          <w:iCs/>
          <w:sz w:val="20"/>
          <w:szCs w:val="20"/>
        </w:rPr>
      </w:pPr>
      <w:r w:rsidRPr="00646037">
        <w:rPr>
          <w:rFonts w:ascii="Arial" w:hAnsi="Arial" w:cs="Arial"/>
          <w:sz w:val="20"/>
          <w:szCs w:val="20"/>
        </w:rPr>
        <w:t>Veikt dzelzceļa nekustamā īpašuma uzlabošanu, sakārtošanu un drošu ekspluatāciju.</w:t>
      </w:r>
    </w:p>
    <w:p w14:paraId="318DA5A4" w14:textId="77777777" w:rsidR="00BC44B2" w:rsidRPr="00646037" w:rsidRDefault="00BC44B2" w:rsidP="00BC44B2">
      <w:pPr>
        <w:ind w:left="720"/>
        <w:jc w:val="both"/>
        <w:rPr>
          <w:rFonts w:ascii="Arial" w:hAnsi="Arial" w:cs="Arial"/>
          <w:sz w:val="20"/>
          <w:szCs w:val="20"/>
        </w:rPr>
      </w:pPr>
    </w:p>
    <w:p w14:paraId="22183F8D" w14:textId="77777777" w:rsidR="00BC44B2" w:rsidRPr="00646037" w:rsidRDefault="00BC44B2" w:rsidP="00BC44B2">
      <w:pPr>
        <w:pStyle w:val="Sarakstarindkopa"/>
        <w:numPr>
          <w:ilvl w:val="0"/>
          <w:numId w:val="1"/>
        </w:numPr>
        <w:jc w:val="both"/>
        <w:rPr>
          <w:rFonts w:ascii="Arial" w:hAnsi="Arial" w:cs="Arial"/>
          <w:b/>
          <w:sz w:val="20"/>
          <w:szCs w:val="20"/>
        </w:rPr>
      </w:pPr>
      <w:r w:rsidRPr="00646037">
        <w:rPr>
          <w:rFonts w:ascii="Arial" w:hAnsi="Arial" w:cs="Arial"/>
          <w:b/>
          <w:sz w:val="20"/>
          <w:szCs w:val="20"/>
        </w:rPr>
        <w:t>Darba uzdevums</w:t>
      </w:r>
    </w:p>
    <w:p w14:paraId="174AB5D4" w14:textId="17EEBA60" w:rsidR="00BC44B2" w:rsidRPr="00646037" w:rsidRDefault="00894513" w:rsidP="00646037">
      <w:pPr>
        <w:spacing w:after="120"/>
        <w:ind w:left="360"/>
        <w:jc w:val="both"/>
        <w:rPr>
          <w:rFonts w:ascii="Arial" w:hAnsi="Arial" w:cs="Arial"/>
          <w:sz w:val="20"/>
          <w:szCs w:val="20"/>
        </w:rPr>
      </w:pPr>
      <w:r w:rsidRPr="00646037">
        <w:rPr>
          <w:rFonts w:ascii="Arial" w:hAnsi="Arial" w:cs="Arial"/>
          <w:sz w:val="20"/>
          <w:szCs w:val="20"/>
        </w:rPr>
        <w:t>V</w:t>
      </w:r>
      <w:r w:rsidR="00BC44B2" w:rsidRPr="00646037">
        <w:rPr>
          <w:rFonts w:ascii="Arial" w:hAnsi="Arial" w:cs="Arial"/>
          <w:sz w:val="20"/>
          <w:szCs w:val="20"/>
        </w:rPr>
        <w:t>eikt sekojošus būvdarbus:</w:t>
      </w:r>
    </w:p>
    <w:tbl>
      <w:tblPr>
        <w:tblStyle w:val="Reatabula"/>
        <w:tblW w:w="9664" w:type="dxa"/>
        <w:tblInd w:w="-455" w:type="dxa"/>
        <w:tblLook w:val="04A0" w:firstRow="1" w:lastRow="0" w:firstColumn="1" w:lastColumn="0" w:noHBand="0" w:noVBand="1"/>
      </w:tblPr>
      <w:tblGrid>
        <w:gridCol w:w="629"/>
        <w:gridCol w:w="5990"/>
        <w:gridCol w:w="1305"/>
        <w:gridCol w:w="1740"/>
      </w:tblGrid>
      <w:tr w:rsidR="00BC44B2" w:rsidRPr="00646037" w14:paraId="091CF110" w14:textId="77777777" w:rsidTr="00646037">
        <w:tc>
          <w:tcPr>
            <w:tcW w:w="629" w:type="dxa"/>
            <w:tcBorders>
              <w:top w:val="single" w:sz="4" w:space="0" w:color="auto"/>
              <w:left w:val="single" w:sz="4" w:space="0" w:color="auto"/>
              <w:bottom w:val="single" w:sz="4" w:space="0" w:color="auto"/>
              <w:right w:val="single" w:sz="4" w:space="0" w:color="auto"/>
            </w:tcBorders>
            <w:hideMark/>
          </w:tcPr>
          <w:p w14:paraId="282E42EF" w14:textId="77777777" w:rsidR="00BC44B2" w:rsidRPr="00646037" w:rsidRDefault="00BC44B2" w:rsidP="00646037">
            <w:pPr>
              <w:jc w:val="center"/>
              <w:rPr>
                <w:rFonts w:ascii="Arial" w:hAnsi="Arial" w:cs="Arial"/>
                <w:bCs/>
                <w:sz w:val="18"/>
                <w:szCs w:val="18"/>
              </w:rPr>
            </w:pPr>
            <w:r w:rsidRPr="00646037">
              <w:rPr>
                <w:rFonts w:ascii="Arial" w:hAnsi="Arial" w:cs="Arial"/>
                <w:bCs/>
                <w:sz w:val="18"/>
                <w:szCs w:val="18"/>
              </w:rPr>
              <w:t>Nr. p/k</w:t>
            </w:r>
          </w:p>
        </w:tc>
        <w:tc>
          <w:tcPr>
            <w:tcW w:w="5990" w:type="dxa"/>
            <w:tcBorders>
              <w:top w:val="single" w:sz="4" w:space="0" w:color="auto"/>
              <w:left w:val="single" w:sz="4" w:space="0" w:color="auto"/>
              <w:bottom w:val="single" w:sz="4" w:space="0" w:color="auto"/>
              <w:right w:val="single" w:sz="4" w:space="0" w:color="auto"/>
            </w:tcBorders>
            <w:hideMark/>
          </w:tcPr>
          <w:p w14:paraId="11CA9827" w14:textId="77777777" w:rsidR="00BC44B2" w:rsidRPr="00646037" w:rsidRDefault="00BC44B2" w:rsidP="00646037">
            <w:pPr>
              <w:jc w:val="center"/>
              <w:rPr>
                <w:rFonts w:ascii="Arial" w:hAnsi="Arial" w:cs="Arial"/>
                <w:bCs/>
                <w:sz w:val="18"/>
                <w:szCs w:val="18"/>
              </w:rPr>
            </w:pPr>
            <w:r w:rsidRPr="00646037">
              <w:rPr>
                <w:rFonts w:ascii="Arial" w:hAnsi="Arial" w:cs="Arial"/>
                <w:bCs/>
                <w:sz w:val="18"/>
                <w:szCs w:val="18"/>
              </w:rPr>
              <w:t>Darba veids</w:t>
            </w:r>
          </w:p>
        </w:tc>
        <w:tc>
          <w:tcPr>
            <w:tcW w:w="1305" w:type="dxa"/>
            <w:tcBorders>
              <w:top w:val="single" w:sz="4" w:space="0" w:color="auto"/>
              <w:left w:val="single" w:sz="4" w:space="0" w:color="auto"/>
              <w:bottom w:val="single" w:sz="4" w:space="0" w:color="auto"/>
              <w:right w:val="single" w:sz="4" w:space="0" w:color="auto"/>
            </w:tcBorders>
            <w:hideMark/>
          </w:tcPr>
          <w:p w14:paraId="243BD507" w14:textId="77777777" w:rsidR="00BC44B2" w:rsidRPr="00646037" w:rsidRDefault="00BC44B2" w:rsidP="00646037">
            <w:pPr>
              <w:jc w:val="center"/>
              <w:rPr>
                <w:rFonts w:ascii="Arial" w:eastAsia="Times New Roman" w:hAnsi="Arial" w:cs="Arial"/>
                <w:color w:val="000000"/>
                <w:sz w:val="18"/>
                <w:szCs w:val="18"/>
                <w:lang w:eastAsia="lv-LV"/>
              </w:rPr>
            </w:pPr>
            <w:r w:rsidRPr="00646037">
              <w:rPr>
                <w:rFonts w:ascii="Arial" w:eastAsia="Times New Roman" w:hAnsi="Arial" w:cs="Arial"/>
                <w:color w:val="000000"/>
                <w:sz w:val="18"/>
                <w:szCs w:val="18"/>
                <w:lang w:eastAsia="lv-LV"/>
              </w:rPr>
              <w:t>Mērvienība</w:t>
            </w:r>
          </w:p>
        </w:tc>
        <w:tc>
          <w:tcPr>
            <w:tcW w:w="1740" w:type="dxa"/>
            <w:tcBorders>
              <w:top w:val="single" w:sz="4" w:space="0" w:color="auto"/>
              <w:left w:val="single" w:sz="4" w:space="0" w:color="auto"/>
              <w:bottom w:val="single" w:sz="4" w:space="0" w:color="auto"/>
              <w:right w:val="single" w:sz="4" w:space="0" w:color="auto"/>
            </w:tcBorders>
            <w:hideMark/>
          </w:tcPr>
          <w:p w14:paraId="2668449D" w14:textId="77777777" w:rsidR="00BC44B2" w:rsidRPr="00646037" w:rsidRDefault="00BC44B2" w:rsidP="00646037">
            <w:pPr>
              <w:jc w:val="center"/>
              <w:rPr>
                <w:rFonts w:ascii="Arial" w:eastAsiaTheme="minorHAnsi" w:hAnsi="Arial" w:cs="Arial"/>
                <w:bCs/>
                <w:sz w:val="18"/>
                <w:szCs w:val="18"/>
              </w:rPr>
            </w:pPr>
            <w:r w:rsidRPr="00646037">
              <w:rPr>
                <w:rFonts w:ascii="Arial" w:hAnsi="Arial" w:cs="Arial"/>
                <w:bCs/>
                <w:sz w:val="18"/>
                <w:szCs w:val="18"/>
              </w:rPr>
              <w:t>Apjoms</w:t>
            </w:r>
          </w:p>
        </w:tc>
      </w:tr>
      <w:tr w:rsidR="00BC44B2" w:rsidRPr="00646037" w14:paraId="60C73D5E" w14:textId="77777777" w:rsidTr="00646037">
        <w:tc>
          <w:tcPr>
            <w:tcW w:w="629" w:type="dxa"/>
            <w:tcBorders>
              <w:top w:val="single" w:sz="4" w:space="0" w:color="auto"/>
              <w:left w:val="single" w:sz="4" w:space="0" w:color="auto"/>
              <w:bottom w:val="single" w:sz="4" w:space="0" w:color="auto"/>
              <w:right w:val="single" w:sz="4" w:space="0" w:color="auto"/>
            </w:tcBorders>
            <w:hideMark/>
          </w:tcPr>
          <w:p w14:paraId="3BB3C0AA" w14:textId="0979DEC6" w:rsidR="00BC44B2" w:rsidRPr="00646037" w:rsidRDefault="00966D86">
            <w:pPr>
              <w:jc w:val="center"/>
              <w:rPr>
                <w:rFonts w:ascii="Arial" w:hAnsi="Arial" w:cs="Arial"/>
                <w:bCs/>
                <w:sz w:val="20"/>
                <w:szCs w:val="20"/>
              </w:rPr>
            </w:pPr>
            <w:r w:rsidRPr="00646037">
              <w:rPr>
                <w:rFonts w:ascii="Arial" w:hAnsi="Arial" w:cs="Arial"/>
                <w:bCs/>
                <w:sz w:val="20"/>
                <w:szCs w:val="20"/>
              </w:rPr>
              <w:t>1</w:t>
            </w:r>
          </w:p>
        </w:tc>
        <w:tc>
          <w:tcPr>
            <w:tcW w:w="5990" w:type="dxa"/>
            <w:tcBorders>
              <w:top w:val="single" w:sz="4" w:space="0" w:color="auto"/>
              <w:left w:val="single" w:sz="4" w:space="0" w:color="auto"/>
              <w:bottom w:val="single" w:sz="4" w:space="0" w:color="auto"/>
              <w:right w:val="single" w:sz="4" w:space="0" w:color="auto"/>
            </w:tcBorders>
            <w:hideMark/>
          </w:tcPr>
          <w:p w14:paraId="79F2FED7" w14:textId="77777777" w:rsidR="00BC44B2" w:rsidRPr="00646037" w:rsidRDefault="00BC44B2">
            <w:pPr>
              <w:rPr>
                <w:rFonts w:ascii="Arial" w:hAnsi="Arial" w:cs="Arial"/>
                <w:sz w:val="20"/>
                <w:szCs w:val="20"/>
              </w:rPr>
            </w:pPr>
            <w:r w:rsidRPr="00646037">
              <w:rPr>
                <w:rFonts w:ascii="Arial" w:hAnsi="Arial" w:cs="Arial"/>
                <w:sz w:val="20"/>
                <w:szCs w:val="20"/>
              </w:rPr>
              <w:t>Būvlaukuma ierīkošana, uzturēšana un darbu organizācija</w:t>
            </w:r>
          </w:p>
        </w:tc>
        <w:tc>
          <w:tcPr>
            <w:tcW w:w="1305" w:type="dxa"/>
            <w:tcBorders>
              <w:top w:val="single" w:sz="4" w:space="0" w:color="auto"/>
              <w:left w:val="single" w:sz="4" w:space="0" w:color="auto"/>
              <w:bottom w:val="single" w:sz="4" w:space="0" w:color="auto"/>
              <w:right w:val="single" w:sz="4" w:space="0" w:color="auto"/>
            </w:tcBorders>
            <w:hideMark/>
          </w:tcPr>
          <w:p w14:paraId="7A276A13" w14:textId="77777777" w:rsidR="00BC44B2" w:rsidRPr="00646037" w:rsidRDefault="00BC44B2">
            <w:pPr>
              <w:jc w:val="center"/>
              <w:rPr>
                <w:rFonts w:ascii="Arial" w:eastAsia="Times New Roman" w:hAnsi="Arial" w:cs="Arial"/>
                <w:color w:val="000000"/>
                <w:sz w:val="20"/>
                <w:szCs w:val="20"/>
                <w:lang w:eastAsia="lv-LV"/>
              </w:rPr>
            </w:pPr>
            <w:r w:rsidRPr="00646037">
              <w:rPr>
                <w:rFonts w:ascii="Arial" w:eastAsia="Times New Roman" w:hAnsi="Arial" w:cs="Arial"/>
                <w:color w:val="000000"/>
                <w:sz w:val="20"/>
                <w:szCs w:val="20"/>
                <w:lang w:eastAsia="lv-LV"/>
              </w:rPr>
              <w:t>objekts</w:t>
            </w:r>
          </w:p>
        </w:tc>
        <w:tc>
          <w:tcPr>
            <w:tcW w:w="1740" w:type="dxa"/>
            <w:tcBorders>
              <w:top w:val="single" w:sz="4" w:space="0" w:color="auto"/>
              <w:left w:val="single" w:sz="4" w:space="0" w:color="auto"/>
              <w:bottom w:val="single" w:sz="4" w:space="0" w:color="auto"/>
              <w:right w:val="single" w:sz="4" w:space="0" w:color="auto"/>
            </w:tcBorders>
            <w:hideMark/>
          </w:tcPr>
          <w:p w14:paraId="551D515D" w14:textId="77777777" w:rsidR="00BC44B2" w:rsidRPr="00646037" w:rsidRDefault="00BC44B2">
            <w:pPr>
              <w:jc w:val="center"/>
              <w:rPr>
                <w:rFonts w:ascii="Arial" w:hAnsi="Arial" w:cs="Arial"/>
                <w:bCs/>
                <w:sz w:val="20"/>
                <w:szCs w:val="20"/>
              </w:rPr>
            </w:pPr>
            <w:r w:rsidRPr="00646037">
              <w:rPr>
                <w:rFonts w:ascii="Arial" w:hAnsi="Arial" w:cs="Arial"/>
                <w:bCs/>
                <w:sz w:val="20"/>
                <w:szCs w:val="20"/>
              </w:rPr>
              <w:t>1</w:t>
            </w:r>
          </w:p>
        </w:tc>
      </w:tr>
      <w:tr w:rsidR="00BC44B2" w:rsidRPr="00646037" w14:paraId="769A8CB5" w14:textId="77777777" w:rsidTr="00646037">
        <w:tc>
          <w:tcPr>
            <w:tcW w:w="629" w:type="dxa"/>
            <w:tcBorders>
              <w:top w:val="single" w:sz="4" w:space="0" w:color="auto"/>
              <w:left w:val="single" w:sz="4" w:space="0" w:color="auto"/>
              <w:bottom w:val="single" w:sz="4" w:space="0" w:color="auto"/>
              <w:right w:val="single" w:sz="4" w:space="0" w:color="auto"/>
            </w:tcBorders>
            <w:hideMark/>
          </w:tcPr>
          <w:p w14:paraId="568A1E28" w14:textId="4F2D5895" w:rsidR="00BC44B2" w:rsidRPr="00646037" w:rsidRDefault="00966D86">
            <w:pPr>
              <w:jc w:val="center"/>
              <w:rPr>
                <w:rFonts w:ascii="Arial" w:hAnsi="Arial" w:cs="Arial"/>
                <w:bCs/>
                <w:sz w:val="20"/>
                <w:szCs w:val="20"/>
              </w:rPr>
            </w:pPr>
            <w:r w:rsidRPr="00646037">
              <w:rPr>
                <w:rFonts w:ascii="Arial" w:hAnsi="Arial" w:cs="Arial"/>
                <w:bCs/>
                <w:sz w:val="20"/>
                <w:szCs w:val="20"/>
              </w:rPr>
              <w:t>2</w:t>
            </w:r>
          </w:p>
        </w:tc>
        <w:tc>
          <w:tcPr>
            <w:tcW w:w="5990" w:type="dxa"/>
            <w:tcBorders>
              <w:top w:val="single" w:sz="4" w:space="0" w:color="auto"/>
              <w:left w:val="single" w:sz="4" w:space="0" w:color="auto"/>
              <w:bottom w:val="single" w:sz="4" w:space="0" w:color="auto"/>
              <w:right w:val="single" w:sz="4" w:space="0" w:color="auto"/>
            </w:tcBorders>
          </w:tcPr>
          <w:p w14:paraId="0BB3CAA9" w14:textId="25397019" w:rsidR="00BC44B2" w:rsidRPr="00646037" w:rsidRDefault="00894513">
            <w:pPr>
              <w:rPr>
                <w:rFonts w:ascii="Arial" w:hAnsi="Arial" w:cs="Arial"/>
                <w:sz w:val="20"/>
                <w:szCs w:val="20"/>
              </w:rPr>
            </w:pPr>
            <w:r w:rsidRPr="00646037">
              <w:rPr>
                <w:rFonts w:ascii="Arial" w:hAnsi="Arial" w:cs="Arial"/>
                <w:sz w:val="20"/>
                <w:szCs w:val="20"/>
              </w:rPr>
              <w:t>Ēkas  b</w:t>
            </w:r>
            <w:r w:rsidR="00A55389" w:rsidRPr="00646037">
              <w:rPr>
                <w:rFonts w:ascii="Arial" w:hAnsi="Arial" w:cs="Arial"/>
                <w:sz w:val="20"/>
                <w:szCs w:val="20"/>
              </w:rPr>
              <w:t>ojātā jumta seguma demontāža</w:t>
            </w:r>
            <w:r w:rsidR="0017374E" w:rsidRPr="00646037">
              <w:rPr>
                <w:rFonts w:ascii="Arial" w:hAnsi="Arial" w:cs="Arial"/>
                <w:sz w:val="20"/>
                <w:szCs w:val="20"/>
              </w:rPr>
              <w:t xml:space="preserve"> (Foto Nr. 3)</w:t>
            </w:r>
          </w:p>
        </w:tc>
        <w:tc>
          <w:tcPr>
            <w:tcW w:w="1305" w:type="dxa"/>
            <w:tcBorders>
              <w:top w:val="single" w:sz="4" w:space="0" w:color="auto"/>
              <w:left w:val="single" w:sz="4" w:space="0" w:color="auto"/>
              <w:bottom w:val="single" w:sz="4" w:space="0" w:color="auto"/>
              <w:right w:val="single" w:sz="4" w:space="0" w:color="auto"/>
            </w:tcBorders>
          </w:tcPr>
          <w:p w14:paraId="0B727EFA" w14:textId="6F713997" w:rsidR="00BC44B2" w:rsidRPr="00646037" w:rsidRDefault="00966D86">
            <w:pPr>
              <w:jc w:val="center"/>
              <w:rPr>
                <w:rFonts w:ascii="Arial" w:eastAsia="Times New Roman" w:hAnsi="Arial" w:cs="Arial"/>
                <w:color w:val="000000"/>
                <w:sz w:val="20"/>
                <w:szCs w:val="20"/>
                <w:lang w:eastAsia="lv-LV"/>
              </w:rPr>
            </w:pPr>
            <w:r w:rsidRPr="00646037">
              <w:rPr>
                <w:rFonts w:ascii="Arial" w:hAnsi="Arial" w:cs="Arial"/>
                <w:sz w:val="20"/>
                <w:szCs w:val="20"/>
              </w:rPr>
              <w:t>m</w:t>
            </w:r>
            <w:r w:rsidRPr="00646037">
              <w:rPr>
                <w:rFonts w:ascii="Arial" w:hAnsi="Arial" w:cs="Arial"/>
                <w:sz w:val="20"/>
                <w:szCs w:val="20"/>
                <w:vertAlign w:val="superscript"/>
              </w:rPr>
              <w:t>2</w:t>
            </w:r>
          </w:p>
        </w:tc>
        <w:tc>
          <w:tcPr>
            <w:tcW w:w="1740" w:type="dxa"/>
            <w:tcBorders>
              <w:top w:val="single" w:sz="4" w:space="0" w:color="auto"/>
              <w:left w:val="single" w:sz="4" w:space="0" w:color="auto"/>
              <w:bottom w:val="single" w:sz="4" w:space="0" w:color="auto"/>
              <w:right w:val="single" w:sz="4" w:space="0" w:color="auto"/>
            </w:tcBorders>
          </w:tcPr>
          <w:p w14:paraId="427DFE88" w14:textId="0BC5E49B" w:rsidR="00BC44B2" w:rsidRPr="00646037" w:rsidRDefault="00C37303">
            <w:pPr>
              <w:jc w:val="center"/>
              <w:rPr>
                <w:rFonts w:ascii="Arial" w:hAnsi="Arial" w:cs="Arial"/>
                <w:bCs/>
                <w:sz w:val="20"/>
                <w:szCs w:val="20"/>
              </w:rPr>
            </w:pPr>
            <w:r w:rsidRPr="00646037">
              <w:rPr>
                <w:rFonts w:ascii="Arial" w:hAnsi="Arial" w:cs="Arial"/>
                <w:bCs/>
                <w:sz w:val="20"/>
                <w:szCs w:val="20"/>
              </w:rPr>
              <w:t>18</w:t>
            </w:r>
            <w:r w:rsidR="00753FEB" w:rsidRPr="00646037">
              <w:rPr>
                <w:rFonts w:ascii="Arial" w:hAnsi="Arial" w:cs="Arial"/>
                <w:bCs/>
                <w:sz w:val="20"/>
                <w:szCs w:val="20"/>
              </w:rPr>
              <w:t>0</w:t>
            </w:r>
          </w:p>
        </w:tc>
      </w:tr>
      <w:tr w:rsidR="006E18CB" w:rsidRPr="00646037" w14:paraId="30DB97BA" w14:textId="77777777" w:rsidTr="00646037">
        <w:tc>
          <w:tcPr>
            <w:tcW w:w="629" w:type="dxa"/>
            <w:tcBorders>
              <w:top w:val="single" w:sz="4" w:space="0" w:color="auto"/>
              <w:left w:val="single" w:sz="4" w:space="0" w:color="auto"/>
              <w:bottom w:val="single" w:sz="4" w:space="0" w:color="auto"/>
              <w:right w:val="single" w:sz="4" w:space="0" w:color="auto"/>
            </w:tcBorders>
          </w:tcPr>
          <w:p w14:paraId="5E6D2E4F" w14:textId="63920BB1" w:rsidR="006E18CB" w:rsidRPr="00646037" w:rsidRDefault="006E18CB" w:rsidP="006E18CB">
            <w:pPr>
              <w:jc w:val="center"/>
              <w:rPr>
                <w:rFonts w:ascii="Arial" w:hAnsi="Arial" w:cs="Arial"/>
                <w:bCs/>
                <w:sz w:val="20"/>
                <w:szCs w:val="20"/>
              </w:rPr>
            </w:pPr>
            <w:r w:rsidRPr="00646037">
              <w:rPr>
                <w:rFonts w:ascii="Arial" w:hAnsi="Arial" w:cs="Arial"/>
                <w:bCs/>
                <w:sz w:val="20"/>
                <w:szCs w:val="20"/>
              </w:rPr>
              <w:t>3</w:t>
            </w:r>
          </w:p>
        </w:tc>
        <w:tc>
          <w:tcPr>
            <w:tcW w:w="5990" w:type="dxa"/>
            <w:tcBorders>
              <w:top w:val="single" w:sz="4" w:space="0" w:color="auto"/>
              <w:left w:val="single" w:sz="4" w:space="0" w:color="auto"/>
              <w:bottom w:val="single" w:sz="4" w:space="0" w:color="auto"/>
              <w:right w:val="single" w:sz="4" w:space="0" w:color="auto"/>
            </w:tcBorders>
          </w:tcPr>
          <w:p w14:paraId="1D96826A" w14:textId="278E4507" w:rsidR="006E18CB" w:rsidRPr="00646037" w:rsidRDefault="006E18CB" w:rsidP="006E18CB">
            <w:pPr>
              <w:rPr>
                <w:rFonts w:ascii="Arial" w:hAnsi="Arial" w:cs="Arial"/>
                <w:bCs/>
                <w:sz w:val="20"/>
                <w:szCs w:val="20"/>
              </w:rPr>
            </w:pPr>
            <w:r w:rsidRPr="00646037">
              <w:rPr>
                <w:rFonts w:ascii="Arial" w:hAnsi="Arial" w:cs="Arial"/>
                <w:bCs/>
                <w:sz w:val="20"/>
                <w:szCs w:val="20"/>
              </w:rPr>
              <w:t>Ruberoīda seguma ieklāšana (2</w:t>
            </w:r>
            <w:r w:rsidR="0017374E" w:rsidRPr="00646037">
              <w:rPr>
                <w:rFonts w:ascii="Arial" w:hAnsi="Arial" w:cs="Arial"/>
                <w:bCs/>
                <w:sz w:val="20"/>
                <w:szCs w:val="20"/>
              </w:rPr>
              <w:t xml:space="preserve"> </w:t>
            </w:r>
            <w:r w:rsidRPr="00646037">
              <w:rPr>
                <w:rFonts w:ascii="Arial" w:hAnsi="Arial" w:cs="Arial"/>
                <w:bCs/>
                <w:sz w:val="20"/>
                <w:szCs w:val="20"/>
              </w:rPr>
              <w:t>kārtas)</w:t>
            </w:r>
          </w:p>
        </w:tc>
        <w:tc>
          <w:tcPr>
            <w:tcW w:w="1305" w:type="dxa"/>
            <w:tcBorders>
              <w:top w:val="single" w:sz="4" w:space="0" w:color="auto"/>
              <w:left w:val="single" w:sz="4" w:space="0" w:color="auto"/>
              <w:bottom w:val="single" w:sz="4" w:space="0" w:color="auto"/>
              <w:right w:val="single" w:sz="4" w:space="0" w:color="auto"/>
            </w:tcBorders>
          </w:tcPr>
          <w:p w14:paraId="3215DDB2" w14:textId="5850D608" w:rsidR="006E18CB" w:rsidRPr="00646037" w:rsidRDefault="006E18CB" w:rsidP="006E18CB">
            <w:pPr>
              <w:jc w:val="center"/>
              <w:rPr>
                <w:rFonts w:ascii="Arial" w:hAnsi="Arial" w:cs="Arial"/>
                <w:sz w:val="20"/>
                <w:szCs w:val="20"/>
              </w:rPr>
            </w:pPr>
            <w:r w:rsidRPr="00646037">
              <w:rPr>
                <w:rFonts w:ascii="Arial" w:hAnsi="Arial" w:cs="Arial"/>
                <w:sz w:val="20"/>
                <w:szCs w:val="20"/>
              </w:rPr>
              <w:t>m</w:t>
            </w:r>
            <w:r w:rsidRPr="00646037">
              <w:rPr>
                <w:rFonts w:ascii="Arial" w:hAnsi="Arial" w:cs="Arial"/>
                <w:sz w:val="20"/>
                <w:szCs w:val="20"/>
                <w:vertAlign w:val="superscript"/>
              </w:rPr>
              <w:t>2</w:t>
            </w:r>
          </w:p>
        </w:tc>
        <w:tc>
          <w:tcPr>
            <w:tcW w:w="1740" w:type="dxa"/>
            <w:tcBorders>
              <w:top w:val="single" w:sz="4" w:space="0" w:color="auto"/>
              <w:left w:val="single" w:sz="4" w:space="0" w:color="auto"/>
              <w:bottom w:val="single" w:sz="4" w:space="0" w:color="auto"/>
              <w:right w:val="single" w:sz="4" w:space="0" w:color="auto"/>
            </w:tcBorders>
          </w:tcPr>
          <w:p w14:paraId="0BE6D08E" w14:textId="302FCC8B" w:rsidR="006E18CB" w:rsidRPr="00646037" w:rsidRDefault="006E18CB" w:rsidP="006E18CB">
            <w:pPr>
              <w:jc w:val="center"/>
              <w:rPr>
                <w:rFonts w:ascii="Arial" w:hAnsi="Arial" w:cs="Arial"/>
                <w:bCs/>
                <w:sz w:val="20"/>
                <w:szCs w:val="20"/>
              </w:rPr>
            </w:pPr>
            <w:r w:rsidRPr="00646037">
              <w:rPr>
                <w:rFonts w:ascii="Arial" w:hAnsi="Arial" w:cs="Arial"/>
                <w:bCs/>
                <w:sz w:val="20"/>
                <w:szCs w:val="20"/>
              </w:rPr>
              <w:t>180</w:t>
            </w:r>
          </w:p>
        </w:tc>
      </w:tr>
      <w:tr w:rsidR="001B3B5C" w:rsidRPr="00646037" w14:paraId="37B8462F" w14:textId="77777777" w:rsidTr="00646037">
        <w:tc>
          <w:tcPr>
            <w:tcW w:w="629" w:type="dxa"/>
            <w:tcBorders>
              <w:top w:val="single" w:sz="4" w:space="0" w:color="auto"/>
              <w:left w:val="single" w:sz="4" w:space="0" w:color="auto"/>
              <w:bottom w:val="single" w:sz="4" w:space="0" w:color="auto"/>
              <w:right w:val="single" w:sz="4" w:space="0" w:color="auto"/>
            </w:tcBorders>
          </w:tcPr>
          <w:p w14:paraId="518A4FE3" w14:textId="0A542FE3" w:rsidR="001B3B5C" w:rsidRPr="00646037" w:rsidRDefault="001B3B5C" w:rsidP="001B3B5C">
            <w:pPr>
              <w:jc w:val="center"/>
              <w:rPr>
                <w:rFonts w:ascii="Arial" w:hAnsi="Arial" w:cs="Arial"/>
                <w:bCs/>
                <w:sz w:val="20"/>
                <w:szCs w:val="20"/>
              </w:rPr>
            </w:pPr>
            <w:r w:rsidRPr="00646037">
              <w:rPr>
                <w:rFonts w:ascii="Arial" w:hAnsi="Arial" w:cs="Arial"/>
                <w:bCs/>
                <w:sz w:val="20"/>
                <w:szCs w:val="20"/>
              </w:rPr>
              <w:t>4</w:t>
            </w:r>
          </w:p>
        </w:tc>
        <w:tc>
          <w:tcPr>
            <w:tcW w:w="5990" w:type="dxa"/>
            <w:tcBorders>
              <w:top w:val="single" w:sz="4" w:space="0" w:color="auto"/>
              <w:left w:val="single" w:sz="4" w:space="0" w:color="auto"/>
              <w:bottom w:val="single" w:sz="4" w:space="0" w:color="auto"/>
              <w:right w:val="single" w:sz="4" w:space="0" w:color="auto"/>
            </w:tcBorders>
          </w:tcPr>
          <w:p w14:paraId="422792CD" w14:textId="1F1EA6E3" w:rsidR="001B3B5C" w:rsidRPr="00646037" w:rsidRDefault="001B3B5C" w:rsidP="001B3B5C">
            <w:pPr>
              <w:rPr>
                <w:rFonts w:ascii="Arial" w:hAnsi="Arial" w:cs="Arial"/>
                <w:bCs/>
                <w:sz w:val="20"/>
                <w:szCs w:val="20"/>
              </w:rPr>
            </w:pPr>
            <w:r w:rsidRPr="00646037">
              <w:rPr>
                <w:rFonts w:ascii="Arial" w:hAnsi="Arial" w:cs="Arial"/>
                <w:bCs/>
                <w:sz w:val="20"/>
                <w:szCs w:val="20"/>
              </w:rPr>
              <w:t xml:space="preserve">Uz jumta esošo balstu (Foto Nr. 1) un ventilācijas izeju sadurvietu mezglu </w:t>
            </w:r>
            <w:r w:rsidR="000C00B1" w:rsidRPr="00646037">
              <w:rPr>
                <w:rFonts w:ascii="Arial" w:hAnsi="Arial" w:cs="Arial"/>
                <w:bCs/>
                <w:sz w:val="20"/>
                <w:szCs w:val="20"/>
              </w:rPr>
              <w:t>hermetizēšana.</w:t>
            </w:r>
          </w:p>
        </w:tc>
        <w:tc>
          <w:tcPr>
            <w:tcW w:w="1305" w:type="dxa"/>
            <w:tcBorders>
              <w:top w:val="single" w:sz="4" w:space="0" w:color="auto"/>
              <w:left w:val="single" w:sz="4" w:space="0" w:color="auto"/>
              <w:bottom w:val="single" w:sz="4" w:space="0" w:color="auto"/>
              <w:right w:val="single" w:sz="4" w:space="0" w:color="auto"/>
            </w:tcBorders>
          </w:tcPr>
          <w:p w14:paraId="0337AC6D" w14:textId="3EE3C25C" w:rsidR="001B3B5C" w:rsidRPr="00646037" w:rsidRDefault="001B3B5C" w:rsidP="001B3B5C">
            <w:pPr>
              <w:jc w:val="center"/>
              <w:rPr>
                <w:rFonts w:ascii="Arial" w:hAnsi="Arial" w:cs="Arial"/>
                <w:sz w:val="20"/>
                <w:szCs w:val="20"/>
              </w:rPr>
            </w:pPr>
            <w:r w:rsidRPr="00646037">
              <w:rPr>
                <w:rFonts w:ascii="Arial" w:hAnsi="Arial" w:cs="Arial"/>
                <w:sz w:val="20"/>
                <w:szCs w:val="20"/>
              </w:rPr>
              <w:t>vietas</w:t>
            </w:r>
          </w:p>
        </w:tc>
        <w:tc>
          <w:tcPr>
            <w:tcW w:w="1740" w:type="dxa"/>
            <w:tcBorders>
              <w:top w:val="single" w:sz="4" w:space="0" w:color="auto"/>
              <w:left w:val="single" w:sz="4" w:space="0" w:color="auto"/>
              <w:bottom w:val="single" w:sz="4" w:space="0" w:color="auto"/>
              <w:right w:val="single" w:sz="4" w:space="0" w:color="auto"/>
            </w:tcBorders>
          </w:tcPr>
          <w:p w14:paraId="09DE7EEF" w14:textId="000FB8A0" w:rsidR="001B3B5C" w:rsidRPr="00646037" w:rsidRDefault="001B3B5C" w:rsidP="001B3B5C">
            <w:pPr>
              <w:jc w:val="center"/>
              <w:rPr>
                <w:rFonts w:ascii="Arial" w:hAnsi="Arial" w:cs="Arial"/>
                <w:bCs/>
                <w:sz w:val="20"/>
                <w:szCs w:val="20"/>
              </w:rPr>
            </w:pPr>
            <w:r w:rsidRPr="00646037">
              <w:rPr>
                <w:rFonts w:ascii="Arial" w:hAnsi="Arial" w:cs="Arial"/>
                <w:bCs/>
                <w:sz w:val="20"/>
                <w:szCs w:val="20"/>
              </w:rPr>
              <w:t>4</w:t>
            </w:r>
            <w:r w:rsidR="00F808EE" w:rsidRPr="00646037">
              <w:rPr>
                <w:rFonts w:ascii="Arial" w:hAnsi="Arial" w:cs="Arial"/>
                <w:bCs/>
                <w:sz w:val="20"/>
                <w:szCs w:val="20"/>
              </w:rPr>
              <w:t>6</w:t>
            </w:r>
          </w:p>
        </w:tc>
      </w:tr>
      <w:tr w:rsidR="001B3B5C" w:rsidRPr="00646037" w14:paraId="4CD062C7" w14:textId="77777777" w:rsidTr="00646037">
        <w:tc>
          <w:tcPr>
            <w:tcW w:w="629" w:type="dxa"/>
            <w:tcBorders>
              <w:top w:val="single" w:sz="4" w:space="0" w:color="auto"/>
              <w:left w:val="single" w:sz="4" w:space="0" w:color="auto"/>
              <w:bottom w:val="single" w:sz="4" w:space="0" w:color="auto"/>
              <w:right w:val="single" w:sz="4" w:space="0" w:color="auto"/>
            </w:tcBorders>
          </w:tcPr>
          <w:p w14:paraId="43CCAFEF" w14:textId="5ABDBE0D" w:rsidR="001B3B5C" w:rsidRPr="00646037" w:rsidRDefault="001B3B5C" w:rsidP="001B3B5C">
            <w:pPr>
              <w:jc w:val="center"/>
              <w:rPr>
                <w:rFonts w:ascii="Arial" w:hAnsi="Arial" w:cs="Arial"/>
                <w:bCs/>
                <w:sz w:val="20"/>
                <w:szCs w:val="20"/>
              </w:rPr>
            </w:pPr>
            <w:r w:rsidRPr="00646037">
              <w:rPr>
                <w:rFonts w:ascii="Arial" w:hAnsi="Arial" w:cs="Arial"/>
                <w:bCs/>
                <w:sz w:val="20"/>
                <w:szCs w:val="20"/>
              </w:rPr>
              <w:t>5</w:t>
            </w:r>
          </w:p>
        </w:tc>
        <w:tc>
          <w:tcPr>
            <w:tcW w:w="5990" w:type="dxa"/>
            <w:tcBorders>
              <w:top w:val="single" w:sz="4" w:space="0" w:color="auto"/>
              <w:left w:val="single" w:sz="4" w:space="0" w:color="auto"/>
              <w:bottom w:val="single" w:sz="4" w:space="0" w:color="auto"/>
              <w:right w:val="single" w:sz="4" w:space="0" w:color="auto"/>
            </w:tcBorders>
          </w:tcPr>
          <w:p w14:paraId="1E8644A2" w14:textId="1FDC991E" w:rsidR="001B3B5C" w:rsidRPr="00646037" w:rsidRDefault="001B3B5C" w:rsidP="001B3B5C">
            <w:pPr>
              <w:rPr>
                <w:rFonts w:ascii="Arial" w:hAnsi="Arial" w:cs="Arial"/>
                <w:bCs/>
                <w:sz w:val="20"/>
                <w:szCs w:val="20"/>
              </w:rPr>
            </w:pPr>
            <w:r w:rsidRPr="00646037">
              <w:rPr>
                <w:rFonts w:ascii="Arial" w:hAnsi="Arial" w:cs="Arial"/>
                <w:bCs/>
                <w:sz w:val="20"/>
                <w:szCs w:val="20"/>
              </w:rPr>
              <w:t>Virsmas sagatavošana seguma ierīkošanai</w:t>
            </w:r>
            <w:r w:rsidR="00F2255A" w:rsidRPr="00646037">
              <w:rPr>
                <w:rFonts w:ascii="Arial" w:hAnsi="Arial" w:cs="Arial"/>
                <w:bCs/>
                <w:sz w:val="20"/>
                <w:szCs w:val="20"/>
              </w:rPr>
              <w:t xml:space="preserve"> (Foto Nr. 1)</w:t>
            </w:r>
          </w:p>
        </w:tc>
        <w:tc>
          <w:tcPr>
            <w:tcW w:w="1305" w:type="dxa"/>
            <w:tcBorders>
              <w:top w:val="single" w:sz="4" w:space="0" w:color="auto"/>
              <w:left w:val="single" w:sz="4" w:space="0" w:color="auto"/>
              <w:bottom w:val="single" w:sz="4" w:space="0" w:color="auto"/>
              <w:right w:val="single" w:sz="4" w:space="0" w:color="auto"/>
            </w:tcBorders>
          </w:tcPr>
          <w:p w14:paraId="2003C868" w14:textId="5BD83062" w:rsidR="001B3B5C" w:rsidRPr="00646037" w:rsidRDefault="001B3B5C" w:rsidP="001B3B5C">
            <w:pPr>
              <w:jc w:val="center"/>
              <w:rPr>
                <w:rFonts w:ascii="Arial" w:hAnsi="Arial" w:cs="Arial"/>
                <w:sz w:val="20"/>
                <w:szCs w:val="20"/>
              </w:rPr>
            </w:pPr>
            <w:r w:rsidRPr="00646037">
              <w:rPr>
                <w:rFonts w:ascii="Arial" w:hAnsi="Arial" w:cs="Arial"/>
                <w:sz w:val="20"/>
                <w:szCs w:val="20"/>
              </w:rPr>
              <w:t>m</w:t>
            </w:r>
            <w:r w:rsidRPr="00646037">
              <w:rPr>
                <w:rFonts w:ascii="Arial" w:hAnsi="Arial" w:cs="Arial"/>
                <w:sz w:val="20"/>
                <w:szCs w:val="20"/>
                <w:vertAlign w:val="superscript"/>
              </w:rPr>
              <w:t>2</w:t>
            </w:r>
          </w:p>
        </w:tc>
        <w:tc>
          <w:tcPr>
            <w:tcW w:w="1740" w:type="dxa"/>
            <w:tcBorders>
              <w:top w:val="single" w:sz="4" w:space="0" w:color="auto"/>
              <w:left w:val="single" w:sz="4" w:space="0" w:color="auto"/>
              <w:bottom w:val="single" w:sz="4" w:space="0" w:color="auto"/>
              <w:right w:val="single" w:sz="4" w:space="0" w:color="auto"/>
            </w:tcBorders>
          </w:tcPr>
          <w:p w14:paraId="4C2BF12F" w14:textId="64D41B52" w:rsidR="001B3B5C" w:rsidRPr="00646037" w:rsidRDefault="001B3B5C" w:rsidP="001B3B5C">
            <w:pPr>
              <w:jc w:val="center"/>
              <w:rPr>
                <w:rFonts w:ascii="Arial" w:hAnsi="Arial" w:cs="Arial"/>
                <w:bCs/>
                <w:sz w:val="20"/>
                <w:szCs w:val="20"/>
              </w:rPr>
            </w:pPr>
            <w:r w:rsidRPr="00646037">
              <w:rPr>
                <w:rFonts w:ascii="Arial" w:hAnsi="Arial" w:cs="Arial"/>
                <w:bCs/>
                <w:sz w:val="20"/>
                <w:szCs w:val="20"/>
              </w:rPr>
              <w:t>2</w:t>
            </w:r>
            <w:r w:rsidR="00082552" w:rsidRPr="00646037">
              <w:rPr>
                <w:rFonts w:ascii="Arial" w:hAnsi="Arial" w:cs="Arial"/>
                <w:bCs/>
                <w:sz w:val="20"/>
                <w:szCs w:val="20"/>
              </w:rPr>
              <w:t>5</w:t>
            </w:r>
            <w:r w:rsidRPr="00646037">
              <w:rPr>
                <w:rFonts w:ascii="Arial" w:hAnsi="Arial" w:cs="Arial"/>
                <w:bCs/>
                <w:sz w:val="20"/>
                <w:szCs w:val="20"/>
              </w:rPr>
              <w:t>0</w:t>
            </w:r>
          </w:p>
        </w:tc>
      </w:tr>
      <w:tr w:rsidR="001B3B5C" w:rsidRPr="00646037" w14:paraId="77263269" w14:textId="77777777" w:rsidTr="00646037">
        <w:tc>
          <w:tcPr>
            <w:tcW w:w="629" w:type="dxa"/>
            <w:tcBorders>
              <w:top w:val="single" w:sz="4" w:space="0" w:color="auto"/>
              <w:left w:val="single" w:sz="4" w:space="0" w:color="auto"/>
              <w:bottom w:val="single" w:sz="4" w:space="0" w:color="auto"/>
              <w:right w:val="single" w:sz="4" w:space="0" w:color="auto"/>
            </w:tcBorders>
          </w:tcPr>
          <w:p w14:paraId="39AF8666" w14:textId="3C30E778" w:rsidR="001B3B5C" w:rsidRPr="00646037" w:rsidRDefault="001B3B5C" w:rsidP="001B3B5C">
            <w:pPr>
              <w:jc w:val="center"/>
              <w:rPr>
                <w:rFonts w:ascii="Arial" w:hAnsi="Arial" w:cs="Arial"/>
                <w:bCs/>
                <w:sz w:val="20"/>
                <w:szCs w:val="20"/>
              </w:rPr>
            </w:pPr>
            <w:r w:rsidRPr="00646037">
              <w:rPr>
                <w:rFonts w:ascii="Arial" w:hAnsi="Arial" w:cs="Arial"/>
                <w:bCs/>
                <w:sz w:val="20"/>
                <w:szCs w:val="20"/>
              </w:rPr>
              <w:t>6</w:t>
            </w:r>
          </w:p>
        </w:tc>
        <w:tc>
          <w:tcPr>
            <w:tcW w:w="5990" w:type="dxa"/>
            <w:tcBorders>
              <w:top w:val="single" w:sz="4" w:space="0" w:color="auto"/>
              <w:left w:val="single" w:sz="4" w:space="0" w:color="auto"/>
              <w:bottom w:val="single" w:sz="4" w:space="0" w:color="auto"/>
              <w:right w:val="single" w:sz="4" w:space="0" w:color="auto"/>
            </w:tcBorders>
          </w:tcPr>
          <w:p w14:paraId="1DC3D4B8" w14:textId="4CF0425E" w:rsidR="001B3B5C" w:rsidRPr="00646037" w:rsidRDefault="001B3B5C" w:rsidP="001B3B5C">
            <w:pPr>
              <w:rPr>
                <w:rFonts w:ascii="Arial" w:hAnsi="Arial" w:cs="Arial"/>
                <w:bCs/>
                <w:sz w:val="20"/>
                <w:szCs w:val="20"/>
              </w:rPr>
            </w:pPr>
            <w:r w:rsidRPr="00646037">
              <w:rPr>
                <w:rFonts w:ascii="Arial" w:hAnsi="Arial" w:cs="Arial"/>
                <w:bCs/>
                <w:sz w:val="20"/>
                <w:szCs w:val="20"/>
              </w:rPr>
              <w:t>Ruberoīda seguma ieklāšana (1 kārtas)</w:t>
            </w:r>
          </w:p>
        </w:tc>
        <w:tc>
          <w:tcPr>
            <w:tcW w:w="1305" w:type="dxa"/>
            <w:tcBorders>
              <w:top w:val="single" w:sz="4" w:space="0" w:color="auto"/>
              <w:left w:val="single" w:sz="4" w:space="0" w:color="auto"/>
              <w:bottom w:val="single" w:sz="4" w:space="0" w:color="auto"/>
              <w:right w:val="single" w:sz="4" w:space="0" w:color="auto"/>
            </w:tcBorders>
          </w:tcPr>
          <w:p w14:paraId="7CC44C44" w14:textId="77832D6C" w:rsidR="001B3B5C" w:rsidRPr="00646037" w:rsidRDefault="001B3B5C" w:rsidP="001B3B5C">
            <w:pPr>
              <w:jc w:val="center"/>
              <w:rPr>
                <w:rFonts w:ascii="Arial" w:hAnsi="Arial" w:cs="Arial"/>
                <w:bCs/>
                <w:sz w:val="20"/>
                <w:szCs w:val="20"/>
              </w:rPr>
            </w:pPr>
            <w:r w:rsidRPr="00646037">
              <w:rPr>
                <w:rFonts w:ascii="Arial" w:hAnsi="Arial" w:cs="Arial"/>
                <w:sz w:val="20"/>
                <w:szCs w:val="20"/>
              </w:rPr>
              <w:t>m</w:t>
            </w:r>
            <w:r w:rsidRPr="00646037">
              <w:rPr>
                <w:rFonts w:ascii="Arial" w:hAnsi="Arial" w:cs="Arial"/>
                <w:sz w:val="20"/>
                <w:szCs w:val="20"/>
                <w:vertAlign w:val="superscript"/>
              </w:rPr>
              <w:t>2</w:t>
            </w:r>
          </w:p>
        </w:tc>
        <w:tc>
          <w:tcPr>
            <w:tcW w:w="1740" w:type="dxa"/>
            <w:tcBorders>
              <w:top w:val="single" w:sz="4" w:space="0" w:color="auto"/>
              <w:left w:val="single" w:sz="4" w:space="0" w:color="auto"/>
              <w:bottom w:val="single" w:sz="4" w:space="0" w:color="auto"/>
              <w:right w:val="single" w:sz="4" w:space="0" w:color="auto"/>
            </w:tcBorders>
          </w:tcPr>
          <w:p w14:paraId="11AEBA1A" w14:textId="16301951" w:rsidR="001B3B5C" w:rsidRPr="00646037" w:rsidRDefault="001B3B5C" w:rsidP="001B3B5C">
            <w:pPr>
              <w:jc w:val="center"/>
              <w:rPr>
                <w:rFonts w:ascii="Arial" w:hAnsi="Arial" w:cs="Arial"/>
                <w:bCs/>
                <w:sz w:val="20"/>
                <w:szCs w:val="20"/>
              </w:rPr>
            </w:pPr>
            <w:r w:rsidRPr="00646037">
              <w:rPr>
                <w:rFonts w:ascii="Arial" w:hAnsi="Arial" w:cs="Arial"/>
                <w:bCs/>
                <w:sz w:val="20"/>
                <w:szCs w:val="20"/>
              </w:rPr>
              <w:t>2</w:t>
            </w:r>
            <w:r w:rsidR="00082552" w:rsidRPr="00646037">
              <w:rPr>
                <w:rFonts w:ascii="Arial" w:hAnsi="Arial" w:cs="Arial"/>
                <w:bCs/>
                <w:sz w:val="20"/>
                <w:szCs w:val="20"/>
              </w:rPr>
              <w:t>5</w:t>
            </w:r>
            <w:r w:rsidRPr="00646037">
              <w:rPr>
                <w:rFonts w:ascii="Arial" w:hAnsi="Arial" w:cs="Arial"/>
                <w:bCs/>
                <w:sz w:val="20"/>
                <w:szCs w:val="20"/>
              </w:rPr>
              <w:t>0</w:t>
            </w:r>
          </w:p>
        </w:tc>
      </w:tr>
      <w:tr w:rsidR="001B3B5C" w:rsidRPr="00646037" w14:paraId="11C73B0D" w14:textId="77777777" w:rsidTr="00646037">
        <w:tc>
          <w:tcPr>
            <w:tcW w:w="629" w:type="dxa"/>
            <w:tcBorders>
              <w:top w:val="single" w:sz="4" w:space="0" w:color="auto"/>
              <w:left w:val="single" w:sz="4" w:space="0" w:color="auto"/>
              <w:bottom w:val="single" w:sz="4" w:space="0" w:color="auto"/>
              <w:right w:val="single" w:sz="4" w:space="0" w:color="auto"/>
            </w:tcBorders>
          </w:tcPr>
          <w:p w14:paraId="40C661D9" w14:textId="3B2CABE7" w:rsidR="001B3B5C" w:rsidRPr="00646037" w:rsidRDefault="001B3B5C" w:rsidP="001B3B5C">
            <w:pPr>
              <w:jc w:val="center"/>
              <w:rPr>
                <w:rFonts w:ascii="Arial" w:hAnsi="Arial" w:cs="Arial"/>
                <w:bCs/>
                <w:sz w:val="20"/>
                <w:szCs w:val="20"/>
              </w:rPr>
            </w:pPr>
            <w:r w:rsidRPr="00646037">
              <w:rPr>
                <w:rFonts w:ascii="Arial" w:hAnsi="Arial" w:cs="Arial"/>
                <w:bCs/>
                <w:sz w:val="20"/>
                <w:szCs w:val="20"/>
              </w:rPr>
              <w:t>7</w:t>
            </w:r>
          </w:p>
        </w:tc>
        <w:tc>
          <w:tcPr>
            <w:tcW w:w="5990" w:type="dxa"/>
            <w:tcBorders>
              <w:top w:val="single" w:sz="4" w:space="0" w:color="auto"/>
              <w:left w:val="single" w:sz="4" w:space="0" w:color="auto"/>
              <w:bottom w:val="single" w:sz="4" w:space="0" w:color="auto"/>
              <w:right w:val="single" w:sz="4" w:space="0" w:color="auto"/>
            </w:tcBorders>
          </w:tcPr>
          <w:p w14:paraId="15A4A377" w14:textId="4885A645" w:rsidR="001B3B5C" w:rsidRPr="00646037" w:rsidRDefault="001B3B5C" w:rsidP="001B3B5C">
            <w:pPr>
              <w:rPr>
                <w:rFonts w:ascii="Arial" w:hAnsi="Arial" w:cs="Arial"/>
                <w:bCs/>
                <w:sz w:val="20"/>
                <w:szCs w:val="20"/>
              </w:rPr>
            </w:pPr>
            <w:r w:rsidRPr="00646037">
              <w:rPr>
                <w:rFonts w:ascii="Arial" w:eastAsia="Times New Roman" w:hAnsi="Arial" w:cs="Arial"/>
                <w:sz w:val="20"/>
                <w:szCs w:val="20"/>
                <w:lang w:eastAsia="lv-LV"/>
              </w:rPr>
              <w:t>Karnīzes  skārda apdares atjaunošana (Foto Nr. 2)</w:t>
            </w:r>
          </w:p>
        </w:tc>
        <w:tc>
          <w:tcPr>
            <w:tcW w:w="1305" w:type="dxa"/>
            <w:tcBorders>
              <w:top w:val="single" w:sz="4" w:space="0" w:color="auto"/>
              <w:left w:val="single" w:sz="4" w:space="0" w:color="auto"/>
              <w:bottom w:val="single" w:sz="4" w:space="0" w:color="auto"/>
              <w:right w:val="single" w:sz="4" w:space="0" w:color="auto"/>
            </w:tcBorders>
          </w:tcPr>
          <w:p w14:paraId="681FD9B4" w14:textId="2206147D" w:rsidR="001B3B5C" w:rsidRPr="00646037" w:rsidRDefault="001B3B5C" w:rsidP="001B3B5C">
            <w:pPr>
              <w:jc w:val="center"/>
              <w:rPr>
                <w:rFonts w:ascii="Arial" w:hAnsi="Arial" w:cs="Arial"/>
                <w:bCs/>
                <w:sz w:val="20"/>
                <w:szCs w:val="20"/>
              </w:rPr>
            </w:pPr>
            <w:r w:rsidRPr="00646037">
              <w:rPr>
                <w:rFonts w:ascii="Arial" w:hAnsi="Arial" w:cs="Arial"/>
                <w:bCs/>
                <w:sz w:val="20"/>
                <w:szCs w:val="20"/>
              </w:rPr>
              <w:t>m</w:t>
            </w:r>
          </w:p>
        </w:tc>
        <w:tc>
          <w:tcPr>
            <w:tcW w:w="1740" w:type="dxa"/>
            <w:tcBorders>
              <w:top w:val="single" w:sz="4" w:space="0" w:color="auto"/>
              <w:left w:val="single" w:sz="4" w:space="0" w:color="auto"/>
              <w:bottom w:val="single" w:sz="4" w:space="0" w:color="auto"/>
              <w:right w:val="single" w:sz="4" w:space="0" w:color="auto"/>
            </w:tcBorders>
          </w:tcPr>
          <w:p w14:paraId="28EFC78D" w14:textId="3D3F7BF2" w:rsidR="001B3B5C" w:rsidRPr="00646037" w:rsidRDefault="00F808EE" w:rsidP="001B3B5C">
            <w:pPr>
              <w:jc w:val="center"/>
              <w:rPr>
                <w:rFonts w:ascii="Arial" w:hAnsi="Arial" w:cs="Arial"/>
                <w:bCs/>
                <w:sz w:val="20"/>
                <w:szCs w:val="20"/>
              </w:rPr>
            </w:pPr>
            <w:r w:rsidRPr="00646037">
              <w:rPr>
                <w:rFonts w:ascii="Arial" w:hAnsi="Arial" w:cs="Arial"/>
                <w:bCs/>
                <w:sz w:val="20"/>
                <w:szCs w:val="20"/>
              </w:rPr>
              <w:t>53</w:t>
            </w:r>
          </w:p>
        </w:tc>
      </w:tr>
      <w:tr w:rsidR="001B3B5C" w:rsidRPr="00646037" w14:paraId="09CA8B31" w14:textId="77777777" w:rsidTr="00646037">
        <w:tc>
          <w:tcPr>
            <w:tcW w:w="629" w:type="dxa"/>
            <w:tcBorders>
              <w:top w:val="single" w:sz="4" w:space="0" w:color="auto"/>
              <w:left w:val="single" w:sz="4" w:space="0" w:color="auto"/>
              <w:bottom w:val="single" w:sz="4" w:space="0" w:color="auto"/>
              <w:right w:val="single" w:sz="4" w:space="0" w:color="auto"/>
            </w:tcBorders>
          </w:tcPr>
          <w:p w14:paraId="27AC6D83" w14:textId="3BCB976F" w:rsidR="001B3B5C" w:rsidRPr="00646037" w:rsidRDefault="001B3B5C" w:rsidP="001B3B5C">
            <w:pPr>
              <w:jc w:val="center"/>
              <w:rPr>
                <w:rFonts w:ascii="Arial" w:hAnsi="Arial" w:cs="Arial"/>
                <w:bCs/>
                <w:sz w:val="20"/>
                <w:szCs w:val="20"/>
              </w:rPr>
            </w:pPr>
            <w:r w:rsidRPr="00646037">
              <w:rPr>
                <w:rFonts w:ascii="Arial" w:hAnsi="Arial" w:cs="Arial"/>
                <w:bCs/>
                <w:sz w:val="20"/>
                <w:szCs w:val="20"/>
              </w:rPr>
              <w:t>8</w:t>
            </w:r>
          </w:p>
        </w:tc>
        <w:tc>
          <w:tcPr>
            <w:tcW w:w="5990" w:type="dxa"/>
            <w:tcBorders>
              <w:top w:val="single" w:sz="4" w:space="0" w:color="auto"/>
              <w:left w:val="single" w:sz="4" w:space="0" w:color="auto"/>
              <w:bottom w:val="single" w:sz="4" w:space="0" w:color="auto"/>
              <w:right w:val="single" w:sz="4" w:space="0" w:color="auto"/>
            </w:tcBorders>
            <w:vAlign w:val="center"/>
          </w:tcPr>
          <w:p w14:paraId="1CF1FA5B" w14:textId="7E30B2A0" w:rsidR="001B3B5C" w:rsidRPr="00646037" w:rsidRDefault="001B3B5C" w:rsidP="001B3B5C">
            <w:pPr>
              <w:rPr>
                <w:rFonts w:ascii="Arial" w:eastAsia="Times New Roman" w:hAnsi="Arial" w:cs="Arial"/>
                <w:sz w:val="20"/>
                <w:szCs w:val="20"/>
                <w:lang w:eastAsia="lv-LV"/>
              </w:rPr>
            </w:pPr>
            <w:r w:rsidRPr="00646037">
              <w:rPr>
                <w:rFonts w:ascii="Arial" w:eastAsia="Times New Roman" w:hAnsi="Arial" w:cs="Arial"/>
                <w:sz w:val="20"/>
                <w:szCs w:val="20"/>
                <w:lang w:eastAsia="lv-LV"/>
              </w:rPr>
              <w:t>Būvgružu izvešana</w:t>
            </w:r>
          </w:p>
        </w:tc>
        <w:tc>
          <w:tcPr>
            <w:tcW w:w="1305" w:type="dxa"/>
            <w:tcBorders>
              <w:top w:val="single" w:sz="4" w:space="0" w:color="auto"/>
              <w:left w:val="single" w:sz="4" w:space="0" w:color="auto"/>
              <w:bottom w:val="single" w:sz="4" w:space="0" w:color="auto"/>
              <w:right w:val="single" w:sz="4" w:space="0" w:color="auto"/>
            </w:tcBorders>
          </w:tcPr>
          <w:p w14:paraId="0A1E3EA4" w14:textId="08BFC46C" w:rsidR="001B3B5C" w:rsidRPr="00646037" w:rsidRDefault="001B3B5C" w:rsidP="001B3B5C">
            <w:pPr>
              <w:jc w:val="center"/>
              <w:rPr>
                <w:rFonts w:ascii="Arial" w:eastAsiaTheme="minorHAnsi" w:hAnsi="Arial" w:cs="Arial"/>
                <w:bCs/>
                <w:sz w:val="20"/>
                <w:szCs w:val="20"/>
              </w:rPr>
            </w:pPr>
            <w:r w:rsidRPr="00646037">
              <w:rPr>
                <w:rFonts w:ascii="Arial" w:eastAsiaTheme="minorHAnsi" w:hAnsi="Arial" w:cs="Arial"/>
                <w:bCs/>
                <w:sz w:val="20"/>
                <w:szCs w:val="20"/>
              </w:rPr>
              <w:t>m</w:t>
            </w:r>
            <w:r w:rsidRPr="00646037">
              <w:rPr>
                <w:rFonts w:ascii="Arial" w:eastAsiaTheme="minorHAnsi" w:hAnsi="Arial" w:cs="Arial"/>
                <w:bCs/>
                <w:sz w:val="20"/>
                <w:szCs w:val="20"/>
                <w:vertAlign w:val="superscript"/>
              </w:rPr>
              <w:t>3</w:t>
            </w:r>
          </w:p>
        </w:tc>
        <w:tc>
          <w:tcPr>
            <w:tcW w:w="1740" w:type="dxa"/>
            <w:tcBorders>
              <w:top w:val="single" w:sz="4" w:space="0" w:color="auto"/>
              <w:left w:val="single" w:sz="4" w:space="0" w:color="auto"/>
              <w:bottom w:val="single" w:sz="4" w:space="0" w:color="auto"/>
              <w:right w:val="single" w:sz="4" w:space="0" w:color="auto"/>
            </w:tcBorders>
          </w:tcPr>
          <w:p w14:paraId="4555DB4A" w14:textId="2BB72296" w:rsidR="001B3B5C" w:rsidRPr="00646037" w:rsidRDefault="001B3B5C" w:rsidP="001B3B5C">
            <w:pPr>
              <w:jc w:val="center"/>
              <w:rPr>
                <w:rFonts w:ascii="Arial" w:hAnsi="Arial" w:cs="Arial"/>
                <w:bCs/>
                <w:sz w:val="20"/>
                <w:szCs w:val="20"/>
              </w:rPr>
            </w:pPr>
            <w:r w:rsidRPr="00646037">
              <w:rPr>
                <w:rFonts w:ascii="Arial" w:hAnsi="Arial" w:cs="Arial"/>
                <w:bCs/>
                <w:sz w:val="20"/>
                <w:szCs w:val="20"/>
              </w:rPr>
              <w:t>8</w:t>
            </w:r>
          </w:p>
        </w:tc>
      </w:tr>
    </w:tbl>
    <w:p w14:paraId="79172277" w14:textId="77777777" w:rsidR="00BC44B2" w:rsidRPr="00646037" w:rsidRDefault="00BC44B2" w:rsidP="00BC44B2">
      <w:pPr>
        <w:jc w:val="both"/>
        <w:rPr>
          <w:rFonts w:ascii="Arial" w:hAnsi="Arial" w:cs="Arial"/>
          <w:b/>
          <w:sz w:val="20"/>
          <w:szCs w:val="20"/>
        </w:rPr>
      </w:pPr>
    </w:p>
    <w:p w14:paraId="0A6412D7" w14:textId="7B2B7B33" w:rsidR="00BC44B2" w:rsidRPr="00646037" w:rsidRDefault="00BC44B2" w:rsidP="00BC44B2">
      <w:pPr>
        <w:jc w:val="both"/>
        <w:rPr>
          <w:rFonts w:ascii="Arial" w:eastAsia="Times New Roman" w:hAnsi="Arial" w:cs="Arial"/>
          <w:bCs/>
          <w:sz w:val="20"/>
          <w:szCs w:val="20"/>
        </w:rPr>
      </w:pPr>
      <w:r w:rsidRPr="00646037">
        <w:rPr>
          <w:rFonts w:ascii="Arial" w:eastAsia="Times New Roman" w:hAnsi="Arial" w:cs="Arial"/>
          <w:bCs/>
          <w:sz w:val="20"/>
          <w:szCs w:val="20"/>
        </w:rPr>
        <w:tab/>
        <w:t>Visi būvdarbi tiek veikti ievērojot tehnoloģisko procesus, tiek  kompleksi risināti un netiek dalīti.</w:t>
      </w:r>
      <w:r w:rsidR="00FB1B35" w:rsidRPr="00646037">
        <w:rPr>
          <w:rFonts w:ascii="Arial" w:eastAsia="Times New Roman" w:hAnsi="Arial" w:cs="Arial"/>
          <w:bCs/>
          <w:sz w:val="20"/>
          <w:szCs w:val="20"/>
        </w:rPr>
        <w:t xml:space="preserve"> Būvdarbu </w:t>
      </w:r>
      <w:r w:rsidR="00FB1B35" w:rsidRPr="00646037">
        <w:rPr>
          <w:rFonts w:ascii="Arial" w:eastAsia="Times New Roman" w:hAnsi="Arial" w:cs="Arial"/>
          <w:bCs/>
          <w:sz w:val="20"/>
          <w:szCs w:val="20"/>
          <w:u w:val="single"/>
        </w:rPr>
        <w:t>Darbu veikšanas projektu</w:t>
      </w:r>
      <w:r w:rsidR="00FB1B35" w:rsidRPr="00646037">
        <w:rPr>
          <w:rFonts w:ascii="Arial" w:eastAsia="Times New Roman" w:hAnsi="Arial" w:cs="Arial"/>
          <w:bCs/>
          <w:sz w:val="20"/>
          <w:szCs w:val="20"/>
        </w:rPr>
        <w:t xml:space="preserve"> saskaņot ar Pasūtītāju. </w:t>
      </w:r>
    </w:p>
    <w:p w14:paraId="3C338518" w14:textId="0E2E56F5" w:rsidR="00BC44B2" w:rsidRPr="00646037" w:rsidRDefault="00BC44B2" w:rsidP="00BC44B2">
      <w:pPr>
        <w:pStyle w:val="Sarakstarindkopa"/>
        <w:ind w:left="0"/>
        <w:jc w:val="both"/>
        <w:rPr>
          <w:rFonts w:ascii="Arial" w:hAnsi="Arial" w:cs="Arial"/>
          <w:sz w:val="20"/>
          <w:szCs w:val="20"/>
        </w:rPr>
      </w:pPr>
      <w:r w:rsidRPr="00646037">
        <w:rPr>
          <w:rFonts w:ascii="Arial" w:hAnsi="Arial" w:cs="Arial"/>
          <w:sz w:val="20"/>
          <w:szCs w:val="20"/>
        </w:rPr>
        <w:t xml:space="preserve">         Būvdarbus veikt atbilstoši Būvniecības likumam, MK noteikumiem  Nr. 500 “Vispārīgie būvnoteikumi”,  LBN 201-15 ”Būvju ugunsdrošība” un     citiem normatīvo aktu prasībām.</w:t>
      </w:r>
    </w:p>
    <w:p w14:paraId="1F85AC08" w14:textId="5FF60E24" w:rsidR="00BC44B2" w:rsidRPr="005F7F78" w:rsidRDefault="00BC44B2" w:rsidP="00BC44B2">
      <w:pPr>
        <w:jc w:val="both"/>
        <w:rPr>
          <w:rFonts w:ascii="Arial" w:hAnsi="Arial" w:cs="Arial"/>
          <w:sz w:val="20"/>
          <w:szCs w:val="20"/>
          <w:u w:val="single"/>
        </w:rPr>
      </w:pPr>
      <w:r w:rsidRPr="00646037">
        <w:rPr>
          <w:rFonts w:ascii="Arial" w:hAnsi="Arial" w:cs="Arial"/>
          <w:sz w:val="20"/>
          <w:szCs w:val="20"/>
        </w:rPr>
        <w:tab/>
        <w:t>Būvdarbu gaitā, ja būvdarbu apjomi pamatoti palielinās vai samazinās, tiek sastādīts un abpusēji parakstīts Darba apjomu izmaiņu akts, saglabājot piedāvājumā iesniegtās m</w:t>
      </w:r>
      <w:r w:rsidRPr="00646037">
        <w:rPr>
          <w:rFonts w:ascii="Arial" w:hAnsi="Arial" w:cs="Arial"/>
          <w:sz w:val="20"/>
          <w:szCs w:val="20"/>
          <w:vertAlign w:val="superscript"/>
        </w:rPr>
        <w:t>2</w:t>
      </w:r>
      <w:r w:rsidRPr="00646037">
        <w:rPr>
          <w:rFonts w:ascii="Arial" w:hAnsi="Arial" w:cs="Arial"/>
          <w:sz w:val="20"/>
          <w:szCs w:val="20"/>
        </w:rPr>
        <w:t xml:space="preserve">  izmaksas. </w:t>
      </w:r>
      <w:bookmarkStart w:id="0" w:name="_Hlk208559468"/>
      <w:r w:rsidRPr="005F7F78">
        <w:rPr>
          <w:rFonts w:ascii="Arial" w:hAnsi="Arial" w:cs="Arial"/>
          <w:sz w:val="20"/>
          <w:szCs w:val="20"/>
        </w:rPr>
        <w:t xml:space="preserve">Objekta apsekošana uz vietas kopā ar Pasūtītāja pārstāvi </w:t>
      </w:r>
      <w:r w:rsidRPr="005F7F78">
        <w:rPr>
          <w:rFonts w:ascii="Arial" w:hAnsi="Arial" w:cs="Arial"/>
          <w:sz w:val="20"/>
          <w:szCs w:val="20"/>
          <w:u w:val="single"/>
        </w:rPr>
        <w:t>obligāta.</w:t>
      </w:r>
    </w:p>
    <w:p w14:paraId="66257F3A" w14:textId="4B1D0D32" w:rsidR="00BC44B2" w:rsidRPr="00646037" w:rsidRDefault="00596EF6" w:rsidP="00BC44B2">
      <w:pPr>
        <w:jc w:val="both"/>
        <w:rPr>
          <w:rFonts w:ascii="Arial" w:hAnsi="Arial" w:cs="Arial"/>
          <w:sz w:val="20"/>
          <w:szCs w:val="20"/>
        </w:rPr>
      </w:pPr>
      <w:r w:rsidRPr="00646037">
        <w:rPr>
          <w:rFonts w:ascii="Arial" w:hAnsi="Arial" w:cs="Arial"/>
          <w:sz w:val="20"/>
          <w:szCs w:val="20"/>
        </w:rPr>
        <w:tab/>
      </w:r>
    </w:p>
    <w:bookmarkEnd w:id="0"/>
    <w:p w14:paraId="478EC97C" w14:textId="77777777" w:rsidR="00BC44B2" w:rsidRPr="00646037" w:rsidRDefault="00BC44B2" w:rsidP="00BC44B2">
      <w:pPr>
        <w:pStyle w:val="Sarakstarindkopa"/>
        <w:numPr>
          <w:ilvl w:val="0"/>
          <w:numId w:val="2"/>
        </w:numPr>
        <w:ind w:left="360"/>
        <w:rPr>
          <w:rFonts w:ascii="Arial" w:hAnsi="Arial" w:cs="Arial"/>
          <w:b/>
          <w:sz w:val="20"/>
          <w:szCs w:val="20"/>
        </w:rPr>
      </w:pPr>
      <w:r w:rsidRPr="00646037">
        <w:rPr>
          <w:rFonts w:ascii="Arial" w:hAnsi="Arial" w:cs="Arial"/>
          <w:b/>
          <w:sz w:val="20"/>
          <w:szCs w:val="20"/>
        </w:rPr>
        <w:t>Rezultāts</w:t>
      </w:r>
    </w:p>
    <w:p w14:paraId="4BD465B9" w14:textId="26026B6B" w:rsidR="00BC44B2" w:rsidRPr="00646037" w:rsidRDefault="00BC44B2" w:rsidP="00BC44B2">
      <w:pPr>
        <w:pStyle w:val="Sarakstarindkopa"/>
        <w:numPr>
          <w:ilvl w:val="1"/>
          <w:numId w:val="3"/>
        </w:numPr>
        <w:jc w:val="both"/>
        <w:rPr>
          <w:rFonts w:ascii="Arial" w:hAnsi="Arial" w:cs="Arial"/>
          <w:sz w:val="20"/>
          <w:szCs w:val="20"/>
        </w:rPr>
      </w:pPr>
      <w:r w:rsidRPr="00646037">
        <w:rPr>
          <w:rFonts w:ascii="Arial" w:hAnsi="Arial" w:cs="Arial"/>
          <w:sz w:val="20"/>
          <w:szCs w:val="20"/>
        </w:rPr>
        <w:t xml:space="preserve">Likvidētas bīstamas situācijas, </w:t>
      </w:r>
      <w:r w:rsidR="00966D86" w:rsidRPr="00646037">
        <w:rPr>
          <w:rFonts w:ascii="Arial" w:hAnsi="Arial" w:cs="Arial"/>
          <w:sz w:val="20"/>
          <w:szCs w:val="20"/>
        </w:rPr>
        <w:t>atjaunots</w:t>
      </w:r>
      <w:r w:rsidRPr="00646037">
        <w:rPr>
          <w:rFonts w:ascii="Arial" w:hAnsi="Arial" w:cs="Arial"/>
          <w:sz w:val="20"/>
          <w:szCs w:val="20"/>
        </w:rPr>
        <w:t xml:space="preserve"> ēkas </w:t>
      </w:r>
      <w:r w:rsidR="00966D86" w:rsidRPr="00646037">
        <w:rPr>
          <w:rFonts w:ascii="Arial" w:hAnsi="Arial" w:cs="Arial"/>
          <w:sz w:val="20"/>
          <w:szCs w:val="20"/>
        </w:rPr>
        <w:t xml:space="preserve">jumts, uzlabots ēkas </w:t>
      </w:r>
      <w:r w:rsidRPr="00646037">
        <w:rPr>
          <w:rFonts w:ascii="Arial" w:hAnsi="Arial" w:cs="Arial"/>
          <w:sz w:val="20"/>
          <w:szCs w:val="20"/>
        </w:rPr>
        <w:t xml:space="preserve"> tehniskais stāvoklis. </w:t>
      </w:r>
    </w:p>
    <w:p w14:paraId="2E4F5595" w14:textId="77777777" w:rsidR="00BC44B2" w:rsidRPr="00646037" w:rsidRDefault="00BC44B2" w:rsidP="00BC44B2">
      <w:pPr>
        <w:pStyle w:val="Sarakstarindkopa"/>
        <w:numPr>
          <w:ilvl w:val="1"/>
          <w:numId w:val="3"/>
        </w:numPr>
        <w:jc w:val="both"/>
        <w:rPr>
          <w:rFonts w:ascii="Arial" w:hAnsi="Arial" w:cs="Arial"/>
          <w:sz w:val="20"/>
          <w:szCs w:val="20"/>
        </w:rPr>
      </w:pPr>
      <w:r w:rsidRPr="00646037">
        <w:rPr>
          <w:rFonts w:ascii="Arial" w:hAnsi="Arial" w:cs="Arial"/>
          <w:sz w:val="20"/>
          <w:szCs w:val="20"/>
        </w:rPr>
        <w:t>Veikta dzelzceļa nekustamā īpašuma sakārtošana un droša ekspluatācija.</w:t>
      </w:r>
    </w:p>
    <w:p w14:paraId="3492F3C5" w14:textId="77777777" w:rsidR="00BC44B2" w:rsidRPr="00646037" w:rsidRDefault="00BC44B2" w:rsidP="00BC44B2">
      <w:pPr>
        <w:jc w:val="both"/>
        <w:rPr>
          <w:rFonts w:ascii="Arial" w:hAnsi="Arial" w:cs="Arial"/>
          <w:sz w:val="20"/>
          <w:szCs w:val="20"/>
        </w:rPr>
      </w:pPr>
    </w:p>
    <w:p w14:paraId="049EA0B7" w14:textId="77777777" w:rsidR="00BC44B2" w:rsidRPr="00646037" w:rsidRDefault="00BC44B2" w:rsidP="00BC44B2">
      <w:pPr>
        <w:pStyle w:val="Sarakstarindkopa"/>
        <w:numPr>
          <w:ilvl w:val="0"/>
          <w:numId w:val="2"/>
        </w:numPr>
        <w:ind w:left="360"/>
        <w:jc w:val="both"/>
        <w:rPr>
          <w:rFonts w:ascii="Arial" w:hAnsi="Arial" w:cs="Arial"/>
          <w:b/>
          <w:sz w:val="20"/>
          <w:szCs w:val="20"/>
        </w:rPr>
      </w:pPr>
      <w:r w:rsidRPr="00646037">
        <w:rPr>
          <w:rFonts w:ascii="Arial" w:hAnsi="Arial" w:cs="Arial"/>
          <w:b/>
          <w:sz w:val="20"/>
          <w:szCs w:val="20"/>
        </w:rPr>
        <w:t>Laiks un resursi</w:t>
      </w:r>
    </w:p>
    <w:p w14:paraId="54883F48" w14:textId="77777777" w:rsidR="00BC44B2" w:rsidRPr="00646037" w:rsidRDefault="00BC44B2" w:rsidP="00BC44B2">
      <w:pPr>
        <w:ind w:left="66" w:firstLine="283"/>
        <w:jc w:val="both"/>
        <w:rPr>
          <w:rFonts w:ascii="Arial" w:hAnsi="Arial" w:cs="Arial"/>
          <w:sz w:val="20"/>
          <w:szCs w:val="20"/>
        </w:rPr>
      </w:pPr>
      <w:r w:rsidRPr="00646037">
        <w:rPr>
          <w:rFonts w:ascii="Arial" w:hAnsi="Arial" w:cs="Arial"/>
          <w:sz w:val="20"/>
          <w:szCs w:val="20"/>
        </w:rPr>
        <w:t>Darbs par šī darba uzdevuma izpildi tiks veikts uz līguma pamata, kuru noslēgs   pasūtītājs  - LDz un darba izpildītājs, kas ir atbildīgs par darba uzdevuma 3.punkta  sekmīgu un kvalitatīvu izpildi, apakšlīgumu slēgšanu un par konsultācijām ar jebkuru  citu firmu, institūcijām vai ekspertiem.</w:t>
      </w:r>
    </w:p>
    <w:p w14:paraId="6C57EC38" w14:textId="3DFC9EA9" w:rsidR="00BC44B2" w:rsidRPr="00646037" w:rsidRDefault="00BC44B2" w:rsidP="00BC44B2">
      <w:pPr>
        <w:jc w:val="both"/>
        <w:rPr>
          <w:rFonts w:ascii="Arial" w:eastAsiaTheme="minorHAnsi" w:hAnsi="Arial" w:cs="Arial"/>
          <w:bCs/>
          <w:sz w:val="20"/>
          <w:szCs w:val="20"/>
        </w:rPr>
      </w:pPr>
      <w:r w:rsidRPr="00646037">
        <w:rPr>
          <w:rFonts w:ascii="Arial" w:hAnsi="Arial" w:cs="Arial"/>
          <w:sz w:val="20"/>
          <w:szCs w:val="20"/>
        </w:rPr>
        <w:t xml:space="preserve">      </w:t>
      </w:r>
      <w:r w:rsidRPr="00646037">
        <w:rPr>
          <w:rFonts w:ascii="Arial" w:eastAsiaTheme="minorHAnsi" w:hAnsi="Arial" w:cs="Arial"/>
          <w:bCs/>
          <w:sz w:val="20"/>
          <w:szCs w:val="20"/>
        </w:rPr>
        <w:t xml:space="preserve">Darbu izpildes termiņš: No līguma parakstīšanas dienas </w:t>
      </w:r>
      <w:r w:rsidR="004B27A4" w:rsidRPr="00646037">
        <w:rPr>
          <w:rFonts w:ascii="Arial" w:eastAsiaTheme="minorHAnsi" w:hAnsi="Arial" w:cs="Arial"/>
          <w:b/>
          <w:sz w:val="20"/>
          <w:szCs w:val="20"/>
        </w:rPr>
        <w:t>45</w:t>
      </w:r>
      <w:r w:rsidRPr="00646037">
        <w:rPr>
          <w:rFonts w:ascii="Arial" w:eastAsiaTheme="minorHAnsi" w:hAnsi="Arial" w:cs="Arial"/>
          <w:bCs/>
          <w:sz w:val="20"/>
          <w:szCs w:val="20"/>
        </w:rPr>
        <w:t xml:space="preserve"> dienas </w:t>
      </w:r>
      <w:r w:rsidR="00966D86" w:rsidRPr="00646037">
        <w:rPr>
          <w:rFonts w:ascii="Arial" w:eastAsiaTheme="minorHAnsi" w:hAnsi="Arial" w:cs="Arial"/>
          <w:bCs/>
          <w:sz w:val="20"/>
          <w:szCs w:val="20"/>
        </w:rPr>
        <w:t>jumta</w:t>
      </w:r>
      <w:r w:rsidR="002B703A" w:rsidRPr="00646037">
        <w:rPr>
          <w:rFonts w:ascii="Arial" w:eastAsiaTheme="minorHAnsi" w:hAnsi="Arial" w:cs="Arial"/>
          <w:bCs/>
          <w:sz w:val="20"/>
          <w:szCs w:val="20"/>
        </w:rPr>
        <w:t xml:space="preserve"> </w:t>
      </w:r>
      <w:r w:rsidRPr="00646037">
        <w:rPr>
          <w:rFonts w:ascii="Arial" w:eastAsiaTheme="minorHAnsi" w:hAnsi="Arial" w:cs="Arial"/>
          <w:bCs/>
          <w:sz w:val="20"/>
          <w:szCs w:val="20"/>
        </w:rPr>
        <w:t>remontam.</w:t>
      </w:r>
    </w:p>
    <w:p w14:paraId="040E1190" w14:textId="25893007" w:rsidR="00BC44B2" w:rsidRPr="00646037" w:rsidRDefault="00BC44B2" w:rsidP="00BC44B2">
      <w:pPr>
        <w:jc w:val="both"/>
        <w:rPr>
          <w:rFonts w:ascii="Arial" w:eastAsiaTheme="minorHAnsi" w:hAnsi="Arial" w:cs="Arial"/>
          <w:bCs/>
          <w:sz w:val="20"/>
          <w:szCs w:val="20"/>
        </w:rPr>
      </w:pPr>
      <w:r w:rsidRPr="00646037">
        <w:rPr>
          <w:rFonts w:ascii="Arial" w:eastAsiaTheme="minorHAnsi" w:hAnsi="Arial" w:cs="Arial"/>
          <w:bCs/>
          <w:sz w:val="20"/>
          <w:szCs w:val="20"/>
        </w:rPr>
        <w:t xml:space="preserve">       Būvdarbu garantijas laiks – </w:t>
      </w:r>
      <w:r w:rsidR="00BD10ED" w:rsidRPr="00646037">
        <w:rPr>
          <w:rFonts w:ascii="Arial" w:eastAsiaTheme="minorHAnsi" w:hAnsi="Arial" w:cs="Arial"/>
          <w:bCs/>
          <w:sz w:val="20"/>
          <w:szCs w:val="20"/>
        </w:rPr>
        <w:t>5</w:t>
      </w:r>
      <w:r w:rsidRPr="00646037">
        <w:rPr>
          <w:rFonts w:ascii="Arial" w:eastAsiaTheme="minorHAnsi" w:hAnsi="Arial" w:cs="Arial"/>
          <w:bCs/>
          <w:sz w:val="20"/>
          <w:szCs w:val="20"/>
        </w:rPr>
        <w:t xml:space="preserve"> gadi</w:t>
      </w:r>
      <w:r w:rsidR="00CD517B" w:rsidRPr="00646037">
        <w:rPr>
          <w:rFonts w:ascii="Arial" w:eastAsiaTheme="minorHAnsi" w:hAnsi="Arial" w:cs="Arial"/>
          <w:bCs/>
          <w:sz w:val="20"/>
          <w:szCs w:val="20"/>
        </w:rPr>
        <w:t>.</w:t>
      </w:r>
      <w:r w:rsidR="00BD10ED" w:rsidRPr="00646037">
        <w:rPr>
          <w:rFonts w:ascii="Arial" w:eastAsiaTheme="minorHAnsi" w:hAnsi="Arial" w:cs="Arial"/>
          <w:bCs/>
          <w:sz w:val="20"/>
          <w:szCs w:val="20"/>
        </w:rPr>
        <w:t xml:space="preserve">  </w:t>
      </w:r>
    </w:p>
    <w:p w14:paraId="50CFB344" w14:textId="77777777" w:rsidR="00974954" w:rsidRPr="00646037" w:rsidRDefault="00BD10ED" w:rsidP="00974954">
      <w:pPr>
        <w:jc w:val="both"/>
        <w:rPr>
          <w:rFonts w:ascii="Arial" w:hAnsi="Arial" w:cs="Arial"/>
          <w:sz w:val="20"/>
          <w:szCs w:val="20"/>
        </w:rPr>
      </w:pPr>
      <w:r w:rsidRPr="00646037">
        <w:rPr>
          <w:rFonts w:ascii="Arial" w:hAnsi="Arial" w:cs="Arial"/>
          <w:sz w:val="20"/>
          <w:szCs w:val="20"/>
        </w:rPr>
        <w:tab/>
      </w:r>
    </w:p>
    <w:p w14:paraId="13FC944C" w14:textId="777C1EC3" w:rsidR="00BC44B2" w:rsidRPr="00646037" w:rsidRDefault="00BD10ED" w:rsidP="00D941C1">
      <w:pPr>
        <w:jc w:val="both"/>
        <w:rPr>
          <w:rFonts w:ascii="Arial" w:hAnsi="Arial" w:cs="Arial"/>
          <w:sz w:val="20"/>
          <w:szCs w:val="20"/>
        </w:rPr>
      </w:pPr>
      <w:r w:rsidRPr="00646037">
        <w:rPr>
          <w:rFonts w:ascii="Arial" w:hAnsi="Arial" w:cs="Arial"/>
          <w:sz w:val="20"/>
          <w:szCs w:val="20"/>
        </w:rPr>
        <w:tab/>
      </w:r>
      <w:r w:rsidRPr="00646037">
        <w:rPr>
          <w:rFonts w:ascii="Arial" w:hAnsi="Arial" w:cs="Arial"/>
          <w:sz w:val="20"/>
          <w:szCs w:val="20"/>
        </w:rPr>
        <w:tab/>
      </w:r>
      <w:r w:rsidRPr="00646037">
        <w:rPr>
          <w:rFonts w:ascii="Arial" w:hAnsi="Arial" w:cs="Arial"/>
          <w:sz w:val="20"/>
          <w:szCs w:val="20"/>
        </w:rPr>
        <w:tab/>
      </w:r>
      <w:r w:rsidRPr="00646037">
        <w:rPr>
          <w:rFonts w:ascii="Arial" w:hAnsi="Arial" w:cs="Arial"/>
          <w:sz w:val="20"/>
          <w:szCs w:val="20"/>
        </w:rPr>
        <w:tab/>
      </w:r>
    </w:p>
    <w:p w14:paraId="7317D026" w14:textId="77777777" w:rsidR="00646037" w:rsidRDefault="00646037">
      <w:pPr>
        <w:rPr>
          <w:rFonts w:ascii="Arial" w:hAnsi="Arial" w:cs="Arial"/>
          <w:sz w:val="20"/>
          <w:szCs w:val="20"/>
        </w:rPr>
      </w:pPr>
    </w:p>
    <w:p w14:paraId="57D40BED" w14:textId="77777777" w:rsidR="00646037" w:rsidRDefault="00646037">
      <w:pPr>
        <w:rPr>
          <w:rFonts w:ascii="Arial" w:hAnsi="Arial" w:cs="Arial"/>
          <w:sz w:val="20"/>
          <w:szCs w:val="20"/>
        </w:rPr>
      </w:pPr>
    </w:p>
    <w:p w14:paraId="6162A6E4" w14:textId="77777777" w:rsidR="00646037" w:rsidRDefault="00646037">
      <w:pPr>
        <w:rPr>
          <w:rFonts w:ascii="Arial" w:hAnsi="Arial" w:cs="Arial"/>
          <w:sz w:val="20"/>
          <w:szCs w:val="20"/>
        </w:rPr>
      </w:pPr>
    </w:p>
    <w:p w14:paraId="1D1421EE" w14:textId="77777777" w:rsidR="00646037" w:rsidRDefault="00646037">
      <w:pPr>
        <w:rPr>
          <w:rFonts w:ascii="Arial" w:hAnsi="Arial" w:cs="Arial"/>
          <w:sz w:val="20"/>
          <w:szCs w:val="20"/>
        </w:rPr>
      </w:pPr>
    </w:p>
    <w:p w14:paraId="7CA1197D" w14:textId="77777777" w:rsidR="00646037" w:rsidRDefault="00646037">
      <w:pPr>
        <w:rPr>
          <w:rFonts w:ascii="Arial" w:hAnsi="Arial" w:cs="Arial"/>
          <w:sz w:val="20"/>
          <w:szCs w:val="20"/>
        </w:rPr>
      </w:pPr>
    </w:p>
    <w:p w14:paraId="1DF156AE" w14:textId="77777777" w:rsidR="00646037" w:rsidRDefault="00646037">
      <w:pPr>
        <w:rPr>
          <w:rFonts w:ascii="Arial" w:hAnsi="Arial" w:cs="Arial"/>
          <w:sz w:val="20"/>
          <w:szCs w:val="20"/>
        </w:rPr>
      </w:pPr>
    </w:p>
    <w:p w14:paraId="135C3CF3" w14:textId="77777777" w:rsidR="00646037" w:rsidRDefault="00646037">
      <w:pPr>
        <w:rPr>
          <w:rFonts w:ascii="Arial" w:hAnsi="Arial" w:cs="Arial"/>
          <w:sz w:val="20"/>
          <w:szCs w:val="20"/>
        </w:rPr>
      </w:pPr>
    </w:p>
    <w:p w14:paraId="54D2D09F" w14:textId="77777777" w:rsidR="00646037" w:rsidRDefault="00646037">
      <w:pPr>
        <w:rPr>
          <w:rFonts w:ascii="Arial" w:hAnsi="Arial" w:cs="Arial"/>
          <w:sz w:val="20"/>
          <w:szCs w:val="20"/>
        </w:rPr>
      </w:pPr>
    </w:p>
    <w:p w14:paraId="59000EAC" w14:textId="77777777" w:rsidR="00646037" w:rsidRPr="00646037" w:rsidRDefault="00646037">
      <w:pPr>
        <w:rPr>
          <w:rFonts w:ascii="Arial" w:hAnsi="Arial" w:cs="Arial"/>
          <w:sz w:val="20"/>
          <w:szCs w:val="20"/>
        </w:rPr>
      </w:pPr>
    </w:p>
    <w:sectPr w:rsidR="00646037" w:rsidRPr="00646037" w:rsidSect="00646037">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109C"/>
    <w:multiLevelType w:val="multilevel"/>
    <w:tmpl w:val="E0663C1E"/>
    <w:lvl w:ilvl="0">
      <w:start w:val="4"/>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 w15:restartNumberingAfterBreak="0">
    <w:nsid w:val="30DF1863"/>
    <w:multiLevelType w:val="hybridMultilevel"/>
    <w:tmpl w:val="DCA8D3DA"/>
    <w:lvl w:ilvl="0" w:tplc="0426000F">
      <w:start w:val="4"/>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464B66C0"/>
    <w:multiLevelType w:val="multilevel"/>
    <w:tmpl w:val="C5247D58"/>
    <w:lvl w:ilvl="0">
      <w:start w:val="1"/>
      <w:numFmt w:val="decimal"/>
      <w:lvlText w:val="%1."/>
      <w:lvlJc w:val="left"/>
      <w:pPr>
        <w:ind w:left="720" w:hanging="360"/>
      </w:pPr>
    </w:lvl>
    <w:lvl w:ilvl="1">
      <w:start w:val="1"/>
      <w:numFmt w:val="decimal"/>
      <w:isLgl/>
      <w:lvlText w:val="%1.%2."/>
      <w:lvlJc w:val="left"/>
      <w:pPr>
        <w:ind w:left="1211" w:hanging="360"/>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3" w15:restartNumberingAfterBreak="0">
    <w:nsid w:val="694E1F4A"/>
    <w:multiLevelType w:val="hybridMultilevel"/>
    <w:tmpl w:val="C4FCB2C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3930429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6598417">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75479018">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340576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4B2"/>
    <w:rsid w:val="00023334"/>
    <w:rsid w:val="0005586C"/>
    <w:rsid w:val="00080AEC"/>
    <w:rsid w:val="00082552"/>
    <w:rsid w:val="000C00B1"/>
    <w:rsid w:val="000C24DA"/>
    <w:rsid w:val="00104A73"/>
    <w:rsid w:val="0014143D"/>
    <w:rsid w:val="0017374E"/>
    <w:rsid w:val="00194FD5"/>
    <w:rsid w:val="001B3B5C"/>
    <w:rsid w:val="001D1A4A"/>
    <w:rsid w:val="002040C7"/>
    <w:rsid w:val="002B2F43"/>
    <w:rsid w:val="002B703A"/>
    <w:rsid w:val="002D110F"/>
    <w:rsid w:val="002E704E"/>
    <w:rsid w:val="002F2114"/>
    <w:rsid w:val="003204EA"/>
    <w:rsid w:val="0038210F"/>
    <w:rsid w:val="003D5D33"/>
    <w:rsid w:val="003F72DB"/>
    <w:rsid w:val="00465A40"/>
    <w:rsid w:val="004B27A4"/>
    <w:rsid w:val="00570818"/>
    <w:rsid w:val="00596EF6"/>
    <w:rsid w:val="005F7F78"/>
    <w:rsid w:val="00612CA1"/>
    <w:rsid w:val="00617B4E"/>
    <w:rsid w:val="00646037"/>
    <w:rsid w:val="006E18CB"/>
    <w:rsid w:val="006F7B86"/>
    <w:rsid w:val="007119F8"/>
    <w:rsid w:val="00715D89"/>
    <w:rsid w:val="0073411B"/>
    <w:rsid w:val="00753FEB"/>
    <w:rsid w:val="0078006E"/>
    <w:rsid w:val="0079182E"/>
    <w:rsid w:val="007D6650"/>
    <w:rsid w:val="007E4C6C"/>
    <w:rsid w:val="00854301"/>
    <w:rsid w:val="00881240"/>
    <w:rsid w:val="00894513"/>
    <w:rsid w:val="008E596A"/>
    <w:rsid w:val="009428F1"/>
    <w:rsid w:val="00966D86"/>
    <w:rsid w:val="00974954"/>
    <w:rsid w:val="0098236C"/>
    <w:rsid w:val="00A27D4F"/>
    <w:rsid w:val="00A27F5B"/>
    <w:rsid w:val="00A55389"/>
    <w:rsid w:val="00A60823"/>
    <w:rsid w:val="00AB2948"/>
    <w:rsid w:val="00AC6181"/>
    <w:rsid w:val="00B242A7"/>
    <w:rsid w:val="00B62B8F"/>
    <w:rsid w:val="00BC44B2"/>
    <w:rsid w:val="00BD10ED"/>
    <w:rsid w:val="00C20434"/>
    <w:rsid w:val="00C37303"/>
    <w:rsid w:val="00C45164"/>
    <w:rsid w:val="00C54841"/>
    <w:rsid w:val="00C86F9C"/>
    <w:rsid w:val="00CD517B"/>
    <w:rsid w:val="00CE7276"/>
    <w:rsid w:val="00D23E66"/>
    <w:rsid w:val="00D54C31"/>
    <w:rsid w:val="00D941C1"/>
    <w:rsid w:val="00E7326E"/>
    <w:rsid w:val="00F2255A"/>
    <w:rsid w:val="00F64D85"/>
    <w:rsid w:val="00F808EE"/>
    <w:rsid w:val="00FB1B35"/>
    <w:rsid w:val="00FC1D0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B4480"/>
  <w15:chartTrackingRefBased/>
  <w15:docId w15:val="{228B6A4E-959E-4228-9388-9E447F9AB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C44B2"/>
    <w:pPr>
      <w:spacing w:after="0" w:line="240" w:lineRule="auto"/>
    </w:pPr>
    <w:rPr>
      <w:rFonts w:ascii="Times New Roman" w:eastAsia="Calibri" w:hAnsi="Times New Roman" w:cs="Times New Roman"/>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SarakstarindkopaRakstz">
    <w:name w:val="Saraksta rindkopa Rakstz."/>
    <w:link w:val="Sarakstarindkopa"/>
    <w:uiPriority w:val="34"/>
    <w:locked/>
    <w:rsid w:val="00BC44B2"/>
    <w:rPr>
      <w:rFonts w:ascii="Times New Roman" w:eastAsia="Calibri" w:hAnsi="Times New Roman" w:cs="Times New Roman"/>
      <w:sz w:val="24"/>
    </w:rPr>
  </w:style>
  <w:style w:type="paragraph" w:styleId="Sarakstarindkopa">
    <w:name w:val="List Paragraph"/>
    <w:basedOn w:val="Parasts"/>
    <w:link w:val="SarakstarindkopaRakstz"/>
    <w:uiPriority w:val="34"/>
    <w:qFormat/>
    <w:rsid w:val="00BC44B2"/>
    <w:pPr>
      <w:ind w:left="720"/>
      <w:contextualSpacing/>
    </w:pPr>
  </w:style>
  <w:style w:type="paragraph" w:customStyle="1" w:styleId="Default">
    <w:name w:val="Default"/>
    <w:rsid w:val="00BC44B2"/>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table" w:styleId="Reatabula">
    <w:name w:val="Table Grid"/>
    <w:basedOn w:val="Parastatabula"/>
    <w:uiPriority w:val="39"/>
    <w:rsid w:val="00BC44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D941C1"/>
    <w:pPr>
      <w:spacing w:before="100" w:beforeAutospacing="1" w:after="100" w:afterAutospacing="1"/>
    </w:pPr>
    <w:rPr>
      <w:rFonts w:eastAsia="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018510">
      <w:bodyDiv w:val="1"/>
      <w:marLeft w:val="0"/>
      <w:marRight w:val="0"/>
      <w:marTop w:val="0"/>
      <w:marBottom w:val="0"/>
      <w:divBdr>
        <w:top w:val="none" w:sz="0" w:space="0" w:color="auto"/>
        <w:left w:val="none" w:sz="0" w:space="0" w:color="auto"/>
        <w:bottom w:val="none" w:sz="0" w:space="0" w:color="auto"/>
        <w:right w:val="none" w:sz="0" w:space="0" w:color="auto"/>
      </w:divBdr>
    </w:div>
    <w:div w:id="1112674425">
      <w:bodyDiv w:val="1"/>
      <w:marLeft w:val="0"/>
      <w:marRight w:val="0"/>
      <w:marTop w:val="0"/>
      <w:marBottom w:val="0"/>
      <w:divBdr>
        <w:top w:val="none" w:sz="0" w:space="0" w:color="auto"/>
        <w:left w:val="none" w:sz="0" w:space="0" w:color="auto"/>
        <w:bottom w:val="none" w:sz="0" w:space="0" w:color="auto"/>
        <w:right w:val="none" w:sz="0" w:space="0" w:color="auto"/>
      </w:divBdr>
    </w:div>
    <w:div w:id="127424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2F821-80B6-4B17-B8C4-500884C26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1545</Words>
  <Characters>882</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Dainis Ragovskis</dc:creator>
  <cp:keywords/>
  <dc:description/>
  <cp:lastModifiedBy>Inga Zilberga</cp:lastModifiedBy>
  <cp:revision>2</cp:revision>
  <dcterms:created xsi:type="dcterms:W3CDTF">2025-09-19T08:21:00Z</dcterms:created>
  <dcterms:modified xsi:type="dcterms:W3CDTF">2025-09-19T08:21:00Z</dcterms:modified>
</cp:coreProperties>
</file>