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51B6" w14:textId="77777777" w:rsidR="00A14CE6" w:rsidRPr="00D32F06" w:rsidRDefault="00A14CE6" w:rsidP="00A14CE6">
      <w:pPr>
        <w:pStyle w:val="Heading1"/>
        <w:tabs>
          <w:tab w:val="left" w:pos="0"/>
        </w:tabs>
        <w:rPr>
          <w:sz w:val="22"/>
          <w:szCs w:val="22"/>
        </w:rPr>
      </w:pPr>
      <w:r w:rsidRPr="00D32F06">
        <w:rPr>
          <w:sz w:val="22"/>
          <w:szCs w:val="22"/>
        </w:rPr>
        <w:t>APSTIPRINĀTS</w:t>
      </w:r>
    </w:p>
    <w:p w14:paraId="70DE8F34" w14:textId="77777777" w:rsidR="00A14CE6" w:rsidRPr="00D32F06" w:rsidRDefault="00A14CE6" w:rsidP="00A14CE6">
      <w:pPr>
        <w:tabs>
          <w:tab w:val="left" w:pos="0"/>
        </w:tabs>
        <w:ind w:firstLine="709"/>
        <w:jc w:val="right"/>
        <w:rPr>
          <w:szCs w:val="22"/>
          <w:lang w:val="lv-LV"/>
        </w:rPr>
      </w:pPr>
      <w:r w:rsidRPr="00D32F06">
        <w:rPr>
          <w:szCs w:val="22"/>
          <w:lang w:val="lv-LV"/>
        </w:rPr>
        <w:t xml:space="preserve">ar valsts akciju sabiedrības </w:t>
      </w:r>
    </w:p>
    <w:p w14:paraId="2528A0CC" w14:textId="77777777" w:rsidR="00A14CE6" w:rsidRPr="00D32F06" w:rsidRDefault="00A14CE6" w:rsidP="00A14CE6">
      <w:pPr>
        <w:pStyle w:val="Heading4"/>
        <w:tabs>
          <w:tab w:val="left" w:pos="0"/>
        </w:tabs>
        <w:ind w:left="0" w:firstLine="709"/>
        <w:jc w:val="right"/>
        <w:rPr>
          <w:sz w:val="22"/>
          <w:szCs w:val="22"/>
        </w:rPr>
      </w:pPr>
      <w:r w:rsidRPr="00D32F06">
        <w:rPr>
          <w:sz w:val="22"/>
          <w:szCs w:val="22"/>
        </w:rPr>
        <w:t>“Latvijas dzelzceļš” Valdes</w:t>
      </w:r>
    </w:p>
    <w:p w14:paraId="22AD82F6" w14:textId="77777777" w:rsidR="00A14CE6" w:rsidRPr="00D32F06" w:rsidRDefault="00A14CE6" w:rsidP="00A14CE6">
      <w:pPr>
        <w:tabs>
          <w:tab w:val="left" w:pos="0"/>
        </w:tabs>
        <w:ind w:firstLine="709"/>
        <w:jc w:val="right"/>
        <w:rPr>
          <w:szCs w:val="22"/>
          <w:lang w:val="lv-LV"/>
        </w:rPr>
      </w:pPr>
      <w:r w:rsidRPr="00D32F06">
        <w:rPr>
          <w:szCs w:val="22"/>
          <w:lang w:val="lv-LV"/>
        </w:rPr>
        <w:t xml:space="preserve"> 2019. gada</w:t>
      </w:r>
      <w:r w:rsidR="00D54A2E">
        <w:rPr>
          <w:szCs w:val="22"/>
          <w:lang w:val="lv-LV"/>
        </w:rPr>
        <w:t xml:space="preserve"> 17</w:t>
      </w:r>
      <w:r w:rsidRPr="00D32F06">
        <w:rPr>
          <w:szCs w:val="22"/>
          <w:lang w:val="lv-LV"/>
        </w:rPr>
        <w:t xml:space="preserve">. </w:t>
      </w:r>
      <w:r>
        <w:rPr>
          <w:szCs w:val="22"/>
          <w:lang w:val="lv-LV"/>
        </w:rPr>
        <w:t>oktobra</w:t>
      </w:r>
    </w:p>
    <w:p w14:paraId="7585CA77" w14:textId="77777777" w:rsidR="00A14CE6" w:rsidRPr="00D32F06" w:rsidRDefault="00A14CE6" w:rsidP="00A14CE6">
      <w:pPr>
        <w:tabs>
          <w:tab w:val="left" w:pos="0"/>
        </w:tabs>
        <w:ind w:firstLine="709"/>
        <w:jc w:val="right"/>
        <w:rPr>
          <w:szCs w:val="22"/>
          <w:lang w:val="lv-LV"/>
        </w:rPr>
      </w:pPr>
      <w:r w:rsidRPr="00D32F06">
        <w:rPr>
          <w:szCs w:val="22"/>
          <w:lang w:val="lv-LV"/>
        </w:rPr>
        <w:t>lēmumu Nr. VL-</w:t>
      </w:r>
      <w:r w:rsidR="0081407A">
        <w:rPr>
          <w:szCs w:val="22"/>
          <w:lang w:val="lv-LV"/>
        </w:rPr>
        <w:t>41/164</w:t>
      </w:r>
    </w:p>
    <w:p w14:paraId="28B532CA" w14:textId="77777777" w:rsidR="00A14CE6" w:rsidRPr="00DC5D93" w:rsidRDefault="00A14CE6" w:rsidP="00A14CE6">
      <w:pPr>
        <w:tabs>
          <w:tab w:val="left" w:pos="0"/>
        </w:tabs>
        <w:ind w:firstLine="709"/>
        <w:jc w:val="center"/>
        <w:rPr>
          <w:szCs w:val="22"/>
          <w:lang w:val="lv-LV"/>
        </w:rPr>
      </w:pPr>
    </w:p>
    <w:p w14:paraId="4A6A3717" w14:textId="77777777" w:rsidR="00A14CE6" w:rsidRPr="00DC5D93" w:rsidRDefault="00A14CE6" w:rsidP="00A14CE6">
      <w:pPr>
        <w:tabs>
          <w:tab w:val="left" w:pos="0"/>
        </w:tabs>
        <w:ind w:firstLine="709"/>
        <w:jc w:val="center"/>
        <w:rPr>
          <w:szCs w:val="22"/>
          <w:lang w:val="lv-LV"/>
        </w:rPr>
      </w:pPr>
    </w:p>
    <w:p w14:paraId="67D040AC" w14:textId="77777777" w:rsidR="00A14CE6" w:rsidRPr="00DC5D93" w:rsidRDefault="00A14CE6" w:rsidP="00A14CE6">
      <w:pPr>
        <w:tabs>
          <w:tab w:val="left" w:pos="0"/>
        </w:tabs>
        <w:ind w:firstLine="709"/>
        <w:jc w:val="center"/>
        <w:rPr>
          <w:szCs w:val="22"/>
          <w:lang w:val="lv-LV"/>
        </w:rPr>
      </w:pPr>
    </w:p>
    <w:p w14:paraId="3B4E0616" w14:textId="77777777" w:rsidR="00A14CE6" w:rsidRDefault="00A14CE6" w:rsidP="00A14CE6">
      <w:pPr>
        <w:tabs>
          <w:tab w:val="left" w:pos="0"/>
        </w:tabs>
        <w:ind w:firstLine="709"/>
        <w:jc w:val="center"/>
        <w:rPr>
          <w:b/>
          <w:bCs/>
          <w:szCs w:val="22"/>
          <w:lang w:val="lv-LV"/>
        </w:rPr>
      </w:pPr>
      <w:r w:rsidRPr="001C679C">
        <w:rPr>
          <w:b/>
          <w:bCs/>
          <w:szCs w:val="22"/>
          <w:lang w:val="lv-LV"/>
        </w:rPr>
        <w:t>Valdes reglaments</w:t>
      </w:r>
    </w:p>
    <w:p w14:paraId="03B5B297" w14:textId="77777777" w:rsidR="00E06221" w:rsidRDefault="008F57AA" w:rsidP="00E06221">
      <w:pPr>
        <w:tabs>
          <w:tab w:val="left" w:pos="0"/>
        </w:tabs>
        <w:ind w:firstLine="709"/>
        <w:jc w:val="center"/>
        <w:rPr>
          <w:i/>
          <w:iCs/>
          <w:sz w:val="20"/>
          <w:lang w:val="lv-LV"/>
        </w:rPr>
      </w:pPr>
      <w:r w:rsidRPr="004A6108">
        <w:rPr>
          <w:i/>
          <w:iCs/>
          <w:sz w:val="20"/>
          <w:lang w:val="lv-LV"/>
        </w:rPr>
        <w:t>(ar</w:t>
      </w:r>
      <w:r w:rsidRPr="004A6108">
        <w:rPr>
          <w:b/>
          <w:bCs/>
          <w:i/>
          <w:iCs/>
          <w:sz w:val="20"/>
          <w:lang w:val="lv-LV"/>
        </w:rPr>
        <w:t xml:space="preserve"> </w:t>
      </w:r>
      <w:r w:rsidRPr="004A6108">
        <w:rPr>
          <w:i/>
          <w:iCs/>
          <w:sz w:val="20"/>
          <w:lang w:val="lv-LV"/>
        </w:rPr>
        <w:t>grozījumiem, kas apstiprināti ar Valdes 16.03.2020. lēmumu Nr.VL-17/122</w:t>
      </w:r>
      <w:r w:rsidR="00917979">
        <w:rPr>
          <w:i/>
          <w:iCs/>
          <w:sz w:val="20"/>
          <w:lang w:val="lv-LV"/>
        </w:rPr>
        <w:t xml:space="preserve">; </w:t>
      </w:r>
    </w:p>
    <w:p w14:paraId="4C75E20B" w14:textId="77777777" w:rsidR="00E06221" w:rsidRDefault="00917979" w:rsidP="00E06221">
      <w:pPr>
        <w:tabs>
          <w:tab w:val="left" w:pos="0"/>
        </w:tabs>
        <w:ind w:firstLine="709"/>
        <w:jc w:val="center"/>
        <w:rPr>
          <w:i/>
          <w:sz w:val="20"/>
          <w:lang w:val="lv-LV" w:eastAsia="lv-LV"/>
        </w:rPr>
      </w:pPr>
      <w:r w:rsidRPr="005F196B">
        <w:rPr>
          <w:i/>
          <w:sz w:val="20"/>
          <w:lang w:val="lv-LV" w:eastAsia="lv-LV"/>
        </w:rPr>
        <w:t>ar grozījumiem, kas apstiprināti ar Valdes 21.04.2020 lēmumu Nr.VL-26/164</w:t>
      </w:r>
      <w:r w:rsidR="00E06221">
        <w:rPr>
          <w:i/>
          <w:sz w:val="20"/>
          <w:lang w:val="lv-LV" w:eastAsia="lv-LV"/>
        </w:rPr>
        <w:t>;</w:t>
      </w:r>
    </w:p>
    <w:p w14:paraId="0168EAD4" w14:textId="31057A31" w:rsidR="00E06221" w:rsidRDefault="00E44973" w:rsidP="00E06221">
      <w:pPr>
        <w:tabs>
          <w:tab w:val="left" w:pos="0"/>
        </w:tabs>
        <w:ind w:firstLine="709"/>
        <w:jc w:val="center"/>
        <w:rPr>
          <w:i/>
          <w:sz w:val="20"/>
          <w:lang w:val="lv-LV" w:eastAsia="lv-LV"/>
        </w:rPr>
      </w:pPr>
      <w:r>
        <w:rPr>
          <w:i/>
          <w:sz w:val="20"/>
          <w:lang w:val="lv-LV" w:eastAsia="lv-LV"/>
        </w:rPr>
        <w:t>ar grozījumiem, kas apstiprināti ar Valdes 03.08.2020 lēmumu Nr.VL-48/312</w:t>
      </w:r>
      <w:r w:rsidR="00E06221">
        <w:rPr>
          <w:i/>
          <w:sz w:val="20"/>
          <w:lang w:val="lv-LV" w:eastAsia="lv-LV"/>
        </w:rPr>
        <w:t>;</w:t>
      </w:r>
    </w:p>
    <w:p w14:paraId="54D32419" w14:textId="35FF516B" w:rsidR="00E06221" w:rsidRDefault="00FD7D72" w:rsidP="00E06221">
      <w:pPr>
        <w:tabs>
          <w:tab w:val="left" w:pos="0"/>
        </w:tabs>
        <w:ind w:firstLine="709"/>
        <w:jc w:val="center"/>
        <w:rPr>
          <w:i/>
          <w:sz w:val="20"/>
          <w:lang w:val="lv-LV" w:eastAsia="lv-LV"/>
        </w:rPr>
      </w:pPr>
      <w:r>
        <w:rPr>
          <w:i/>
          <w:sz w:val="20"/>
          <w:lang w:val="lv-LV" w:eastAsia="lv-LV"/>
        </w:rPr>
        <w:t>ar grozījumiem, kas apstiprināti ar Valdes 10.08.2020 lēmumu Nr.VL-49/31</w:t>
      </w:r>
      <w:r w:rsidR="00A83746">
        <w:rPr>
          <w:i/>
          <w:sz w:val="20"/>
          <w:lang w:val="lv-LV" w:eastAsia="lv-LV"/>
        </w:rPr>
        <w:t>7</w:t>
      </w:r>
      <w:r w:rsidR="00E06221">
        <w:rPr>
          <w:i/>
          <w:sz w:val="20"/>
          <w:lang w:val="lv-LV" w:eastAsia="lv-LV"/>
        </w:rPr>
        <w:t>;</w:t>
      </w:r>
    </w:p>
    <w:p w14:paraId="7E715211" w14:textId="77777777" w:rsidR="00E06221" w:rsidRDefault="00D034EA" w:rsidP="00E06221">
      <w:pPr>
        <w:tabs>
          <w:tab w:val="left" w:pos="0"/>
        </w:tabs>
        <w:ind w:firstLine="709"/>
        <w:jc w:val="center"/>
        <w:rPr>
          <w:i/>
          <w:sz w:val="20"/>
          <w:lang w:val="lv-LV" w:eastAsia="lv-LV"/>
        </w:rPr>
      </w:pPr>
      <w:r>
        <w:rPr>
          <w:i/>
          <w:sz w:val="20"/>
          <w:lang w:val="lv-LV" w:eastAsia="lv-LV"/>
        </w:rPr>
        <w:t xml:space="preserve"> ar grozījumiem, kas apstiprināti ar Valdes 05.10.2020 lēmumu Nr.VL-61/380</w:t>
      </w:r>
      <w:r w:rsidR="00E06221">
        <w:rPr>
          <w:i/>
          <w:sz w:val="20"/>
          <w:lang w:val="lv-LV" w:eastAsia="lv-LV"/>
        </w:rPr>
        <w:t>;</w:t>
      </w:r>
    </w:p>
    <w:p w14:paraId="4E6FF14E" w14:textId="77777777" w:rsidR="00E06221" w:rsidRDefault="00EE6BFB" w:rsidP="00E06221">
      <w:pPr>
        <w:tabs>
          <w:tab w:val="left" w:pos="0"/>
        </w:tabs>
        <w:ind w:firstLine="709"/>
        <w:jc w:val="center"/>
        <w:rPr>
          <w:i/>
          <w:sz w:val="20"/>
          <w:lang w:val="lv-LV" w:eastAsia="lv-LV"/>
        </w:rPr>
      </w:pPr>
      <w:r>
        <w:rPr>
          <w:i/>
          <w:sz w:val="20"/>
          <w:lang w:val="lv-LV" w:eastAsia="lv-LV"/>
        </w:rPr>
        <w:t xml:space="preserve"> ar grozījumiem, kas apstiprināti ar Valdes 26.11.2020 lēmumu Nr.VL-74/455</w:t>
      </w:r>
      <w:r w:rsidR="00E06221">
        <w:rPr>
          <w:i/>
          <w:sz w:val="20"/>
          <w:lang w:val="lv-LV" w:eastAsia="lv-LV"/>
        </w:rPr>
        <w:t>;</w:t>
      </w:r>
    </w:p>
    <w:p w14:paraId="7C8EB1FB" w14:textId="77777777" w:rsidR="00D13AAB" w:rsidRDefault="00E06221" w:rsidP="00E06221">
      <w:pPr>
        <w:tabs>
          <w:tab w:val="left" w:pos="0"/>
        </w:tabs>
        <w:ind w:firstLine="709"/>
        <w:jc w:val="center"/>
        <w:rPr>
          <w:i/>
          <w:sz w:val="20"/>
          <w:lang w:val="lv-LV" w:eastAsia="lv-LV"/>
        </w:rPr>
      </w:pPr>
      <w:r>
        <w:rPr>
          <w:i/>
          <w:sz w:val="20"/>
          <w:lang w:val="lv-LV" w:eastAsia="lv-LV"/>
        </w:rPr>
        <w:t>ar grozījumiem, kas apstiprināti ar Valdes 14.06.2021. lēmumu Nr.VL-31/228</w:t>
      </w:r>
      <w:r w:rsidR="00D13AAB">
        <w:rPr>
          <w:i/>
          <w:sz w:val="20"/>
          <w:lang w:val="lv-LV" w:eastAsia="lv-LV"/>
        </w:rPr>
        <w:t>;</w:t>
      </w:r>
    </w:p>
    <w:p w14:paraId="1C4289AD" w14:textId="77777777" w:rsidR="00E37380" w:rsidRDefault="00D13AAB" w:rsidP="00E06221">
      <w:pPr>
        <w:tabs>
          <w:tab w:val="left" w:pos="0"/>
        </w:tabs>
        <w:ind w:firstLine="709"/>
        <w:jc w:val="center"/>
        <w:rPr>
          <w:i/>
          <w:sz w:val="20"/>
          <w:lang w:val="lv-LV" w:eastAsia="lv-LV"/>
        </w:rPr>
      </w:pPr>
      <w:r>
        <w:rPr>
          <w:i/>
          <w:sz w:val="20"/>
          <w:lang w:val="lv-LV" w:eastAsia="lv-LV"/>
        </w:rPr>
        <w:t>ar grozījumiem, kas apstiprināti ar Valdes 26.07.2021. lēmumu Nr.VL-37/273</w:t>
      </w:r>
      <w:r w:rsidR="00E37380">
        <w:rPr>
          <w:i/>
          <w:sz w:val="20"/>
          <w:lang w:val="lv-LV" w:eastAsia="lv-LV"/>
        </w:rPr>
        <w:t>;</w:t>
      </w:r>
    </w:p>
    <w:p w14:paraId="3FFE27AC" w14:textId="77777777" w:rsidR="00EC5F41" w:rsidRDefault="00E37380" w:rsidP="00E06221">
      <w:pPr>
        <w:tabs>
          <w:tab w:val="left" w:pos="0"/>
        </w:tabs>
        <w:ind w:firstLine="709"/>
        <w:jc w:val="center"/>
        <w:rPr>
          <w:i/>
          <w:sz w:val="20"/>
          <w:lang w:val="lv-LV" w:eastAsia="lv-LV"/>
        </w:rPr>
      </w:pPr>
      <w:r>
        <w:rPr>
          <w:i/>
          <w:sz w:val="20"/>
          <w:lang w:val="lv-LV" w:eastAsia="lv-LV"/>
        </w:rPr>
        <w:t>ar grozījumiem, kas apstiprināti ar Valdes 16.05.2022. lēmumu Nr. VL-23/174</w:t>
      </w:r>
      <w:r w:rsidR="00EC5F41">
        <w:rPr>
          <w:i/>
          <w:sz w:val="20"/>
          <w:lang w:val="lv-LV" w:eastAsia="lv-LV"/>
        </w:rPr>
        <w:t>;</w:t>
      </w:r>
    </w:p>
    <w:p w14:paraId="4F9B6D97" w14:textId="77777777" w:rsidR="00A969C1" w:rsidRPr="00BF4875" w:rsidRDefault="00EC5F41" w:rsidP="00E06221">
      <w:pPr>
        <w:tabs>
          <w:tab w:val="left" w:pos="0"/>
        </w:tabs>
        <w:ind w:firstLine="709"/>
        <w:jc w:val="center"/>
        <w:rPr>
          <w:i/>
          <w:sz w:val="20"/>
          <w:lang w:val="lv-LV" w:eastAsia="lv-LV"/>
        </w:rPr>
      </w:pPr>
      <w:r>
        <w:rPr>
          <w:i/>
          <w:sz w:val="20"/>
          <w:lang w:val="lv-LV" w:eastAsia="lv-LV"/>
        </w:rPr>
        <w:t xml:space="preserve">ar grozījumiem, kas </w:t>
      </w:r>
      <w:r w:rsidRPr="00BF4875">
        <w:rPr>
          <w:i/>
          <w:sz w:val="20"/>
          <w:lang w:val="lv-LV" w:eastAsia="lv-LV"/>
        </w:rPr>
        <w:t>apstiprināti ar Valdes 23.05.2022 lēmumu Nr.VL-24/183</w:t>
      </w:r>
    </w:p>
    <w:p w14:paraId="7089C135" w14:textId="1F108C89" w:rsidR="00A969C1" w:rsidRPr="00BF4875" w:rsidRDefault="00A969C1" w:rsidP="00E06221">
      <w:pPr>
        <w:tabs>
          <w:tab w:val="left" w:pos="0"/>
        </w:tabs>
        <w:ind w:firstLine="709"/>
        <w:jc w:val="center"/>
        <w:rPr>
          <w:rFonts w:cs="Arial"/>
          <w:bCs/>
          <w:i/>
          <w:iCs/>
          <w:sz w:val="20"/>
          <w:lang w:val="lv-LV"/>
        </w:rPr>
      </w:pPr>
      <w:bookmarkStart w:id="0" w:name="_Hlk131602011"/>
      <w:r w:rsidRPr="00BF4875">
        <w:rPr>
          <w:rFonts w:cs="Arial"/>
          <w:bCs/>
          <w:i/>
          <w:iCs/>
          <w:sz w:val="20"/>
          <w:lang w:val="lv-LV"/>
        </w:rPr>
        <w:t>ar grozījumiem, kas apstiprināti ar Valdes 08.08.2022. lēmumu Nr.</w:t>
      </w:r>
      <w:r w:rsidRPr="00BF4875">
        <w:rPr>
          <w:rFonts w:cs="Arial"/>
          <w:i/>
          <w:iCs/>
          <w:noProof/>
          <w:sz w:val="20"/>
          <w:lang w:val="lv-LV"/>
        </w:rPr>
        <w:t>VL-1.6/258-2022</w:t>
      </w:r>
      <w:r w:rsidRPr="00BF4875">
        <w:rPr>
          <w:rFonts w:cs="Arial"/>
          <w:i/>
          <w:iCs/>
          <w:color w:val="FF0000"/>
          <w:sz w:val="20"/>
          <w:lang w:val="lv-LV"/>
        </w:rPr>
        <w:t xml:space="preserve"> </w:t>
      </w:r>
      <w:r w:rsidRPr="00BF4875">
        <w:rPr>
          <w:rFonts w:cs="Arial"/>
          <w:bCs/>
          <w:i/>
          <w:iCs/>
          <w:sz w:val="20"/>
          <w:lang w:val="lv-LV"/>
        </w:rPr>
        <w:t xml:space="preserve"> </w:t>
      </w:r>
      <w:bookmarkEnd w:id="0"/>
    </w:p>
    <w:p w14:paraId="52F55891" w14:textId="77777777" w:rsidR="006F66B9" w:rsidRPr="00BF4875" w:rsidRDefault="00A969C1" w:rsidP="00E06221">
      <w:pPr>
        <w:tabs>
          <w:tab w:val="left" w:pos="0"/>
        </w:tabs>
        <w:ind w:firstLine="709"/>
        <w:jc w:val="center"/>
        <w:rPr>
          <w:rFonts w:cs="Arial"/>
          <w:bCs/>
          <w:i/>
          <w:iCs/>
          <w:sz w:val="20"/>
          <w:lang w:val="lv-LV"/>
        </w:rPr>
      </w:pPr>
      <w:r w:rsidRPr="00BF4875">
        <w:rPr>
          <w:rFonts w:cs="Arial"/>
          <w:bCs/>
          <w:i/>
          <w:iCs/>
          <w:sz w:val="20"/>
          <w:lang w:val="lv-LV"/>
        </w:rPr>
        <w:t>un stājas spēkā ar 01.09.2022.</w:t>
      </w:r>
      <w:r w:rsidR="006F66B9" w:rsidRPr="00BF4875">
        <w:rPr>
          <w:rFonts w:cs="Arial"/>
          <w:bCs/>
          <w:i/>
          <w:iCs/>
          <w:sz w:val="20"/>
          <w:lang w:val="lv-LV"/>
        </w:rPr>
        <w:t>;</w:t>
      </w:r>
    </w:p>
    <w:p w14:paraId="1A5113E6" w14:textId="77777777" w:rsidR="00BF4875" w:rsidRPr="00BF4875" w:rsidRDefault="006F66B9" w:rsidP="006B6C40">
      <w:pPr>
        <w:tabs>
          <w:tab w:val="left" w:pos="0"/>
        </w:tabs>
        <w:ind w:firstLine="709"/>
        <w:jc w:val="center"/>
        <w:rPr>
          <w:rFonts w:cs="Arial"/>
          <w:noProof/>
          <w:sz w:val="20"/>
          <w:lang w:val="lv-LV"/>
        </w:rPr>
      </w:pPr>
      <w:r w:rsidRPr="00BF4875">
        <w:rPr>
          <w:rFonts w:cs="Arial"/>
          <w:bCs/>
          <w:i/>
          <w:iCs/>
          <w:sz w:val="20"/>
          <w:lang w:val="lv-LV"/>
        </w:rPr>
        <w:t>ar grozījumiem, kas apstiprināti ar Valdes 05.04.2023. lēmumu Nr.</w:t>
      </w:r>
      <w:r w:rsidRPr="00BF4875">
        <w:rPr>
          <w:rFonts w:cs="Arial"/>
          <w:i/>
          <w:iCs/>
          <w:noProof/>
          <w:sz w:val="20"/>
          <w:lang w:val="lv-LV"/>
        </w:rPr>
        <w:t>VL-1.6/141-2023</w:t>
      </w:r>
      <w:r w:rsidR="00A80DAB" w:rsidRPr="00BF4875">
        <w:rPr>
          <w:rFonts w:cs="Arial"/>
          <w:i/>
          <w:iCs/>
          <w:noProof/>
          <w:sz w:val="20"/>
          <w:lang w:val="lv-LV"/>
        </w:rPr>
        <w:t>;</w:t>
      </w:r>
      <w:r w:rsidR="00A80DAB" w:rsidRPr="00BF4875">
        <w:rPr>
          <w:rFonts w:cs="Arial"/>
          <w:noProof/>
          <w:sz w:val="20"/>
          <w:lang w:val="lv-LV"/>
        </w:rPr>
        <w:t xml:space="preserve"> </w:t>
      </w:r>
      <w:r w:rsidR="00A80DAB" w:rsidRPr="00BF4875">
        <w:rPr>
          <w:rFonts w:cs="Arial"/>
          <w:bCs/>
          <w:i/>
          <w:iCs/>
          <w:sz w:val="20"/>
          <w:lang w:val="lv-LV"/>
        </w:rPr>
        <w:t>ar grozījumiem, kas apstiprināti ar Valdes 11.04.2023. lēmumu Nr.</w:t>
      </w:r>
      <w:r w:rsidR="00A80DAB" w:rsidRPr="00BF4875">
        <w:rPr>
          <w:rFonts w:cs="Arial"/>
          <w:noProof/>
          <w:sz w:val="20"/>
          <w:lang w:val="lv-LV"/>
        </w:rPr>
        <w:t>VL-1.6/144-2023</w:t>
      </w:r>
      <w:r w:rsidR="00BF4875" w:rsidRPr="00BF4875">
        <w:rPr>
          <w:rFonts w:cs="Arial"/>
          <w:noProof/>
          <w:sz w:val="20"/>
          <w:lang w:val="lv-LV"/>
        </w:rPr>
        <w:t xml:space="preserve">; </w:t>
      </w:r>
    </w:p>
    <w:p w14:paraId="1C9A5B6B" w14:textId="1B68DFCD" w:rsidR="008F57AA" w:rsidRDefault="00BF4875" w:rsidP="006B6C40">
      <w:pPr>
        <w:tabs>
          <w:tab w:val="left" w:pos="0"/>
        </w:tabs>
        <w:ind w:firstLine="709"/>
        <w:jc w:val="center"/>
        <w:rPr>
          <w:i/>
          <w:sz w:val="20"/>
          <w:lang w:val="lv-LV" w:eastAsia="lv-LV"/>
        </w:rPr>
      </w:pPr>
      <w:r w:rsidRPr="00BF4875">
        <w:rPr>
          <w:rFonts w:cs="Arial"/>
          <w:bCs/>
          <w:i/>
          <w:iCs/>
          <w:sz w:val="20"/>
          <w:lang w:val="lv-LV"/>
        </w:rPr>
        <w:t>ar grozījumiem, kas apstiprināti ar Valdes 17.04.2023. lēmumu Nr.</w:t>
      </w:r>
      <w:r w:rsidRPr="00BF4875">
        <w:rPr>
          <w:rFonts w:cs="Arial"/>
          <w:noProof/>
          <w:sz w:val="20"/>
          <w:lang w:val="lv-LV"/>
        </w:rPr>
        <w:t xml:space="preserve">VL-1.6/153-2023 </w:t>
      </w:r>
      <w:r w:rsidRPr="00BF4875">
        <w:rPr>
          <w:rFonts w:cs="Arial"/>
          <w:bCs/>
          <w:i/>
          <w:iCs/>
          <w:sz w:val="20"/>
          <w:lang w:val="lv-LV"/>
        </w:rPr>
        <w:t>un stājas spēkā 02.05.2023.</w:t>
      </w:r>
      <w:r w:rsidR="00E06221" w:rsidRPr="00BF4875">
        <w:rPr>
          <w:i/>
          <w:sz w:val="20"/>
          <w:lang w:val="lv-LV" w:eastAsia="lv-LV"/>
        </w:rPr>
        <w:t>)</w:t>
      </w:r>
    </w:p>
    <w:p w14:paraId="6288661E" w14:textId="77777777" w:rsidR="006B6C40" w:rsidRDefault="006B6C40" w:rsidP="00056E13">
      <w:pPr>
        <w:pStyle w:val="Heading2"/>
        <w:tabs>
          <w:tab w:val="left" w:pos="0"/>
        </w:tabs>
        <w:rPr>
          <w:rFonts w:cs="Arial"/>
          <w:b w:val="0"/>
          <w:bCs w:val="0"/>
          <w:i/>
          <w:iCs/>
          <w:sz w:val="20"/>
        </w:rPr>
      </w:pPr>
    </w:p>
    <w:p w14:paraId="09EF4EB2" w14:textId="22BA5CD7" w:rsidR="00A14CE6" w:rsidRPr="00DC5D93" w:rsidRDefault="00A14CE6" w:rsidP="00A14CE6">
      <w:pPr>
        <w:pStyle w:val="Heading2"/>
        <w:tabs>
          <w:tab w:val="left" w:pos="0"/>
        </w:tabs>
        <w:jc w:val="center"/>
        <w:rPr>
          <w:sz w:val="22"/>
          <w:szCs w:val="22"/>
        </w:rPr>
      </w:pPr>
      <w:r w:rsidRPr="00DC5D93">
        <w:rPr>
          <w:sz w:val="22"/>
          <w:szCs w:val="22"/>
        </w:rPr>
        <w:t>I Vispārīgie noteikumi</w:t>
      </w:r>
    </w:p>
    <w:p w14:paraId="3CAAAE33" w14:textId="77777777" w:rsidR="00A14CE6" w:rsidRPr="00DC5D93" w:rsidRDefault="00A14CE6" w:rsidP="00A14CE6">
      <w:pPr>
        <w:tabs>
          <w:tab w:val="left" w:pos="0"/>
        </w:tabs>
        <w:ind w:firstLine="709"/>
        <w:rPr>
          <w:szCs w:val="22"/>
          <w:lang w:val="lv-LV"/>
        </w:rPr>
      </w:pPr>
    </w:p>
    <w:p w14:paraId="7AE9A275" w14:textId="77777777" w:rsidR="00A14CE6" w:rsidRPr="00DC5D93" w:rsidRDefault="00A14CE6" w:rsidP="00A14CE6">
      <w:pPr>
        <w:tabs>
          <w:tab w:val="left" w:pos="0"/>
        </w:tabs>
        <w:ind w:firstLine="709"/>
        <w:jc w:val="both"/>
        <w:rPr>
          <w:szCs w:val="22"/>
          <w:lang w:val="lv-LV"/>
        </w:rPr>
      </w:pPr>
      <w:r w:rsidRPr="00DC5D93">
        <w:rPr>
          <w:szCs w:val="22"/>
          <w:lang w:val="lv-LV"/>
        </w:rPr>
        <w:t>1. Valsts akciju sabiedrības “Latvijas dzelzceļš” (turpmāk - Sabiedrība) Valdes reglaments (turpmāk - Reglaments) nosaka Sabiedrības Valdes (turpmāk - Valde) iekšējās kārtības un darbības noteikumus.</w:t>
      </w:r>
    </w:p>
    <w:p w14:paraId="700A4ABA" w14:textId="77777777" w:rsidR="00A14CE6" w:rsidRPr="00DC5D93" w:rsidRDefault="00A14CE6" w:rsidP="00A14CE6">
      <w:pPr>
        <w:tabs>
          <w:tab w:val="left" w:pos="0"/>
        </w:tabs>
        <w:ind w:firstLine="709"/>
        <w:jc w:val="both"/>
        <w:rPr>
          <w:szCs w:val="22"/>
          <w:lang w:val="lv-LV"/>
        </w:rPr>
      </w:pPr>
    </w:p>
    <w:p w14:paraId="55E1B4E2" w14:textId="77777777" w:rsidR="00A14CE6" w:rsidRPr="00DC5D93" w:rsidRDefault="00A14CE6" w:rsidP="00A14CE6">
      <w:pPr>
        <w:tabs>
          <w:tab w:val="left" w:pos="0"/>
        </w:tabs>
        <w:ind w:firstLine="709"/>
        <w:jc w:val="both"/>
        <w:rPr>
          <w:szCs w:val="22"/>
          <w:lang w:val="lv-LV"/>
        </w:rPr>
      </w:pPr>
      <w:r w:rsidRPr="00DC5D93">
        <w:rPr>
          <w:szCs w:val="22"/>
          <w:lang w:val="lv-LV"/>
        </w:rPr>
        <w:t>2. Valde ir Sabiedrības izpildinstitūcija, kura vada un pārstāv Sabiedrību</w:t>
      </w:r>
      <w:r>
        <w:rPr>
          <w:szCs w:val="22"/>
          <w:lang w:val="lv-LV"/>
        </w:rPr>
        <w:t xml:space="preserve"> kopīgi</w:t>
      </w:r>
      <w:r w:rsidRPr="00DC5D93">
        <w:rPr>
          <w:szCs w:val="22"/>
          <w:lang w:val="lv-LV"/>
        </w:rPr>
        <w:t xml:space="preserve">. </w:t>
      </w:r>
    </w:p>
    <w:p w14:paraId="4EE530EB" w14:textId="77777777" w:rsidR="00A14CE6" w:rsidRPr="00DC5D93" w:rsidRDefault="00A14CE6" w:rsidP="00A14CE6">
      <w:pPr>
        <w:tabs>
          <w:tab w:val="left" w:pos="0"/>
        </w:tabs>
        <w:ind w:firstLine="709"/>
        <w:jc w:val="both"/>
        <w:rPr>
          <w:szCs w:val="22"/>
          <w:lang w:val="lv-LV"/>
        </w:rPr>
      </w:pPr>
    </w:p>
    <w:p w14:paraId="49929A03" w14:textId="77777777" w:rsidR="00A14CE6" w:rsidRPr="00DC5D93" w:rsidRDefault="00A14CE6" w:rsidP="00A14CE6">
      <w:pPr>
        <w:tabs>
          <w:tab w:val="left" w:pos="0"/>
        </w:tabs>
        <w:ind w:firstLine="709"/>
        <w:jc w:val="both"/>
        <w:rPr>
          <w:szCs w:val="22"/>
          <w:lang w:val="lv-LV"/>
        </w:rPr>
      </w:pPr>
      <w:r w:rsidRPr="00DC5D93">
        <w:rPr>
          <w:szCs w:val="22"/>
          <w:lang w:val="lv-LV"/>
        </w:rPr>
        <w:t xml:space="preserve">3. Valde pārzina un vada Sabiedrības lietas. Tā atbild par Sabiedrības komercdarbību, kā arī par tiesību aktiem atbilstošu grāmatvedību. Valde pārvalda Sabiedrības mantu un rīkojas ar tās līdzekļiem atbilstoši </w:t>
      </w:r>
      <w:r>
        <w:rPr>
          <w:szCs w:val="22"/>
          <w:lang w:val="lv-LV"/>
        </w:rPr>
        <w:t>likumiem</w:t>
      </w:r>
      <w:r w:rsidRPr="00DC5D93">
        <w:rPr>
          <w:szCs w:val="22"/>
          <w:lang w:val="lv-LV"/>
        </w:rPr>
        <w:t>, Sabiedrības statūtiem (turpmāk – Statūti), padomes un akcionāru sapulces lēmumiem.</w:t>
      </w:r>
    </w:p>
    <w:p w14:paraId="182B3B7C" w14:textId="77777777" w:rsidR="00A14CE6" w:rsidRPr="00DC5D93" w:rsidRDefault="00A14CE6" w:rsidP="00A14CE6">
      <w:pPr>
        <w:tabs>
          <w:tab w:val="left" w:pos="0"/>
        </w:tabs>
        <w:ind w:firstLine="709"/>
        <w:jc w:val="both"/>
        <w:rPr>
          <w:szCs w:val="22"/>
          <w:lang w:val="lv-LV"/>
        </w:rPr>
      </w:pPr>
    </w:p>
    <w:p w14:paraId="4D95C815" w14:textId="77777777" w:rsidR="00A14CE6" w:rsidRPr="00DC5D93" w:rsidRDefault="00A14CE6" w:rsidP="00A14CE6">
      <w:pPr>
        <w:pStyle w:val="naispant"/>
        <w:tabs>
          <w:tab w:val="left" w:pos="0"/>
        </w:tabs>
        <w:spacing w:before="0" w:beforeAutospacing="0" w:after="0" w:afterAutospacing="0"/>
        <w:ind w:firstLine="709"/>
        <w:jc w:val="center"/>
        <w:rPr>
          <w:rFonts w:eastAsia="Times New Roman"/>
          <w:sz w:val="22"/>
          <w:szCs w:val="22"/>
          <w:lang w:val="lv-LV"/>
        </w:rPr>
      </w:pPr>
      <w:r w:rsidRPr="00DC5D93">
        <w:rPr>
          <w:rFonts w:eastAsia="Times New Roman"/>
          <w:sz w:val="22"/>
          <w:szCs w:val="22"/>
          <w:lang w:val="lv-LV"/>
        </w:rPr>
        <w:t>II Valdes sastāvs</w:t>
      </w:r>
    </w:p>
    <w:p w14:paraId="0629A4C6" w14:textId="77777777" w:rsidR="00A14CE6" w:rsidRPr="00DC5D93" w:rsidRDefault="00A14CE6" w:rsidP="00A14CE6">
      <w:pPr>
        <w:pStyle w:val="naispant"/>
        <w:tabs>
          <w:tab w:val="left" w:pos="0"/>
        </w:tabs>
        <w:spacing w:before="0" w:beforeAutospacing="0" w:after="0" w:afterAutospacing="0"/>
        <w:ind w:firstLine="709"/>
        <w:rPr>
          <w:rFonts w:eastAsia="Times New Roman"/>
          <w:sz w:val="22"/>
          <w:szCs w:val="22"/>
          <w:lang w:val="lv-LV"/>
        </w:rPr>
      </w:pPr>
    </w:p>
    <w:p w14:paraId="06A2FCED" w14:textId="77777777" w:rsidR="00A14CE6" w:rsidRPr="00DC5D93" w:rsidRDefault="00A14CE6" w:rsidP="00A14CE6">
      <w:pPr>
        <w:tabs>
          <w:tab w:val="left" w:pos="0"/>
        </w:tabs>
        <w:ind w:firstLine="709"/>
        <w:jc w:val="both"/>
        <w:rPr>
          <w:szCs w:val="22"/>
          <w:lang w:val="lv-LV"/>
        </w:rPr>
      </w:pPr>
      <w:r w:rsidRPr="00DC5D93">
        <w:rPr>
          <w:szCs w:val="22"/>
          <w:lang w:val="lv-LV"/>
        </w:rPr>
        <w:t xml:space="preserve">4. Valdes priekšsēdētāju un Valdes locekļus amatā ievēlē uz pieciem gadiem Sabiedrības padome (turpmāk – Padome). Valdes skaitlisko sastāvu nosaka Statūti. </w:t>
      </w:r>
    </w:p>
    <w:p w14:paraId="35CDBE08" w14:textId="77777777" w:rsidR="00A14CE6" w:rsidRPr="00DC5D93" w:rsidRDefault="00A14CE6" w:rsidP="00A14CE6">
      <w:pPr>
        <w:tabs>
          <w:tab w:val="left" w:pos="0"/>
        </w:tabs>
        <w:ind w:firstLine="709"/>
        <w:jc w:val="both"/>
        <w:rPr>
          <w:szCs w:val="22"/>
          <w:lang w:val="lv-LV"/>
        </w:rPr>
      </w:pPr>
    </w:p>
    <w:p w14:paraId="30FFF9A5" w14:textId="77777777" w:rsidR="00A14CE6" w:rsidRPr="00DC5D93" w:rsidRDefault="00A14CE6" w:rsidP="00A14CE6">
      <w:pPr>
        <w:pStyle w:val="BodyText"/>
        <w:tabs>
          <w:tab w:val="left" w:pos="0"/>
        </w:tabs>
        <w:ind w:firstLine="709"/>
        <w:rPr>
          <w:sz w:val="22"/>
          <w:szCs w:val="22"/>
        </w:rPr>
      </w:pPr>
      <w:r w:rsidRPr="00DC5D93">
        <w:rPr>
          <w:sz w:val="22"/>
          <w:szCs w:val="22"/>
        </w:rPr>
        <w:t xml:space="preserve">5. Valdes locekli var atsaukt Padome, ja tam ir svarīgs iemesls, kā arī citos likumā paredzētajos gadījumos. Par svarīgu iemeslu jebkurā gadījumā uzskatāma pilnvaru pārkāpšana, pienākumu neizpilde vai nepienācīga izpilde, nespēja vadīt Sabiedrību, kaitējuma nodarīšana Sabiedrības interesēm, kā arī </w:t>
      </w:r>
      <w:r>
        <w:rPr>
          <w:sz w:val="22"/>
          <w:szCs w:val="22"/>
        </w:rPr>
        <w:t>P</w:t>
      </w:r>
      <w:r w:rsidRPr="00DC5D93">
        <w:rPr>
          <w:sz w:val="22"/>
          <w:szCs w:val="22"/>
        </w:rPr>
        <w:t xml:space="preserve">adomes lēmums par uzticības zaudēšanu. </w:t>
      </w:r>
    </w:p>
    <w:p w14:paraId="67190661" w14:textId="77777777" w:rsidR="00A14CE6" w:rsidRPr="00DC5D93" w:rsidRDefault="00A14CE6" w:rsidP="00A14CE6">
      <w:pPr>
        <w:pStyle w:val="BodyText"/>
        <w:tabs>
          <w:tab w:val="left" w:pos="0"/>
        </w:tabs>
        <w:ind w:firstLine="709"/>
        <w:rPr>
          <w:sz w:val="22"/>
          <w:szCs w:val="22"/>
        </w:rPr>
      </w:pPr>
    </w:p>
    <w:p w14:paraId="4616B677" w14:textId="77777777" w:rsidR="00A14CE6" w:rsidRPr="00DC5D93" w:rsidRDefault="00A14CE6" w:rsidP="00A14CE6">
      <w:pPr>
        <w:pStyle w:val="BodyText"/>
        <w:tabs>
          <w:tab w:val="left" w:pos="0"/>
        </w:tabs>
        <w:ind w:firstLine="709"/>
        <w:rPr>
          <w:sz w:val="22"/>
          <w:szCs w:val="22"/>
        </w:rPr>
      </w:pPr>
      <w:r w:rsidRPr="00DC5D93">
        <w:rPr>
          <w:sz w:val="22"/>
          <w:szCs w:val="22"/>
        </w:rPr>
        <w:t xml:space="preserve">6. Valdes loceklis var jebkurā laikā iesniegt Sabiedrībai paziņojumu par Valdes locekļa amata atstāšanu. </w:t>
      </w:r>
    </w:p>
    <w:p w14:paraId="7062DD67" w14:textId="77777777" w:rsidR="00A14CE6" w:rsidRPr="00DC5D93" w:rsidRDefault="00A14CE6" w:rsidP="00A14CE6">
      <w:pPr>
        <w:tabs>
          <w:tab w:val="left" w:pos="0"/>
        </w:tabs>
        <w:ind w:firstLine="709"/>
        <w:jc w:val="both"/>
        <w:rPr>
          <w:szCs w:val="22"/>
          <w:lang w:val="lv-LV"/>
        </w:rPr>
      </w:pPr>
    </w:p>
    <w:p w14:paraId="1BD4A105" w14:textId="77777777" w:rsidR="00A14CE6" w:rsidRPr="00DC5D93" w:rsidRDefault="00A14CE6" w:rsidP="00A14CE6">
      <w:pPr>
        <w:tabs>
          <w:tab w:val="left" w:pos="0"/>
        </w:tabs>
        <w:ind w:firstLine="709"/>
        <w:jc w:val="both"/>
        <w:rPr>
          <w:szCs w:val="22"/>
          <w:lang w:val="lv-LV"/>
        </w:rPr>
      </w:pPr>
      <w:r w:rsidRPr="00DC5D93">
        <w:rPr>
          <w:szCs w:val="22"/>
          <w:lang w:val="lv-LV"/>
        </w:rPr>
        <w:t>7. Izmaiņas Valdes sastāvā un pārstāvības tiesībās Valde piesaka komerc</w:t>
      </w:r>
      <w:r w:rsidR="001C679C">
        <w:rPr>
          <w:szCs w:val="22"/>
          <w:lang w:val="lv-LV"/>
        </w:rPr>
        <w:t>r</w:t>
      </w:r>
      <w:r w:rsidRPr="00DC5D93">
        <w:rPr>
          <w:szCs w:val="22"/>
          <w:lang w:val="lv-LV"/>
        </w:rPr>
        <w:t>eģistra iestādei, iesniedzot Valdes locekļu sarakstu un attiecīgo Padomes un Sabiedrības akcionāru sapulces (turpmāk – Akcionāru sapulce) lēmumu vai Valdes locekļa paziņojumu.</w:t>
      </w:r>
    </w:p>
    <w:p w14:paraId="4732062C" w14:textId="77777777" w:rsidR="00A14CE6" w:rsidRPr="00DC5D93" w:rsidRDefault="00A14CE6" w:rsidP="00A14CE6">
      <w:pPr>
        <w:tabs>
          <w:tab w:val="left" w:pos="0"/>
        </w:tabs>
        <w:ind w:firstLine="709"/>
        <w:jc w:val="both"/>
        <w:rPr>
          <w:szCs w:val="22"/>
          <w:lang w:val="lv-LV"/>
        </w:rPr>
      </w:pPr>
    </w:p>
    <w:p w14:paraId="65239927" w14:textId="77777777" w:rsidR="00A14CE6" w:rsidRPr="00DC5D93" w:rsidRDefault="00A14CE6" w:rsidP="00A14CE6">
      <w:pPr>
        <w:tabs>
          <w:tab w:val="left" w:pos="0"/>
        </w:tabs>
        <w:ind w:firstLine="709"/>
        <w:jc w:val="both"/>
        <w:rPr>
          <w:szCs w:val="22"/>
          <w:lang w:val="lv-LV"/>
        </w:rPr>
      </w:pPr>
      <w:r w:rsidRPr="00DC5D93">
        <w:rPr>
          <w:szCs w:val="22"/>
          <w:lang w:val="lv-LV"/>
        </w:rPr>
        <w:t xml:space="preserve">8. Valdes priekšsēdētājs vada Valdes darbu un Valdes sēdes. </w:t>
      </w:r>
    </w:p>
    <w:p w14:paraId="21B75ED6" w14:textId="77777777" w:rsidR="00A14CE6" w:rsidRPr="00DC5D93" w:rsidRDefault="00A14CE6" w:rsidP="00A14CE6">
      <w:pPr>
        <w:tabs>
          <w:tab w:val="left" w:pos="0"/>
        </w:tabs>
        <w:ind w:firstLine="709"/>
        <w:jc w:val="both"/>
        <w:rPr>
          <w:szCs w:val="22"/>
          <w:lang w:val="lv-LV"/>
        </w:rPr>
      </w:pPr>
    </w:p>
    <w:p w14:paraId="12BE0047" w14:textId="77777777" w:rsidR="00A14CE6" w:rsidRPr="00DC5D93" w:rsidRDefault="00A14CE6" w:rsidP="00A14CE6">
      <w:pPr>
        <w:tabs>
          <w:tab w:val="left" w:pos="0"/>
        </w:tabs>
        <w:ind w:firstLine="709"/>
        <w:jc w:val="both"/>
        <w:rPr>
          <w:iCs/>
          <w:szCs w:val="22"/>
          <w:lang w:val="lv-LV"/>
        </w:rPr>
      </w:pPr>
      <w:r w:rsidRPr="00DC5D93">
        <w:rPr>
          <w:szCs w:val="22"/>
          <w:lang w:val="lv-LV"/>
        </w:rPr>
        <w:t>9. Valdes priekšsēdētāja pienākumus viņa prombūtnes laikā pilda Valdes priekšsēdētāja nozīmēts Valdes loceklis.</w:t>
      </w:r>
    </w:p>
    <w:p w14:paraId="1E1D50AD" w14:textId="77777777" w:rsidR="00A14CE6" w:rsidRPr="00DC5D93" w:rsidRDefault="00A14CE6" w:rsidP="00A14CE6">
      <w:pPr>
        <w:tabs>
          <w:tab w:val="left" w:pos="0"/>
        </w:tabs>
        <w:ind w:firstLine="709"/>
        <w:jc w:val="both"/>
        <w:rPr>
          <w:b/>
          <w:bCs/>
          <w:szCs w:val="22"/>
          <w:lang w:val="lv-LV"/>
        </w:rPr>
      </w:pPr>
    </w:p>
    <w:p w14:paraId="65ACCF1E" w14:textId="77777777" w:rsidR="00A14CE6" w:rsidRPr="00DC5D93" w:rsidRDefault="00A14CE6" w:rsidP="00A14CE6">
      <w:pPr>
        <w:keepNext/>
        <w:tabs>
          <w:tab w:val="left" w:pos="0"/>
        </w:tabs>
        <w:ind w:firstLine="709"/>
        <w:jc w:val="center"/>
        <w:rPr>
          <w:b/>
          <w:bCs/>
          <w:szCs w:val="22"/>
          <w:lang w:val="lv-LV"/>
        </w:rPr>
      </w:pPr>
      <w:r w:rsidRPr="00DC5D93">
        <w:rPr>
          <w:b/>
          <w:bCs/>
          <w:szCs w:val="22"/>
          <w:lang w:val="lv-LV"/>
        </w:rPr>
        <w:t>III Valdes kompetence</w:t>
      </w:r>
    </w:p>
    <w:p w14:paraId="31929CAC" w14:textId="77777777" w:rsidR="00A14CE6" w:rsidRPr="00DC5D93" w:rsidRDefault="00A14CE6" w:rsidP="00A14CE6">
      <w:pPr>
        <w:keepNext/>
        <w:tabs>
          <w:tab w:val="left" w:pos="0"/>
        </w:tabs>
        <w:ind w:firstLine="709"/>
        <w:jc w:val="both"/>
        <w:rPr>
          <w:szCs w:val="22"/>
          <w:lang w:val="lv-LV"/>
        </w:rPr>
      </w:pPr>
    </w:p>
    <w:p w14:paraId="6091461A" w14:textId="77777777" w:rsidR="00A14CE6" w:rsidRPr="00DC5D93" w:rsidRDefault="00A14CE6" w:rsidP="00A14CE6">
      <w:pPr>
        <w:keepNext/>
        <w:tabs>
          <w:tab w:val="left" w:pos="0"/>
        </w:tabs>
        <w:ind w:firstLine="709"/>
        <w:jc w:val="both"/>
        <w:rPr>
          <w:szCs w:val="22"/>
          <w:lang w:val="lv-LV"/>
        </w:rPr>
      </w:pPr>
      <w:r w:rsidRPr="00DC5D93">
        <w:rPr>
          <w:szCs w:val="22"/>
          <w:lang w:val="lv-LV"/>
        </w:rPr>
        <w:t>10. Valde izskata visus jautājumus, kas tiek gatavoti tālākai iesniegšanai Padomei, Akcionāru sapulcei vai Ministru kabinetam kā Sabiedrības augstākai lēmējinstitūcijai atbilstoši Padomes, Akcionāru sapulces lēmumiem, Statūtiem, Publiskas personas kapitāla daļu un kapitālsabiedrību pārvaldības likumam vai, ja atbilstoši citiem tiesību aktiem nepieciešams saņemt citas kompetentas valsts institūcijas (amatpersonas) atļauju/piekrišanu.</w:t>
      </w:r>
      <w:r w:rsidRPr="00DC5D93">
        <w:rPr>
          <w:bCs/>
          <w:szCs w:val="22"/>
          <w:lang w:val="lv-LV"/>
        </w:rPr>
        <w:t xml:space="preserve"> </w:t>
      </w:r>
    </w:p>
    <w:p w14:paraId="403B488F" w14:textId="77777777" w:rsidR="00A14CE6" w:rsidRPr="00DC5D93" w:rsidRDefault="00A14CE6" w:rsidP="00A14CE6">
      <w:pPr>
        <w:tabs>
          <w:tab w:val="left" w:pos="0"/>
        </w:tabs>
        <w:ind w:firstLine="709"/>
        <w:jc w:val="both"/>
        <w:rPr>
          <w:szCs w:val="22"/>
          <w:lang w:val="lv-LV"/>
        </w:rPr>
      </w:pPr>
    </w:p>
    <w:p w14:paraId="3D5B6C1E" w14:textId="77777777" w:rsidR="00A14CE6" w:rsidRPr="00DC5D93" w:rsidRDefault="00A14CE6" w:rsidP="00A14CE6">
      <w:pPr>
        <w:tabs>
          <w:tab w:val="left" w:pos="0"/>
        </w:tabs>
        <w:ind w:firstLine="709"/>
        <w:jc w:val="both"/>
        <w:rPr>
          <w:szCs w:val="22"/>
          <w:lang w:val="lv-LV"/>
        </w:rPr>
      </w:pPr>
      <w:r w:rsidRPr="00DC5D93">
        <w:rPr>
          <w:szCs w:val="22"/>
          <w:lang w:val="lv-LV"/>
        </w:rPr>
        <w:t>11. Valde:</w:t>
      </w:r>
    </w:p>
    <w:p w14:paraId="774F9063" w14:textId="77777777" w:rsidR="00A14CE6" w:rsidRPr="00DC5D93" w:rsidRDefault="00A14CE6" w:rsidP="00A14CE6">
      <w:pPr>
        <w:tabs>
          <w:tab w:val="left" w:pos="0"/>
        </w:tabs>
        <w:ind w:firstLine="709"/>
        <w:jc w:val="both"/>
        <w:rPr>
          <w:szCs w:val="22"/>
          <w:lang w:val="lv-LV"/>
        </w:rPr>
      </w:pPr>
      <w:r w:rsidRPr="00DC5D93">
        <w:rPr>
          <w:szCs w:val="22"/>
          <w:lang w:val="lv-LV"/>
        </w:rPr>
        <w:t>11.1. apstiprina Valdes reglamentu;</w:t>
      </w:r>
    </w:p>
    <w:p w14:paraId="42632FD5" w14:textId="77777777" w:rsidR="00A14CE6" w:rsidRPr="00DC5D93" w:rsidRDefault="00A14CE6" w:rsidP="00A14CE6">
      <w:pPr>
        <w:tabs>
          <w:tab w:val="left" w:pos="0"/>
        </w:tabs>
        <w:ind w:firstLine="709"/>
        <w:jc w:val="both"/>
        <w:rPr>
          <w:szCs w:val="22"/>
          <w:lang w:val="lv-LV" w:eastAsia="lv-LV"/>
        </w:rPr>
      </w:pPr>
      <w:r w:rsidRPr="00DC5D93">
        <w:rPr>
          <w:szCs w:val="22"/>
          <w:lang w:val="lv-LV"/>
        </w:rPr>
        <w:t>11.</w:t>
      </w:r>
      <w:r>
        <w:rPr>
          <w:szCs w:val="22"/>
          <w:lang w:val="lv-LV"/>
        </w:rPr>
        <w:t>2</w:t>
      </w:r>
      <w:r w:rsidRPr="00DC5D93">
        <w:rPr>
          <w:szCs w:val="22"/>
          <w:lang w:val="lv-LV"/>
        </w:rPr>
        <w:t xml:space="preserve">. </w:t>
      </w:r>
      <w:r w:rsidRPr="00DC5D93">
        <w:rPr>
          <w:szCs w:val="22"/>
          <w:lang w:val="lv-LV" w:eastAsia="lv-LV"/>
        </w:rPr>
        <w:t>apstiprina Sabiedrības sniegto pakalpojumu maksas aprēķinu noteikumus un/vai maksu;</w:t>
      </w:r>
    </w:p>
    <w:p w14:paraId="722EE09B" w14:textId="77777777" w:rsidR="00A14CE6" w:rsidRPr="00DC5D93" w:rsidRDefault="00A14CE6" w:rsidP="00A14CE6">
      <w:pPr>
        <w:tabs>
          <w:tab w:val="left" w:pos="0"/>
        </w:tabs>
        <w:ind w:firstLine="709"/>
        <w:jc w:val="both"/>
        <w:rPr>
          <w:szCs w:val="22"/>
          <w:lang w:val="lv-LV" w:eastAsia="lv-LV"/>
        </w:rPr>
      </w:pPr>
      <w:r>
        <w:rPr>
          <w:szCs w:val="22"/>
          <w:lang w:val="lv-LV" w:eastAsia="lv-LV"/>
        </w:rPr>
        <w:t>11.3</w:t>
      </w:r>
      <w:r w:rsidRPr="00DC5D93">
        <w:rPr>
          <w:szCs w:val="22"/>
          <w:lang w:val="lv-LV" w:eastAsia="lv-LV"/>
        </w:rPr>
        <w:t>. apstiprina Sabie</w:t>
      </w:r>
      <w:r>
        <w:rPr>
          <w:szCs w:val="22"/>
          <w:lang w:val="lv-LV" w:eastAsia="lv-LV"/>
        </w:rPr>
        <w:t>drības organizatorisko struktūru (struktūrshēmu)</w:t>
      </w:r>
      <w:r w:rsidRPr="00DC5D93">
        <w:rPr>
          <w:szCs w:val="22"/>
          <w:lang w:val="lv-LV" w:eastAsia="lv-LV"/>
        </w:rPr>
        <w:t>, direkciju, ģenerāldirekcijas struktūru, struktūrvienību nolikumus, koncerna komiteju nolikumus;</w:t>
      </w:r>
    </w:p>
    <w:p w14:paraId="0B6B9F89" w14:textId="77777777" w:rsidR="00A14CE6" w:rsidRPr="00DC5D93" w:rsidRDefault="00A14CE6" w:rsidP="00A14CE6">
      <w:pPr>
        <w:tabs>
          <w:tab w:val="left" w:pos="0"/>
        </w:tabs>
        <w:ind w:firstLine="709"/>
        <w:jc w:val="both"/>
        <w:rPr>
          <w:szCs w:val="22"/>
          <w:lang w:val="lv-LV" w:eastAsia="lv-LV"/>
        </w:rPr>
      </w:pPr>
      <w:r>
        <w:rPr>
          <w:szCs w:val="22"/>
          <w:lang w:val="lv-LV" w:eastAsia="lv-LV"/>
        </w:rPr>
        <w:t>11.4</w:t>
      </w:r>
      <w:r w:rsidRPr="00DC5D93">
        <w:rPr>
          <w:szCs w:val="22"/>
          <w:lang w:val="lv-LV" w:eastAsia="lv-LV"/>
        </w:rPr>
        <w:t>. apstiprina Sabiedrības pamatdarbību reglamentējošos dokumentus;</w:t>
      </w:r>
    </w:p>
    <w:p w14:paraId="3AD3FCBF" w14:textId="77777777" w:rsidR="00A14CE6" w:rsidRPr="00F62365" w:rsidRDefault="00A14CE6" w:rsidP="00A14CE6">
      <w:pPr>
        <w:tabs>
          <w:tab w:val="left" w:pos="0"/>
        </w:tabs>
        <w:ind w:firstLine="709"/>
        <w:jc w:val="both"/>
        <w:rPr>
          <w:i/>
          <w:iCs/>
          <w:sz w:val="20"/>
          <w:lang w:val="lv-LV"/>
        </w:rPr>
      </w:pPr>
      <w:r>
        <w:rPr>
          <w:szCs w:val="22"/>
          <w:lang w:val="lv-LV"/>
        </w:rPr>
        <w:t>11.5</w:t>
      </w:r>
      <w:r w:rsidRPr="00DC5D93">
        <w:rPr>
          <w:szCs w:val="22"/>
          <w:lang w:val="lv-LV"/>
        </w:rPr>
        <w:t xml:space="preserve">. </w:t>
      </w:r>
      <w:r w:rsidR="008F57AA" w:rsidRPr="004A6108">
        <w:rPr>
          <w:szCs w:val="22"/>
          <w:lang w:val="lv-LV"/>
        </w:rPr>
        <w:t>Svītrots</w:t>
      </w:r>
      <w:r w:rsidR="00F62365" w:rsidRPr="004A6108">
        <w:rPr>
          <w:szCs w:val="22"/>
          <w:lang w:val="lv-LV"/>
        </w:rPr>
        <w:t xml:space="preserve"> </w:t>
      </w:r>
      <w:r w:rsidR="008F57AA" w:rsidRPr="004A6108">
        <w:rPr>
          <w:i/>
          <w:iCs/>
          <w:sz w:val="20"/>
          <w:lang w:val="lv-LV"/>
        </w:rPr>
        <w:t>(ar grozījumiem, kas apstiprināti ar Valdes 16.03.2020. lēmumu Nr.VL-17/122);</w:t>
      </w:r>
    </w:p>
    <w:p w14:paraId="71940B24" w14:textId="77777777" w:rsidR="00A14CE6" w:rsidRPr="00DC5D93" w:rsidRDefault="00A14CE6" w:rsidP="00A14CE6">
      <w:pPr>
        <w:tabs>
          <w:tab w:val="left" w:pos="0"/>
        </w:tabs>
        <w:ind w:firstLine="709"/>
        <w:jc w:val="both"/>
        <w:rPr>
          <w:szCs w:val="22"/>
          <w:lang w:val="lv-LV"/>
        </w:rPr>
      </w:pPr>
      <w:r w:rsidRPr="00DC5D93">
        <w:rPr>
          <w:szCs w:val="22"/>
          <w:lang w:val="lv-LV"/>
        </w:rPr>
        <w:t>11.</w:t>
      </w:r>
      <w:r>
        <w:rPr>
          <w:szCs w:val="22"/>
          <w:lang w:val="lv-LV"/>
        </w:rPr>
        <w:t>6</w:t>
      </w:r>
      <w:r w:rsidRPr="00DC5D93">
        <w:rPr>
          <w:szCs w:val="22"/>
          <w:lang w:val="lv-LV"/>
        </w:rPr>
        <w:t>. izsniedz pilnvarojumus Valdes locekļiem un, nepieciešamības gadījumā, Sabiedrības darbiniekiem Sabiedrības pārstāvībai;</w:t>
      </w:r>
    </w:p>
    <w:p w14:paraId="577C6986" w14:textId="77777777" w:rsidR="00A14CE6" w:rsidRDefault="00A14CE6" w:rsidP="00A14CE6">
      <w:pPr>
        <w:tabs>
          <w:tab w:val="left" w:pos="0"/>
        </w:tabs>
        <w:ind w:firstLine="709"/>
        <w:jc w:val="both"/>
        <w:rPr>
          <w:bCs/>
          <w:szCs w:val="22"/>
          <w:lang w:val="lv-LV" w:eastAsia="lv-LV"/>
        </w:rPr>
      </w:pPr>
      <w:r w:rsidRPr="00DC5D93">
        <w:rPr>
          <w:szCs w:val="22"/>
          <w:lang w:val="lv-LV"/>
        </w:rPr>
        <w:t>11.</w:t>
      </w:r>
      <w:r>
        <w:rPr>
          <w:szCs w:val="22"/>
          <w:lang w:val="lv-LV"/>
        </w:rPr>
        <w:t>7</w:t>
      </w:r>
      <w:r w:rsidRPr="00DC5D93">
        <w:rPr>
          <w:szCs w:val="22"/>
          <w:lang w:val="lv-LV"/>
        </w:rPr>
        <w:t xml:space="preserve">. </w:t>
      </w:r>
      <w:r w:rsidRPr="00DC5D93">
        <w:rPr>
          <w:szCs w:val="22"/>
          <w:lang w:val="lv-LV" w:eastAsia="lv-LV"/>
        </w:rPr>
        <w:t xml:space="preserve">izskata darījumus, ja </w:t>
      </w:r>
      <w:r w:rsidRPr="00DC5D93">
        <w:rPr>
          <w:bCs/>
          <w:szCs w:val="22"/>
          <w:lang w:val="lv-LV" w:eastAsia="lv-LV"/>
        </w:rPr>
        <w:t xml:space="preserve">darījuma vērtība pārsniedz 300 000 </w:t>
      </w:r>
      <w:proofErr w:type="spellStart"/>
      <w:r w:rsidRPr="00DC5D93">
        <w:rPr>
          <w:bCs/>
          <w:szCs w:val="22"/>
          <w:lang w:val="lv-LV" w:eastAsia="lv-LV"/>
        </w:rPr>
        <w:t>euro</w:t>
      </w:r>
      <w:proofErr w:type="spellEnd"/>
      <w:r w:rsidRPr="00DC5D93">
        <w:rPr>
          <w:bCs/>
          <w:szCs w:val="22"/>
          <w:lang w:val="lv-LV" w:eastAsia="lv-LV"/>
        </w:rPr>
        <w:t xml:space="preserve"> bez PVN un lemj par pilnvarojumu tos parakstīt;</w:t>
      </w:r>
    </w:p>
    <w:p w14:paraId="5AE926D9" w14:textId="77777777" w:rsidR="00A14CE6" w:rsidRPr="00DC5D93" w:rsidRDefault="00A14CE6" w:rsidP="00A14CE6">
      <w:pPr>
        <w:tabs>
          <w:tab w:val="left" w:pos="0"/>
        </w:tabs>
        <w:ind w:firstLine="709"/>
        <w:jc w:val="both"/>
        <w:rPr>
          <w:bCs/>
          <w:szCs w:val="22"/>
          <w:lang w:val="lv-LV"/>
        </w:rPr>
      </w:pPr>
      <w:r>
        <w:rPr>
          <w:szCs w:val="22"/>
          <w:lang w:val="lv-LV"/>
        </w:rPr>
        <w:t xml:space="preserve">11.8. </w:t>
      </w:r>
      <w:r w:rsidRPr="00DC5D93">
        <w:rPr>
          <w:szCs w:val="22"/>
          <w:lang w:val="lv-LV"/>
        </w:rPr>
        <w:t>lemj par rezultātiem iepirkumos, kas veikti saskaņā ar Publisko iepirkumu likumu vai Sabiedrisko pakalpojumu sniedzēju iepirkumu likumu</w:t>
      </w:r>
      <w:r>
        <w:rPr>
          <w:szCs w:val="22"/>
          <w:lang w:val="lv-LV"/>
        </w:rPr>
        <w:t xml:space="preserve">, </w:t>
      </w:r>
      <w:r w:rsidRPr="006A064F">
        <w:rPr>
          <w:szCs w:val="22"/>
          <w:lang w:val="lv-LV"/>
        </w:rPr>
        <w:t>kā arī lem</w:t>
      </w:r>
      <w:r>
        <w:rPr>
          <w:szCs w:val="22"/>
          <w:lang w:val="lv-LV"/>
        </w:rPr>
        <w:t>j</w:t>
      </w:r>
      <w:r w:rsidRPr="006A064F">
        <w:rPr>
          <w:szCs w:val="22"/>
          <w:lang w:val="lv-LV"/>
        </w:rPr>
        <w:t xml:space="preserve"> par rezultātiem Sabiedrības centralizētājos iepirkumus, kas veikti saskaņā ar Sabie</w:t>
      </w:r>
      <w:r>
        <w:rPr>
          <w:szCs w:val="22"/>
          <w:lang w:val="lv-LV"/>
        </w:rPr>
        <w:t>drības iekšējiem tiesību aktiem</w:t>
      </w:r>
      <w:r w:rsidRPr="00DC5D93">
        <w:rPr>
          <w:szCs w:val="22"/>
          <w:lang w:val="lv-LV"/>
        </w:rPr>
        <w:t>;</w:t>
      </w:r>
    </w:p>
    <w:p w14:paraId="3D84459F" w14:textId="77777777" w:rsidR="00A14CE6" w:rsidRDefault="00A14CE6" w:rsidP="00A14CE6">
      <w:pPr>
        <w:tabs>
          <w:tab w:val="left" w:pos="0"/>
        </w:tabs>
        <w:ind w:firstLine="709"/>
        <w:jc w:val="both"/>
        <w:rPr>
          <w:szCs w:val="22"/>
          <w:lang w:val="lv-LV" w:eastAsia="lv-LV"/>
        </w:rPr>
      </w:pPr>
      <w:r w:rsidRPr="00DC5D93">
        <w:rPr>
          <w:szCs w:val="22"/>
          <w:lang w:val="lv-LV"/>
        </w:rPr>
        <w:t>11.</w:t>
      </w:r>
      <w:r>
        <w:rPr>
          <w:szCs w:val="22"/>
          <w:lang w:val="lv-LV"/>
        </w:rPr>
        <w:t>9</w:t>
      </w:r>
      <w:r w:rsidRPr="00DC5D93">
        <w:rPr>
          <w:szCs w:val="22"/>
          <w:lang w:val="lv-LV"/>
        </w:rPr>
        <w:t>. pieņem lēmumu atbilstoši likumam Par interešu konflikta novēršanu valsts amatpersonu darbībā par jautājumiem, kas saistīti ar publiskas personas mantas iegūšanu, tās nodošanu citu personu īpašumā, lietošanā vai valdījumā, atsavināšanu citām personām, vai apgrūtināšanu ar lietu vai saistību tiesībām, kā arī finanšu līdzekļu sadalīšanu;</w:t>
      </w:r>
      <w:r w:rsidRPr="00DC5D93">
        <w:rPr>
          <w:szCs w:val="22"/>
          <w:lang w:val="lv-LV" w:eastAsia="lv-LV"/>
        </w:rPr>
        <w:t xml:space="preserve"> </w:t>
      </w:r>
    </w:p>
    <w:p w14:paraId="166FC918" w14:textId="77777777" w:rsidR="00A14CE6" w:rsidRPr="00DC5D93" w:rsidRDefault="00A14CE6" w:rsidP="00A14CE6">
      <w:pPr>
        <w:tabs>
          <w:tab w:val="left" w:pos="0"/>
        </w:tabs>
        <w:ind w:firstLine="709"/>
        <w:jc w:val="both"/>
        <w:rPr>
          <w:szCs w:val="22"/>
          <w:lang w:val="lv-LV"/>
        </w:rPr>
      </w:pPr>
      <w:r>
        <w:rPr>
          <w:szCs w:val="22"/>
          <w:lang w:val="lv-LV" w:eastAsia="lv-LV"/>
        </w:rPr>
        <w:t xml:space="preserve">11.10. </w:t>
      </w:r>
      <w:r w:rsidRPr="00DC5D93">
        <w:rPr>
          <w:szCs w:val="22"/>
          <w:lang w:val="lv-LV" w:eastAsia="lv-LV"/>
        </w:rPr>
        <w:t>izskata un izlemj jautājumus par dāvinājuma (ziedojuma) piešķiršanu;</w:t>
      </w:r>
    </w:p>
    <w:p w14:paraId="59825983" w14:textId="77777777" w:rsidR="004A6108" w:rsidRDefault="00A14CE6" w:rsidP="00F62365">
      <w:pPr>
        <w:tabs>
          <w:tab w:val="left" w:pos="0"/>
        </w:tabs>
        <w:ind w:firstLine="709"/>
        <w:jc w:val="both"/>
        <w:rPr>
          <w:rFonts w:cs="Arial"/>
          <w:color w:val="333333"/>
          <w:lang w:val="lv-LV"/>
        </w:rPr>
      </w:pPr>
      <w:r w:rsidRPr="00DC5D93">
        <w:rPr>
          <w:iCs/>
          <w:szCs w:val="22"/>
          <w:lang w:val="lv-LV" w:eastAsia="lv-LV"/>
        </w:rPr>
        <w:t>11.1</w:t>
      </w:r>
      <w:r>
        <w:rPr>
          <w:iCs/>
          <w:szCs w:val="22"/>
          <w:lang w:val="lv-LV" w:eastAsia="lv-LV"/>
        </w:rPr>
        <w:t>1</w:t>
      </w:r>
      <w:r w:rsidRPr="00DC5D93">
        <w:rPr>
          <w:iCs/>
          <w:szCs w:val="22"/>
          <w:lang w:val="lv-LV" w:eastAsia="lv-LV"/>
        </w:rPr>
        <w:t xml:space="preserve">. </w:t>
      </w:r>
      <w:r w:rsidR="00F62365" w:rsidRPr="004A6108">
        <w:rPr>
          <w:rFonts w:cs="Arial"/>
          <w:color w:val="333333"/>
          <w:lang w:val="lv-LV"/>
        </w:rPr>
        <w:t>apstiprina Sabiedrības un koncerna stratēģiskās plānošanas dokumentus, izņemot dokumentus, kuru apstiprināšana ir Sabiedrības padomes kompetencē</w:t>
      </w:r>
      <w:r w:rsidR="004A6108" w:rsidRPr="004A6108">
        <w:rPr>
          <w:i/>
          <w:iCs/>
          <w:sz w:val="20"/>
          <w:lang w:val="lv-LV"/>
        </w:rPr>
        <w:t>;</w:t>
      </w:r>
    </w:p>
    <w:p w14:paraId="78B0CE7A" w14:textId="77777777" w:rsidR="00F62365" w:rsidRPr="00F62365" w:rsidRDefault="00F62365" w:rsidP="004A6108">
      <w:pPr>
        <w:tabs>
          <w:tab w:val="left" w:pos="0"/>
        </w:tabs>
        <w:jc w:val="both"/>
        <w:rPr>
          <w:i/>
          <w:iCs/>
          <w:sz w:val="20"/>
          <w:lang w:val="lv-LV"/>
        </w:rPr>
      </w:pPr>
      <w:r w:rsidRPr="004A6108">
        <w:rPr>
          <w:i/>
          <w:iCs/>
          <w:sz w:val="20"/>
          <w:lang w:val="lv-LV"/>
        </w:rPr>
        <w:t>(ar grozījumiem, kas apstiprināti ar Valdes 16.03.2020. lēmumu Nr.VL-17/122)</w:t>
      </w:r>
    </w:p>
    <w:p w14:paraId="31EE20FF" w14:textId="77777777" w:rsidR="00A14CE6" w:rsidRDefault="00A14CE6" w:rsidP="00A14CE6">
      <w:pPr>
        <w:tabs>
          <w:tab w:val="left" w:pos="0"/>
        </w:tabs>
        <w:ind w:firstLine="709"/>
        <w:jc w:val="both"/>
        <w:rPr>
          <w:szCs w:val="22"/>
          <w:lang w:val="lv-LV" w:eastAsia="lv-LV"/>
        </w:rPr>
      </w:pPr>
      <w:r>
        <w:rPr>
          <w:szCs w:val="22"/>
          <w:lang w:val="lv-LV" w:eastAsia="lv-LV"/>
        </w:rPr>
        <w:t xml:space="preserve">11.12. </w:t>
      </w:r>
      <w:r w:rsidR="00D034EA" w:rsidRPr="00E06221">
        <w:rPr>
          <w:lang w:val="lv-LV"/>
        </w:rPr>
        <w:t xml:space="preserve">realizē koncerna atkarīgās sabiedrības dalībnieku/akcionāru sapulces funkcijas, par to tiesību aktos noteiktā kārtībā noformējot atsevišķu dalībnieku/akcionāru sapulces protokolu, kā arī koncerna atkarīgajās sabiedrībās ar ierobežotu atbildību pieņem vienīgā dalībnieka lēmumus atbilstoši Komerclikuma noteikumiem un saskaņā ar </w:t>
      </w:r>
      <w:r w:rsidR="00D034EA" w:rsidRPr="00E06221">
        <w:rPr>
          <w:lang w:val="lv-LV"/>
        </w:rPr>
        <w:lastRenderedPageBreak/>
        <w:t>‘’Latvijas dzelzceļš’’ koncerna sabiedrību ar ierobežotu atbildību pārvaldes politikā noteikto</w:t>
      </w:r>
      <w:r w:rsidRPr="00DC5D93">
        <w:rPr>
          <w:szCs w:val="22"/>
          <w:lang w:val="lv-LV" w:eastAsia="lv-LV"/>
        </w:rPr>
        <w:t>;</w:t>
      </w:r>
    </w:p>
    <w:p w14:paraId="1774A816" w14:textId="77777777" w:rsidR="00D034EA" w:rsidRPr="00DC5D93" w:rsidRDefault="00D034EA" w:rsidP="00D034EA">
      <w:pPr>
        <w:tabs>
          <w:tab w:val="left" w:pos="0"/>
        </w:tabs>
        <w:jc w:val="both"/>
        <w:rPr>
          <w:szCs w:val="22"/>
          <w:lang w:val="lv-LV" w:eastAsia="lv-LV"/>
        </w:rPr>
      </w:pPr>
      <w:r>
        <w:rPr>
          <w:i/>
          <w:sz w:val="20"/>
          <w:lang w:val="lv-LV" w:eastAsia="lv-LV"/>
        </w:rPr>
        <w:t>(ar grozījumiem, kas apstiprināti ar Valdes 05.10.2020 lēmumu Nr.VL-61/380</w:t>
      </w:r>
      <w:r>
        <w:rPr>
          <w:szCs w:val="22"/>
          <w:lang w:val="lv-LV" w:eastAsia="lv-LV"/>
        </w:rPr>
        <w:t>)</w:t>
      </w:r>
    </w:p>
    <w:p w14:paraId="71611879" w14:textId="77777777" w:rsidR="00A14CE6" w:rsidRDefault="00A14CE6" w:rsidP="00A14CE6">
      <w:pPr>
        <w:tabs>
          <w:tab w:val="left" w:pos="0"/>
        </w:tabs>
        <w:ind w:firstLine="709"/>
        <w:jc w:val="both"/>
        <w:rPr>
          <w:szCs w:val="22"/>
          <w:lang w:val="lv-LV" w:eastAsia="lv-LV"/>
        </w:rPr>
      </w:pPr>
      <w:r w:rsidRPr="00DC5D93">
        <w:rPr>
          <w:szCs w:val="22"/>
          <w:lang w:val="lv-LV" w:eastAsia="lv-LV"/>
        </w:rPr>
        <w:t>11.1</w:t>
      </w:r>
      <w:r>
        <w:rPr>
          <w:szCs w:val="22"/>
          <w:lang w:val="lv-LV" w:eastAsia="lv-LV"/>
        </w:rPr>
        <w:t>3</w:t>
      </w:r>
      <w:r w:rsidRPr="00DC5D93">
        <w:rPr>
          <w:szCs w:val="22"/>
          <w:lang w:val="lv-LV" w:eastAsia="lv-LV"/>
        </w:rPr>
        <w:t>. izskata jautājumus, kas saistīti ar koncerna ikdienas pārvaldību;</w:t>
      </w:r>
    </w:p>
    <w:p w14:paraId="34F4DAE9" w14:textId="77777777" w:rsidR="00A14CE6" w:rsidRDefault="00A14CE6" w:rsidP="00A14CE6">
      <w:pPr>
        <w:tabs>
          <w:tab w:val="left" w:pos="0"/>
        </w:tabs>
        <w:ind w:firstLine="709"/>
        <w:jc w:val="both"/>
        <w:rPr>
          <w:szCs w:val="22"/>
          <w:lang w:val="lv-LV" w:eastAsia="lv-LV"/>
        </w:rPr>
      </w:pPr>
      <w:r>
        <w:rPr>
          <w:szCs w:val="22"/>
          <w:lang w:val="lv-LV" w:eastAsia="lv-LV"/>
        </w:rPr>
        <w:t xml:space="preserve">11.14. </w:t>
      </w:r>
      <w:r w:rsidRPr="00DC5D93">
        <w:rPr>
          <w:szCs w:val="22"/>
          <w:lang w:val="lv-LV" w:eastAsia="lv-LV"/>
        </w:rPr>
        <w:t xml:space="preserve">izskata un izlemj citus saimnieciskos jautājumus Sabiedrības komercdarbības nodrošināšanai un koncerna pārvaldības jautājumus atbilstoši </w:t>
      </w:r>
      <w:r w:rsidR="00D034EA">
        <w:rPr>
          <w:szCs w:val="22"/>
          <w:lang w:val="lv-LV" w:eastAsia="lv-LV"/>
        </w:rPr>
        <w:t>Sabiedrībā noteiktajai kārtībai;</w:t>
      </w:r>
    </w:p>
    <w:p w14:paraId="307EE759" w14:textId="77777777" w:rsidR="00D034EA" w:rsidRPr="00E06221" w:rsidRDefault="00D034EA" w:rsidP="00A14CE6">
      <w:pPr>
        <w:tabs>
          <w:tab w:val="left" w:pos="0"/>
        </w:tabs>
        <w:ind w:firstLine="709"/>
        <w:jc w:val="both"/>
        <w:rPr>
          <w:lang w:val="lv-LV"/>
        </w:rPr>
      </w:pPr>
      <w:r w:rsidRPr="00E06221">
        <w:rPr>
          <w:lang w:val="lv-LV"/>
        </w:rPr>
        <w:t xml:space="preserve">11.15. pieņem lēmumus “Latvijas dzelzceļš” koncerna sabiedrību ar ierobežotu atbildību pārvaldes politikas 5.4.punktā noteiktajos gadījumos un kārtībā; </w:t>
      </w:r>
    </w:p>
    <w:p w14:paraId="0F7E1ED9" w14:textId="080B98B9" w:rsidR="00D034EA" w:rsidRPr="00DC5D93" w:rsidRDefault="00D034EA" w:rsidP="00A14CE6">
      <w:pPr>
        <w:tabs>
          <w:tab w:val="left" w:pos="0"/>
        </w:tabs>
        <w:ind w:firstLine="709"/>
        <w:jc w:val="both"/>
        <w:rPr>
          <w:szCs w:val="22"/>
          <w:lang w:val="lv-LV" w:eastAsia="lv-LV"/>
        </w:rPr>
      </w:pPr>
      <w:r w:rsidRPr="00E06221">
        <w:rPr>
          <w:lang w:val="lv-LV"/>
        </w:rPr>
        <w:t>11.16. pirms lēmuma pieņemšanas koncerna atkarīgās sabiedrības dalībnieku/akcionāru sapulcē, lemj par Sabiedrībai piederošu atkarīgo sabiedrību valdes vai padomes locekļu kandidātu izvirzīšanu ievēlēšanai Valdē vai Padomē, vai kandidātu noraidīšanu, norādot noraidīšanas iemeslus, atbilstoši 07.01.2020. Ministru kabineta noteikumiem Nr.20 “Valdes un padomes locekļu nominēšanas kārtība kapitālsabiedrībās, kurās kapitāla daļas pieder valstij vai atvasinātai publiskai personai”, vai par valdes vai padomes locekļu atsaukšanu, ievērojot Latvijas Republikas normatīvajos aktos un atkarīgo sabiedrību statūtos noteikto kompetenci</w:t>
      </w:r>
      <w:r w:rsidR="00E06221">
        <w:rPr>
          <w:lang w:val="lv-LV"/>
        </w:rPr>
        <w:t>;</w:t>
      </w:r>
    </w:p>
    <w:p w14:paraId="74721251" w14:textId="34A7668F" w:rsidR="00A14CE6" w:rsidRDefault="00D034EA" w:rsidP="00D034EA">
      <w:pPr>
        <w:tabs>
          <w:tab w:val="left" w:pos="0"/>
        </w:tabs>
        <w:jc w:val="both"/>
        <w:rPr>
          <w:szCs w:val="22"/>
          <w:lang w:val="lv-LV" w:eastAsia="lv-LV"/>
        </w:rPr>
      </w:pPr>
      <w:r>
        <w:rPr>
          <w:i/>
          <w:sz w:val="20"/>
          <w:lang w:val="lv-LV" w:eastAsia="lv-LV"/>
        </w:rPr>
        <w:t>(ar grozījumiem, kas apstiprināti ar Valdes 05.10.2020 lēmumu Nr.VL-61/380</w:t>
      </w:r>
      <w:r>
        <w:rPr>
          <w:szCs w:val="22"/>
          <w:lang w:val="lv-LV" w:eastAsia="lv-LV"/>
        </w:rPr>
        <w:t>)</w:t>
      </w:r>
    </w:p>
    <w:p w14:paraId="3EBDF165" w14:textId="77777777" w:rsidR="00E06221" w:rsidRDefault="00E06221" w:rsidP="00D034EA">
      <w:pPr>
        <w:tabs>
          <w:tab w:val="left" w:pos="0"/>
        </w:tabs>
        <w:jc w:val="both"/>
        <w:rPr>
          <w:szCs w:val="22"/>
          <w:lang w:val="lv-LV" w:eastAsia="lv-LV"/>
        </w:rPr>
      </w:pPr>
      <w:r>
        <w:rPr>
          <w:szCs w:val="22"/>
          <w:lang w:val="lv-LV" w:eastAsia="lv-LV"/>
        </w:rPr>
        <w:tab/>
        <w:t>11.17. apstiprina politikas, kas atbilstoši Publiskas personas kapitāla daļu un kapitālsabiedrību pārvaldības likuma 107.panta 2.daļas 12.punktam saskaņā ar padomes lēmumu nav atzītas par būtiskākajām politikām.</w:t>
      </w:r>
    </w:p>
    <w:p w14:paraId="289166E9" w14:textId="77777777" w:rsidR="00E06221" w:rsidRDefault="00E06221" w:rsidP="00D034EA">
      <w:pPr>
        <w:tabs>
          <w:tab w:val="left" w:pos="0"/>
        </w:tabs>
        <w:jc w:val="both"/>
        <w:rPr>
          <w:i/>
          <w:sz w:val="20"/>
          <w:lang w:val="lv-LV" w:eastAsia="lv-LV"/>
        </w:rPr>
      </w:pPr>
      <w:r>
        <w:rPr>
          <w:szCs w:val="22"/>
          <w:lang w:val="lv-LV" w:eastAsia="lv-LV"/>
        </w:rPr>
        <w:t>(</w:t>
      </w:r>
      <w:r>
        <w:rPr>
          <w:i/>
          <w:sz w:val="20"/>
          <w:lang w:val="lv-LV" w:eastAsia="lv-LV"/>
        </w:rPr>
        <w:t>ar grozījumiem, kas apstiprināti ar Valdes 14.06.2021. lēmumu Nr.VL-31/228)</w:t>
      </w:r>
    </w:p>
    <w:p w14:paraId="15165E09" w14:textId="5BF030EA" w:rsidR="00E06221" w:rsidRDefault="00E06221" w:rsidP="00D034EA">
      <w:pPr>
        <w:tabs>
          <w:tab w:val="left" w:pos="0"/>
        </w:tabs>
        <w:jc w:val="both"/>
        <w:rPr>
          <w:szCs w:val="22"/>
          <w:lang w:val="lv-LV"/>
        </w:rPr>
      </w:pPr>
      <w:r>
        <w:rPr>
          <w:szCs w:val="22"/>
          <w:lang w:val="lv-LV" w:eastAsia="lv-LV"/>
        </w:rPr>
        <w:t xml:space="preserve"> </w:t>
      </w:r>
    </w:p>
    <w:p w14:paraId="5735A310" w14:textId="77777777" w:rsidR="00A14CE6" w:rsidRPr="00DC5D93" w:rsidRDefault="00A14CE6" w:rsidP="00A14CE6">
      <w:pPr>
        <w:tabs>
          <w:tab w:val="left" w:pos="0"/>
        </w:tabs>
        <w:ind w:firstLine="709"/>
        <w:jc w:val="both"/>
        <w:rPr>
          <w:szCs w:val="22"/>
          <w:lang w:val="lv-LV"/>
        </w:rPr>
      </w:pPr>
      <w:r w:rsidRPr="00DC5D93">
        <w:rPr>
          <w:szCs w:val="22"/>
          <w:lang w:val="lv-LV"/>
        </w:rPr>
        <w:t xml:space="preserve">12. Valde ir tiesīga pieņemt lēmumus jebkurā Sabiedrības darbības jautājumā, izņemot tos, kuros lēmumus saskaņā ar likumu un Sabiedrības statūtiem pieņem attiecīgi Padome, Akcionāru sapulce vai Ministru kabinets. </w:t>
      </w:r>
    </w:p>
    <w:p w14:paraId="3FBD7D8C" w14:textId="77777777" w:rsidR="00A14CE6" w:rsidRPr="00DC5D93" w:rsidRDefault="00A14CE6" w:rsidP="00A14CE6">
      <w:pPr>
        <w:tabs>
          <w:tab w:val="left" w:pos="0"/>
          <w:tab w:val="left" w:pos="426"/>
        </w:tabs>
        <w:ind w:firstLine="709"/>
        <w:jc w:val="both"/>
        <w:rPr>
          <w:szCs w:val="22"/>
          <w:lang w:val="lv-LV" w:eastAsia="lv-LV"/>
        </w:rPr>
      </w:pPr>
    </w:p>
    <w:p w14:paraId="63862A71" w14:textId="77777777" w:rsidR="00A14CE6" w:rsidRPr="00DC5D93" w:rsidRDefault="00A14CE6" w:rsidP="00A14CE6">
      <w:pPr>
        <w:tabs>
          <w:tab w:val="left" w:pos="0"/>
        </w:tabs>
        <w:ind w:firstLine="709"/>
        <w:jc w:val="both"/>
        <w:rPr>
          <w:szCs w:val="22"/>
          <w:lang w:val="lv-LV" w:eastAsia="lv-LV"/>
        </w:rPr>
      </w:pPr>
      <w:r w:rsidRPr="00DC5D93">
        <w:rPr>
          <w:szCs w:val="22"/>
          <w:lang w:val="lv-LV" w:eastAsia="lv-LV"/>
        </w:rPr>
        <w:t xml:space="preserve">13. Valde ir tiesīga pieņemt lēmumu jebkurā “Latvijas dzelzceļš” koncerna pārvaldības jautājumā, kas ietilpst atkarīgo kapitālsabiedrību Dalībnieku/Akcionāru sapulces vai Vienīgā dalībnieka kompetencē, saskaņā ar likumu atsevišķos jautājumos saņemot Sabiedrības Akcionāru sapulces, Ministru kabineta vai citas kompetentas valsts institūcijas piekrišanu. </w:t>
      </w:r>
    </w:p>
    <w:p w14:paraId="2D170EF0" w14:textId="77777777" w:rsidR="00A14CE6" w:rsidRPr="00DC5D93" w:rsidRDefault="00A14CE6" w:rsidP="00A14CE6">
      <w:pPr>
        <w:tabs>
          <w:tab w:val="left" w:pos="0"/>
        </w:tabs>
        <w:ind w:firstLine="709"/>
        <w:jc w:val="both"/>
        <w:rPr>
          <w:szCs w:val="22"/>
          <w:lang w:val="lv-LV"/>
        </w:rPr>
      </w:pPr>
    </w:p>
    <w:p w14:paraId="68A4D784" w14:textId="77777777" w:rsidR="00A14CE6" w:rsidRPr="00DC5D93" w:rsidRDefault="00A14CE6" w:rsidP="00A14CE6">
      <w:pPr>
        <w:pStyle w:val="naisf"/>
        <w:tabs>
          <w:tab w:val="left" w:pos="0"/>
          <w:tab w:val="left" w:pos="567"/>
        </w:tabs>
        <w:spacing w:before="0" w:beforeAutospacing="0" w:after="0" w:afterAutospacing="0"/>
        <w:ind w:firstLine="709"/>
        <w:rPr>
          <w:sz w:val="22"/>
          <w:szCs w:val="22"/>
          <w:lang w:val="lv-LV"/>
        </w:rPr>
      </w:pPr>
      <w:r w:rsidRPr="00DC5D93">
        <w:rPr>
          <w:sz w:val="22"/>
          <w:szCs w:val="22"/>
          <w:lang w:val="lv-LV"/>
        </w:rPr>
        <w:tab/>
        <w:t xml:space="preserve">14. Valde saskaņā ar Satiksmes ministrijas Valsts kapitāla daļu pārvaldes kārtību katru ceturksni sniedz rakstveida ziņojumu saskaņā ar noteiktajām atskaites formām par savu darbību kapitāla daļu turētājam. </w:t>
      </w:r>
    </w:p>
    <w:p w14:paraId="16ECC3FD" w14:textId="77777777" w:rsidR="00A14CE6" w:rsidRPr="00DC5D93" w:rsidRDefault="00A14CE6" w:rsidP="00A14CE6">
      <w:pPr>
        <w:pStyle w:val="naisf"/>
        <w:tabs>
          <w:tab w:val="left" w:pos="0"/>
          <w:tab w:val="left" w:pos="567"/>
        </w:tabs>
        <w:spacing w:before="0" w:beforeAutospacing="0" w:after="0" w:afterAutospacing="0"/>
        <w:ind w:firstLine="709"/>
        <w:rPr>
          <w:sz w:val="22"/>
          <w:szCs w:val="22"/>
          <w:lang w:val="lv-LV"/>
        </w:rPr>
      </w:pPr>
    </w:p>
    <w:p w14:paraId="14277D01" w14:textId="77777777" w:rsidR="00A14CE6" w:rsidRPr="00DC5D93" w:rsidRDefault="00A14CE6" w:rsidP="00A14CE6">
      <w:pPr>
        <w:pStyle w:val="naisf"/>
        <w:tabs>
          <w:tab w:val="left" w:pos="0"/>
          <w:tab w:val="left" w:pos="567"/>
        </w:tabs>
        <w:spacing w:before="0" w:beforeAutospacing="0" w:after="0" w:afterAutospacing="0"/>
        <w:ind w:firstLine="709"/>
        <w:rPr>
          <w:sz w:val="22"/>
          <w:szCs w:val="22"/>
          <w:lang w:val="lv-LV"/>
        </w:rPr>
      </w:pPr>
      <w:r w:rsidRPr="00DC5D93">
        <w:rPr>
          <w:sz w:val="22"/>
          <w:szCs w:val="22"/>
          <w:lang w:val="lv-LV"/>
        </w:rPr>
        <w:tab/>
        <w:t>15. Valde atbilstoši Komerclikuma 311.pantam reizi ceturksnī sniedz rakstveida ziņojumu par savu darbību Padomei, bet gada beigās - Akcionāru sapulcei. Ziņojumā atspoguļo Sabiedrības komercdarbības rezultātus, Sabiedrības saimniecisko stāvokli, rentabilitāti, apgrozījumu un vērtspapīru kustību, apstākļus, kas var ietekmēt Sabiedrības saimniecisko stāvokli, plānoto Sabiedrības komercdarbības politiku nākamajā pārskata periodā. Valde informē Padomi arī par citiem nozīmīgiem Sabiedrības darbības aspektiem.</w:t>
      </w:r>
    </w:p>
    <w:p w14:paraId="49F35CC4" w14:textId="77777777" w:rsidR="00A14CE6" w:rsidRPr="00DC5D93" w:rsidRDefault="00A14CE6" w:rsidP="00A14CE6">
      <w:pPr>
        <w:ind w:firstLine="709"/>
        <w:jc w:val="both"/>
        <w:rPr>
          <w:szCs w:val="22"/>
          <w:lang w:val="lv-LV"/>
        </w:rPr>
      </w:pPr>
    </w:p>
    <w:p w14:paraId="183A9709" w14:textId="77777777" w:rsidR="00A14CE6" w:rsidRPr="00DC5D93" w:rsidRDefault="00A14CE6" w:rsidP="00A14CE6">
      <w:pPr>
        <w:ind w:firstLine="709"/>
        <w:jc w:val="both"/>
        <w:rPr>
          <w:szCs w:val="22"/>
          <w:lang w:val="lv-LV"/>
        </w:rPr>
      </w:pPr>
      <w:r w:rsidRPr="00DC5D93">
        <w:rPr>
          <w:szCs w:val="22"/>
          <w:lang w:val="lv-LV"/>
        </w:rPr>
        <w:tab/>
        <w:t xml:space="preserve">16. Pēc pārskata gada beigām Valde sastāda un paraksta Sabiedrības gada pārskatu, Valdes ziņojumu un Valdes priekšlikumu par peļņas izlietošanu un nekavējoties iesniedz to revidentam un Padomei. </w:t>
      </w:r>
    </w:p>
    <w:p w14:paraId="1AC0E0DB" w14:textId="77777777" w:rsidR="00A14CE6" w:rsidRPr="00DC5D93" w:rsidRDefault="00A14CE6" w:rsidP="00A14CE6">
      <w:pPr>
        <w:ind w:firstLine="709"/>
        <w:jc w:val="both"/>
        <w:rPr>
          <w:szCs w:val="22"/>
          <w:lang w:val="lv-LV"/>
        </w:rPr>
      </w:pPr>
    </w:p>
    <w:p w14:paraId="747EE7F4" w14:textId="77777777" w:rsidR="00A14CE6" w:rsidRPr="00DC5D93" w:rsidRDefault="00A14CE6" w:rsidP="00A14CE6">
      <w:pPr>
        <w:ind w:firstLine="709"/>
        <w:jc w:val="both"/>
        <w:rPr>
          <w:szCs w:val="22"/>
          <w:lang w:val="lv-LV"/>
        </w:rPr>
      </w:pPr>
      <w:r w:rsidRPr="00DC5D93">
        <w:rPr>
          <w:szCs w:val="22"/>
          <w:lang w:val="lv-LV"/>
        </w:rPr>
        <w:t>17. Pēc revidenta atzinuma un Padomes ziņojuma saņemšanas Valde sasauc kārtējo Akcionāru sapulci.</w:t>
      </w:r>
    </w:p>
    <w:p w14:paraId="439576E6" w14:textId="77777777" w:rsidR="00A14CE6" w:rsidRPr="00DC5D93" w:rsidRDefault="00A14CE6" w:rsidP="00A14CE6">
      <w:pPr>
        <w:ind w:firstLine="709"/>
        <w:jc w:val="both"/>
        <w:rPr>
          <w:szCs w:val="22"/>
          <w:lang w:val="lv-LV"/>
        </w:rPr>
      </w:pPr>
    </w:p>
    <w:p w14:paraId="57FF27C0" w14:textId="77777777" w:rsidR="00A14CE6" w:rsidRPr="00DC5D93" w:rsidRDefault="00A14CE6" w:rsidP="00A14CE6">
      <w:pPr>
        <w:ind w:firstLine="709"/>
        <w:jc w:val="both"/>
        <w:rPr>
          <w:rFonts w:eastAsia="Arial Unicode MS"/>
          <w:szCs w:val="22"/>
          <w:lang w:val="lv-LV"/>
        </w:rPr>
      </w:pPr>
      <w:r w:rsidRPr="00DC5D93">
        <w:rPr>
          <w:bCs/>
          <w:szCs w:val="22"/>
          <w:lang w:val="lv-LV"/>
        </w:rPr>
        <w:t xml:space="preserve">18. </w:t>
      </w:r>
      <w:r w:rsidRPr="00DC5D93">
        <w:rPr>
          <w:szCs w:val="22"/>
          <w:lang w:val="lv-LV"/>
        </w:rPr>
        <w:t xml:space="preserve">Valdei ir tiesības </w:t>
      </w:r>
      <w:r w:rsidRPr="00DC5D93">
        <w:rPr>
          <w:rFonts w:eastAsia="Arial Unicode MS"/>
          <w:szCs w:val="22"/>
          <w:lang w:val="lv-LV"/>
        </w:rPr>
        <w:t xml:space="preserve">katrā laikā pieprasīt no direkciju, Ģenerāldirekcijas struktūru, un struktūrvienību vadītājiem pārskatu par Sabiedrības stāvokli to kompetencē esošajā jomā. </w:t>
      </w:r>
    </w:p>
    <w:p w14:paraId="72A4D48D" w14:textId="77777777" w:rsidR="00A14CE6" w:rsidRPr="00DC5D93" w:rsidRDefault="00A14CE6" w:rsidP="00A14CE6">
      <w:pPr>
        <w:ind w:firstLine="709"/>
        <w:jc w:val="both"/>
        <w:rPr>
          <w:rFonts w:eastAsia="Arial Unicode MS"/>
          <w:szCs w:val="22"/>
          <w:lang w:val="lv-LV"/>
        </w:rPr>
      </w:pPr>
      <w:r w:rsidRPr="00DC5D93">
        <w:rPr>
          <w:rFonts w:eastAsia="Arial Unicode MS"/>
          <w:szCs w:val="22"/>
          <w:lang w:val="lv-LV"/>
        </w:rPr>
        <w:t>Valde var uzdot atsevišķu jautājumu noskaidrošanu pieaicinātiem speciālistiem.</w:t>
      </w:r>
    </w:p>
    <w:p w14:paraId="387B2354" w14:textId="77777777" w:rsidR="00A14CE6" w:rsidRPr="00DC5D93" w:rsidRDefault="00A14CE6" w:rsidP="00A14CE6">
      <w:pPr>
        <w:ind w:firstLine="709"/>
        <w:jc w:val="both"/>
        <w:rPr>
          <w:szCs w:val="22"/>
          <w:lang w:val="lv-LV"/>
        </w:rPr>
      </w:pPr>
    </w:p>
    <w:p w14:paraId="67071BF7" w14:textId="77777777" w:rsidR="00A14CE6" w:rsidRPr="00DC5D93" w:rsidRDefault="00A14CE6" w:rsidP="00A14CE6">
      <w:pPr>
        <w:pStyle w:val="naispant"/>
        <w:keepNext/>
        <w:tabs>
          <w:tab w:val="left" w:pos="0"/>
        </w:tabs>
        <w:spacing w:before="0" w:beforeAutospacing="0" w:after="0" w:afterAutospacing="0"/>
        <w:ind w:firstLine="709"/>
        <w:jc w:val="center"/>
        <w:rPr>
          <w:rFonts w:eastAsia="Times New Roman"/>
          <w:sz w:val="22"/>
          <w:szCs w:val="22"/>
          <w:lang w:val="lv-LV"/>
        </w:rPr>
      </w:pPr>
      <w:r w:rsidRPr="00DC5D93">
        <w:rPr>
          <w:rFonts w:eastAsia="Times New Roman"/>
          <w:sz w:val="22"/>
          <w:szCs w:val="22"/>
          <w:lang w:val="lv-LV"/>
        </w:rPr>
        <w:t>IV Sabiedrības pārstāvība un dokumentu parakstīšanas kārtība</w:t>
      </w:r>
    </w:p>
    <w:p w14:paraId="16C8B364" w14:textId="77777777" w:rsidR="00A14CE6" w:rsidRPr="00DC5D93" w:rsidRDefault="00A14CE6" w:rsidP="00A14CE6">
      <w:pPr>
        <w:keepNext/>
        <w:tabs>
          <w:tab w:val="left" w:pos="0"/>
          <w:tab w:val="left" w:pos="426"/>
        </w:tabs>
        <w:ind w:firstLine="709"/>
        <w:jc w:val="both"/>
        <w:rPr>
          <w:szCs w:val="22"/>
          <w:lang w:val="lv-LV" w:eastAsia="lv-LV"/>
        </w:rPr>
      </w:pPr>
    </w:p>
    <w:p w14:paraId="2C96C2F2" w14:textId="77777777" w:rsidR="00A14CE6" w:rsidRPr="00DC5D93" w:rsidRDefault="00A14CE6" w:rsidP="00A14CE6">
      <w:pPr>
        <w:keepNext/>
        <w:tabs>
          <w:tab w:val="left" w:pos="0"/>
        </w:tabs>
        <w:ind w:firstLine="709"/>
        <w:jc w:val="both"/>
        <w:rPr>
          <w:szCs w:val="22"/>
          <w:lang w:val="lv-LV" w:eastAsia="lv-LV"/>
        </w:rPr>
      </w:pPr>
      <w:r w:rsidRPr="00DC5D93">
        <w:rPr>
          <w:szCs w:val="22"/>
          <w:lang w:val="lv-LV" w:eastAsia="lv-LV"/>
        </w:rPr>
        <w:t>19. Darījuma dokumenti (līgumi) tiek parakstīti šādā kārtībā:</w:t>
      </w:r>
    </w:p>
    <w:p w14:paraId="2EC1798F" w14:textId="77777777" w:rsidR="00A14CE6" w:rsidRPr="00DC5D93" w:rsidRDefault="00A14CE6" w:rsidP="0051708B">
      <w:pPr>
        <w:tabs>
          <w:tab w:val="left" w:pos="0"/>
        </w:tabs>
        <w:spacing w:before="120"/>
        <w:ind w:firstLine="709"/>
        <w:jc w:val="both"/>
        <w:rPr>
          <w:szCs w:val="22"/>
          <w:lang w:val="lv-LV" w:eastAsia="lv-LV"/>
        </w:rPr>
      </w:pPr>
      <w:r w:rsidRPr="00DC5D93">
        <w:rPr>
          <w:szCs w:val="22"/>
          <w:lang w:val="lv-LV" w:eastAsia="lv-LV"/>
        </w:rPr>
        <w:t>19.1.</w:t>
      </w:r>
      <w:r w:rsidR="00C3205C">
        <w:rPr>
          <w:szCs w:val="22"/>
          <w:lang w:val="lv-LV" w:eastAsia="lv-LV"/>
        </w:rPr>
        <w:t xml:space="preserve">ja darījuma </w:t>
      </w:r>
      <w:r w:rsidR="00C3205C" w:rsidRPr="00DC5D93">
        <w:rPr>
          <w:szCs w:val="22"/>
          <w:lang w:val="lv-LV" w:eastAsia="lv-LV"/>
        </w:rPr>
        <w:t xml:space="preserve">vērtība pārsniedz 300 000 </w:t>
      </w:r>
      <w:proofErr w:type="spellStart"/>
      <w:r w:rsidR="00C3205C" w:rsidRPr="00DC5D93">
        <w:rPr>
          <w:szCs w:val="22"/>
          <w:lang w:val="lv-LV" w:eastAsia="lv-LV"/>
        </w:rPr>
        <w:t>euro</w:t>
      </w:r>
      <w:proofErr w:type="spellEnd"/>
      <w:r w:rsidR="00C3205C" w:rsidRPr="00DC5D93">
        <w:rPr>
          <w:szCs w:val="22"/>
          <w:lang w:val="lv-LV" w:eastAsia="lv-LV"/>
        </w:rPr>
        <w:t xml:space="preserve"> bez PVN</w:t>
      </w:r>
      <w:r w:rsidR="00C3205C">
        <w:rPr>
          <w:szCs w:val="22"/>
          <w:lang w:val="lv-LV" w:eastAsia="lv-LV"/>
        </w:rPr>
        <w:t>,</w:t>
      </w:r>
      <w:r w:rsidR="00C3205C" w:rsidRPr="00DC5D93" w:rsidDel="00C3205C">
        <w:rPr>
          <w:szCs w:val="22"/>
          <w:lang w:val="lv-LV" w:eastAsia="lv-LV"/>
        </w:rPr>
        <w:t xml:space="preserve"> </w:t>
      </w:r>
      <w:r w:rsidRPr="00DC5D93">
        <w:rPr>
          <w:szCs w:val="22"/>
          <w:lang w:val="lv-LV" w:eastAsia="lv-LV"/>
        </w:rPr>
        <w:t xml:space="preserve">Valde, </w:t>
      </w:r>
      <w:r w:rsidR="00C3205C">
        <w:rPr>
          <w:szCs w:val="22"/>
          <w:lang w:val="lv-LV" w:eastAsia="lv-LV"/>
        </w:rPr>
        <w:t>saskaņā ar Reglamenta 11.7. punktu</w:t>
      </w:r>
      <w:r w:rsidRPr="00DC5D93">
        <w:rPr>
          <w:szCs w:val="22"/>
          <w:lang w:val="lv-LV" w:eastAsia="lv-LV"/>
        </w:rPr>
        <w:t xml:space="preserve"> izskatot jautājumu par darījumu, </w:t>
      </w:r>
      <w:r w:rsidR="00C3205C">
        <w:rPr>
          <w:szCs w:val="22"/>
          <w:lang w:val="lv-LV" w:eastAsia="lv-LV"/>
        </w:rPr>
        <w:t>p</w:t>
      </w:r>
      <w:r w:rsidRPr="00DC5D93">
        <w:rPr>
          <w:szCs w:val="22"/>
          <w:lang w:val="lv-LV" w:eastAsia="lv-LV"/>
        </w:rPr>
        <w:t>ilnvaro darījuma dokumentus</w:t>
      </w:r>
      <w:r w:rsidR="00C3205C">
        <w:rPr>
          <w:szCs w:val="22"/>
          <w:lang w:val="lv-LV" w:eastAsia="lv-LV"/>
        </w:rPr>
        <w:t>,</w:t>
      </w:r>
      <w:r w:rsidRPr="00DC5D93">
        <w:rPr>
          <w:szCs w:val="22"/>
          <w:lang w:val="lv-LV" w:eastAsia="lv-LV"/>
        </w:rPr>
        <w:t xml:space="preserve"> </w:t>
      </w:r>
      <w:r w:rsidR="00C3205C">
        <w:rPr>
          <w:szCs w:val="22"/>
          <w:lang w:val="lv-LV" w:eastAsia="lv-LV"/>
        </w:rPr>
        <w:t>pēc Padomes piekrišanas saņemšanas atbilstoši Statūtu 20. punktam,</w:t>
      </w:r>
      <w:r w:rsidRPr="00DC5D93">
        <w:rPr>
          <w:szCs w:val="22"/>
          <w:lang w:val="lv-LV" w:eastAsia="lv-LV"/>
        </w:rPr>
        <w:t xml:space="preserve"> parakstīt</w:t>
      </w:r>
      <w:r w:rsidR="0051708B">
        <w:rPr>
          <w:szCs w:val="22"/>
          <w:lang w:val="lv-LV" w:eastAsia="lv-LV"/>
        </w:rPr>
        <w:t xml:space="preserve"> </w:t>
      </w:r>
      <w:r w:rsidRPr="00DC5D93">
        <w:rPr>
          <w:szCs w:val="22"/>
          <w:lang w:val="lv-LV" w:eastAsia="lv-LV"/>
        </w:rPr>
        <w:t>Valdes priekšsēdētāju kopā ar jebkuru Valdes locekli vai divus Valdes locekļus</w:t>
      </w:r>
      <w:r w:rsidR="00C3205C">
        <w:rPr>
          <w:szCs w:val="22"/>
          <w:lang w:val="lv-LV" w:eastAsia="lv-LV"/>
        </w:rPr>
        <w:t>;</w:t>
      </w:r>
      <w:r w:rsidR="005F196B">
        <w:rPr>
          <w:szCs w:val="22"/>
          <w:lang w:val="lv-LV" w:eastAsia="lv-LV"/>
        </w:rPr>
        <w:t xml:space="preserve"> (</w:t>
      </w:r>
      <w:r w:rsidR="005F196B" w:rsidRPr="005F196B">
        <w:rPr>
          <w:i/>
          <w:sz w:val="20"/>
          <w:lang w:val="lv-LV" w:eastAsia="lv-LV"/>
        </w:rPr>
        <w:t>ar grozījumiem, kas apstiprināti ar Valdes 21.04.2020 lēmumu Nr.VL-26/164</w:t>
      </w:r>
      <w:r w:rsidR="005F196B">
        <w:rPr>
          <w:szCs w:val="22"/>
          <w:lang w:val="lv-LV" w:eastAsia="lv-LV"/>
        </w:rPr>
        <w:t>)</w:t>
      </w:r>
    </w:p>
    <w:p w14:paraId="4F612CE7" w14:textId="77777777" w:rsidR="00A14CE6" w:rsidRPr="00DC5D93" w:rsidRDefault="00A14CE6" w:rsidP="00A14CE6">
      <w:pPr>
        <w:tabs>
          <w:tab w:val="left" w:pos="0"/>
        </w:tabs>
        <w:spacing w:before="120"/>
        <w:ind w:firstLine="709"/>
        <w:jc w:val="both"/>
        <w:rPr>
          <w:szCs w:val="22"/>
          <w:lang w:val="lv-LV" w:eastAsia="lv-LV"/>
        </w:rPr>
      </w:pPr>
      <w:r w:rsidRPr="00DC5D93">
        <w:rPr>
          <w:szCs w:val="22"/>
          <w:lang w:val="lv-LV" w:eastAsia="lv-LV"/>
        </w:rPr>
        <w:t xml:space="preserve">19.2. ja darījuma vērtība nepārsniedz 300 000 </w:t>
      </w:r>
      <w:proofErr w:type="spellStart"/>
      <w:r w:rsidRPr="00DC5D93">
        <w:rPr>
          <w:szCs w:val="22"/>
          <w:lang w:val="lv-LV" w:eastAsia="lv-LV"/>
        </w:rPr>
        <w:t>euro</w:t>
      </w:r>
      <w:proofErr w:type="spellEnd"/>
      <w:r w:rsidRPr="00DC5D93">
        <w:rPr>
          <w:szCs w:val="22"/>
          <w:lang w:val="lv-LV" w:eastAsia="lv-LV"/>
        </w:rPr>
        <w:t xml:space="preserve"> bez PVN, darījuma dokumentus paraksta:</w:t>
      </w:r>
    </w:p>
    <w:p w14:paraId="5E047E78" w14:textId="77777777" w:rsidR="00A14CE6" w:rsidRPr="00DC5D93" w:rsidRDefault="00A14CE6" w:rsidP="00A14CE6">
      <w:pPr>
        <w:tabs>
          <w:tab w:val="left" w:pos="0"/>
        </w:tabs>
        <w:ind w:firstLine="709"/>
        <w:jc w:val="both"/>
        <w:rPr>
          <w:szCs w:val="22"/>
          <w:lang w:val="lv-LV" w:eastAsia="lv-LV"/>
        </w:rPr>
      </w:pPr>
      <w:r w:rsidRPr="00DC5D93">
        <w:rPr>
          <w:szCs w:val="22"/>
          <w:lang w:val="lv-LV" w:eastAsia="lv-LV"/>
        </w:rPr>
        <w:t xml:space="preserve">19.2.1. Valdes priekšsēdētājs vienpersoniski, pamatojoties uz Valdes izdotu </w:t>
      </w:r>
      <w:proofErr w:type="spellStart"/>
      <w:r w:rsidRPr="00DC5D93">
        <w:rPr>
          <w:szCs w:val="22"/>
          <w:lang w:val="lv-LV" w:eastAsia="lv-LV"/>
        </w:rPr>
        <w:t>komercpilnvaru</w:t>
      </w:r>
      <w:proofErr w:type="spellEnd"/>
      <w:r w:rsidRPr="00DC5D93">
        <w:rPr>
          <w:szCs w:val="22"/>
          <w:lang w:val="lv-LV" w:eastAsia="lv-LV"/>
        </w:rPr>
        <w:t>, vai</w:t>
      </w:r>
    </w:p>
    <w:p w14:paraId="6D74B8A7" w14:textId="77777777" w:rsidR="00A14CE6" w:rsidRPr="00DC5D93" w:rsidRDefault="00A14CE6" w:rsidP="00A14CE6">
      <w:pPr>
        <w:tabs>
          <w:tab w:val="left" w:pos="0"/>
        </w:tabs>
        <w:ind w:firstLine="709"/>
        <w:jc w:val="both"/>
        <w:rPr>
          <w:szCs w:val="22"/>
          <w:lang w:val="lv-LV" w:eastAsia="lv-LV"/>
        </w:rPr>
      </w:pPr>
      <w:r w:rsidRPr="00DC5D93">
        <w:rPr>
          <w:szCs w:val="22"/>
          <w:lang w:val="lv-LV" w:eastAsia="lv-LV"/>
        </w:rPr>
        <w:t xml:space="preserve">19.2.2. jebkuri divi Valdes locekļi, pamatojoties uz Valdes izdoto </w:t>
      </w:r>
      <w:proofErr w:type="spellStart"/>
      <w:r w:rsidRPr="00DC5D93">
        <w:rPr>
          <w:szCs w:val="22"/>
          <w:lang w:val="lv-LV" w:eastAsia="lv-LV"/>
        </w:rPr>
        <w:t>komercpilnvaru</w:t>
      </w:r>
      <w:proofErr w:type="spellEnd"/>
      <w:r w:rsidRPr="00DC5D93">
        <w:rPr>
          <w:szCs w:val="22"/>
          <w:lang w:val="lv-LV" w:eastAsia="lv-LV"/>
        </w:rPr>
        <w:t>, vai</w:t>
      </w:r>
    </w:p>
    <w:p w14:paraId="31DCD08F" w14:textId="77777777" w:rsidR="00917979" w:rsidRDefault="00A14CE6" w:rsidP="00917979">
      <w:pPr>
        <w:tabs>
          <w:tab w:val="left" w:pos="0"/>
        </w:tabs>
        <w:spacing w:before="120"/>
        <w:ind w:firstLine="709"/>
        <w:jc w:val="both"/>
        <w:rPr>
          <w:szCs w:val="22"/>
          <w:lang w:val="lv-LV" w:eastAsia="lv-LV"/>
        </w:rPr>
      </w:pPr>
      <w:r w:rsidRPr="00DC5D93">
        <w:rPr>
          <w:szCs w:val="22"/>
          <w:lang w:val="lv-LV" w:eastAsia="lv-LV"/>
        </w:rPr>
        <w:t>19.2.3. citi Sabiedrības darbinieki saskaņā ar atbilstošu Valdes priekšsēdētāja vai divu Valdes locekļu izsniegtu pilnvaru.</w:t>
      </w:r>
      <w:r w:rsidR="00917979">
        <w:rPr>
          <w:szCs w:val="22"/>
          <w:lang w:val="lv-LV" w:eastAsia="lv-LV"/>
        </w:rPr>
        <w:t xml:space="preserve"> </w:t>
      </w:r>
    </w:p>
    <w:p w14:paraId="7F39DB62" w14:textId="77777777" w:rsidR="00917979" w:rsidRPr="00DC5D93" w:rsidRDefault="00917979" w:rsidP="00917979">
      <w:pPr>
        <w:tabs>
          <w:tab w:val="left" w:pos="0"/>
        </w:tabs>
        <w:spacing w:before="120"/>
        <w:ind w:firstLine="709"/>
        <w:jc w:val="both"/>
        <w:rPr>
          <w:szCs w:val="22"/>
          <w:lang w:val="lv-LV" w:eastAsia="lv-LV"/>
        </w:rPr>
      </w:pPr>
      <w:r>
        <w:rPr>
          <w:szCs w:val="22"/>
          <w:lang w:val="lv-LV" w:eastAsia="lv-LV"/>
        </w:rPr>
        <w:t>(</w:t>
      </w:r>
      <w:r w:rsidRPr="005F196B">
        <w:rPr>
          <w:i/>
          <w:sz w:val="20"/>
          <w:lang w:val="lv-LV" w:eastAsia="lv-LV"/>
        </w:rPr>
        <w:t>ar grozījumiem, kas apstiprināti ar Valdes 21.04.2020 lēmumu Nr.VL-26/164</w:t>
      </w:r>
      <w:r>
        <w:rPr>
          <w:szCs w:val="22"/>
          <w:lang w:val="lv-LV" w:eastAsia="lv-LV"/>
        </w:rPr>
        <w:t>)</w:t>
      </w:r>
    </w:p>
    <w:p w14:paraId="69A22BD8" w14:textId="77777777" w:rsidR="00A14CE6" w:rsidRPr="00DC5D93" w:rsidRDefault="00A14CE6" w:rsidP="00A14CE6">
      <w:pPr>
        <w:tabs>
          <w:tab w:val="left" w:pos="0"/>
        </w:tabs>
        <w:ind w:firstLine="709"/>
        <w:jc w:val="both"/>
        <w:rPr>
          <w:szCs w:val="22"/>
          <w:lang w:val="lv-LV" w:eastAsia="lv-LV"/>
        </w:rPr>
      </w:pPr>
    </w:p>
    <w:p w14:paraId="0D78F761" w14:textId="77777777" w:rsidR="00A14CE6" w:rsidRPr="00DC5D93" w:rsidRDefault="00A14CE6" w:rsidP="00A14CE6">
      <w:pPr>
        <w:tabs>
          <w:tab w:val="left" w:pos="0"/>
        </w:tabs>
        <w:ind w:firstLine="709"/>
        <w:jc w:val="both"/>
        <w:rPr>
          <w:szCs w:val="22"/>
          <w:lang w:val="lv-LV" w:eastAsia="lv-LV"/>
        </w:rPr>
      </w:pPr>
    </w:p>
    <w:p w14:paraId="74B70C04" w14:textId="77777777" w:rsidR="00A14CE6" w:rsidRPr="00DC5D93" w:rsidRDefault="00A14CE6" w:rsidP="00A14CE6">
      <w:pPr>
        <w:tabs>
          <w:tab w:val="left" w:pos="0"/>
        </w:tabs>
        <w:ind w:firstLine="709"/>
        <w:jc w:val="both"/>
        <w:rPr>
          <w:szCs w:val="22"/>
          <w:lang w:val="lv-LV" w:eastAsia="lv-LV"/>
        </w:rPr>
      </w:pPr>
      <w:r w:rsidRPr="00DC5D93">
        <w:rPr>
          <w:szCs w:val="22"/>
          <w:lang w:val="lv-LV" w:eastAsia="lv-LV"/>
        </w:rPr>
        <w:t xml:space="preserve">20. Bankas dokumentus paraksta Valdes priekšsēdētājs, par finanšu jautājumiem atbildīgais valdes loceklis un citi Sabiedrības darbinieki, pamatojoties uz Valdes izdotu pilnvaru, kurā nepieciešamības gadījumā norādītas pirmā un otrā paraksta tiesības. </w:t>
      </w:r>
    </w:p>
    <w:p w14:paraId="2D54F61B" w14:textId="77777777" w:rsidR="00A14CE6" w:rsidRPr="00DC5D93" w:rsidRDefault="00A14CE6" w:rsidP="00A14CE6">
      <w:pPr>
        <w:tabs>
          <w:tab w:val="left" w:pos="0"/>
        </w:tabs>
        <w:ind w:firstLine="709"/>
        <w:jc w:val="both"/>
        <w:rPr>
          <w:szCs w:val="22"/>
          <w:lang w:val="lv-LV" w:eastAsia="lv-LV"/>
        </w:rPr>
      </w:pPr>
      <w:r w:rsidRPr="00DC5D93">
        <w:rPr>
          <w:szCs w:val="22"/>
          <w:lang w:val="lv-LV" w:eastAsia="lv-LV"/>
        </w:rPr>
        <w:t>Bankas dokumentu parakstīšana ietver tiesības rīkoties ar visiem VAS „Latvijas dzelzceļš” kontiem (turpmāk – Konti), kas ir vai tiks atvērti bankās, un Kontos esošajiem līdzekļiem bez summas ierobežojuma, ieskaitot, bet neaprobežojoties ar tiesībām parakstīt un iesniegt bankām maksājuma rīkojumus un jebkurus citus maksājumu izpildes dokumentus, dot rīkojumus par skaidras naudas izmaksu un saņemt skaidru naudu, saņemt informāciju par Kontiem un tajos veiktajām operācijām, saņemt Kontu izrakstus un citus dokumentus, apstiprināt Kontu atlikumus, atvērt un slēgt Kontus.</w:t>
      </w:r>
    </w:p>
    <w:p w14:paraId="2F723F01" w14:textId="77777777" w:rsidR="00A14CE6" w:rsidRPr="00DC5D93" w:rsidRDefault="00A14CE6" w:rsidP="00A14CE6">
      <w:pPr>
        <w:tabs>
          <w:tab w:val="left" w:pos="0"/>
        </w:tabs>
        <w:ind w:firstLine="709"/>
        <w:jc w:val="both"/>
        <w:rPr>
          <w:szCs w:val="22"/>
          <w:lang w:val="lv-LV" w:eastAsia="lv-LV"/>
        </w:rPr>
      </w:pPr>
    </w:p>
    <w:p w14:paraId="1348D719" w14:textId="2CA4707E" w:rsidR="00EC5F41" w:rsidRPr="00DC5D93" w:rsidRDefault="00A14CE6" w:rsidP="00A14CE6">
      <w:pPr>
        <w:tabs>
          <w:tab w:val="left" w:pos="0"/>
        </w:tabs>
        <w:ind w:firstLine="709"/>
        <w:jc w:val="both"/>
        <w:rPr>
          <w:noProof/>
          <w:szCs w:val="22"/>
          <w:lang w:val="lv-LV" w:eastAsia="lv-LV"/>
        </w:rPr>
      </w:pPr>
      <w:r w:rsidRPr="00DC5D93">
        <w:rPr>
          <w:szCs w:val="22"/>
          <w:lang w:val="lv-LV" w:eastAsia="lv-LV"/>
        </w:rPr>
        <w:t xml:space="preserve">21. Citus dokumentus, kas adresēti trešajām personām, paraksta Valdes priekšsēdētājs vai jebkurš no Valdes locekļiem </w:t>
      </w:r>
      <w:r w:rsidRPr="00EC5F41">
        <w:rPr>
          <w:rFonts w:cs="Arial"/>
          <w:szCs w:val="22"/>
          <w:lang w:val="lv-LV" w:eastAsia="lv-LV"/>
        </w:rPr>
        <w:t>vienpersoniski saskaņā ar Valdes pilnvarojumu, vai citi Sabiedrības darbinieki, pamatojoties uz Valdes priekšsēdētāja vai Valdes locekļa izdotu pilnvaru</w:t>
      </w:r>
      <w:r w:rsidR="00EC5F41" w:rsidRPr="00EC5F41">
        <w:rPr>
          <w:rFonts w:cs="Arial"/>
          <w:szCs w:val="22"/>
          <w:lang w:val="lv-LV" w:eastAsia="lv-LV"/>
        </w:rPr>
        <w:t xml:space="preserve">, </w:t>
      </w:r>
      <w:r w:rsidR="00EC5F41" w:rsidRPr="00EC5F41">
        <w:rPr>
          <w:rFonts w:cs="Arial"/>
          <w:color w:val="222222"/>
          <w:szCs w:val="22"/>
          <w:lang w:val="lv-LV" w:eastAsia="lv-LV"/>
        </w:rPr>
        <w:t>vai atbilstoši pārpilnvarojumam Valdes noteiktā kārtībā un/vai gadījumos</w:t>
      </w:r>
      <w:r w:rsidRPr="00EC5F41">
        <w:rPr>
          <w:rFonts w:cs="Arial"/>
          <w:szCs w:val="22"/>
          <w:lang w:val="lv-LV" w:eastAsia="lv-LV"/>
        </w:rPr>
        <w:t>.</w:t>
      </w:r>
      <w:r w:rsidRPr="00DC5D93">
        <w:rPr>
          <w:noProof/>
          <w:szCs w:val="22"/>
          <w:lang w:val="lv-LV" w:eastAsia="lv-LV"/>
        </w:rPr>
        <w:t xml:space="preserve"> </w:t>
      </w:r>
      <w:r w:rsidR="00EC5F41">
        <w:rPr>
          <w:szCs w:val="22"/>
          <w:lang w:val="lv-LV" w:eastAsia="lv-LV"/>
        </w:rPr>
        <w:t>(</w:t>
      </w:r>
      <w:r w:rsidR="00EC5F41" w:rsidRPr="005F196B">
        <w:rPr>
          <w:i/>
          <w:sz w:val="20"/>
          <w:lang w:val="lv-LV" w:eastAsia="lv-LV"/>
        </w:rPr>
        <w:t>ar grozījumiem, kas apstiprināti ar Valdes 2</w:t>
      </w:r>
      <w:r w:rsidR="00EC5F41">
        <w:rPr>
          <w:i/>
          <w:sz w:val="20"/>
          <w:lang w:val="lv-LV" w:eastAsia="lv-LV"/>
        </w:rPr>
        <w:t>3</w:t>
      </w:r>
      <w:r w:rsidR="00EC5F41" w:rsidRPr="005F196B">
        <w:rPr>
          <w:i/>
          <w:sz w:val="20"/>
          <w:lang w:val="lv-LV" w:eastAsia="lv-LV"/>
        </w:rPr>
        <w:t>.0</w:t>
      </w:r>
      <w:r w:rsidR="00EC5F41">
        <w:rPr>
          <w:i/>
          <w:sz w:val="20"/>
          <w:lang w:val="lv-LV" w:eastAsia="lv-LV"/>
        </w:rPr>
        <w:t>5</w:t>
      </w:r>
      <w:r w:rsidR="00EC5F41" w:rsidRPr="005F196B">
        <w:rPr>
          <w:i/>
          <w:sz w:val="20"/>
          <w:lang w:val="lv-LV" w:eastAsia="lv-LV"/>
        </w:rPr>
        <w:t>.202</w:t>
      </w:r>
      <w:r w:rsidR="00EC5F41">
        <w:rPr>
          <w:i/>
          <w:sz w:val="20"/>
          <w:lang w:val="lv-LV" w:eastAsia="lv-LV"/>
        </w:rPr>
        <w:t>2</w:t>
      </w:r>
      <w:r w:rsidR="00EC5F41" w:rsidRPr="005F196B">
        <w:rPr>
          <w:i/>
          <w:sz w:val="20"/>
          <w:lang w:val="lv-LV" w:eastAsia="lv-LV"/>
        </w:rPr>
        <w:t xml:space="preserve"> lēmumu Nr.VL-2</w:t>
      </w:r>
      <w:r w:rsidR="00EC5F41">
        <w:rPr>
          <w:i/>
          <w:sz w:val="20"/>
          <w:lang w:val="lv-LV" w:eastAsia="lv-LV"/>
        </w:rPr>
        <w:t>4</w:t>
      </w:r>
      <w:r w:rsidR="00EC5F41" w:rsidRPr="005F196B">
        <w:rPr>
          <w:i/>
          <w:sz w:val="20"/>
          <w:lang w:val="lv-LV" w:eastAsia="lv-LV"/>
        </w:rPr>
        <w:t>/1</w:t>
      </w:r>
      <w:r w:rsidR="00EC5F41">
        <w:rPr>
          <w:i/>
          <w:sz w:val="20"/>
          <w:lang w:val="lv-LV" w:eastAsia="lv-LV"/>
        </w:rPr>
        <w:t>83</w:t>
      </w:r>
      <w:r w:rsidR="00EC5F41">
        <w:rPr>
          <w:szCs w:val="22"/>
          <w:lang w:val="lv-LV" w:eastAsia="lv-LV"/>
        </w:rPr>
        <w:t>)</w:t>
      </w:r>
    </w:p>
    <w:p w14:paraId="744992FC" w14:textId="77777777" w:rsidR="00A14CE6" w:rsidRPr="00DC5D93" w:rsidRDefault="00A14CE6" w:rsidP="00A14CE6">
      <w:pPr>
        <w:tabs>
          <w:tab w:val="left" w:pos="0"/>
        </w:tabs>
        <w:ind w:firstLine="709"/>
        <w:jc w:val="both"/>
        <w:rPr>
          <w:noProof/>
          <w:szCs w:val="22"/>
          <w:lang w:val="lv-LV" w:eastAsia="lv-LV"/>
        </w:rPr>
      </w:pPr>
    </w:p>
    <w:p w14:paraId="4598D145" w14:textId="0416B24A" w:rsidR="00A14CE6" w:rsidRPr="00DC5D93" w:rsidRDefault="00A14CE6" w:rsidP="00A14CE6">
      <w:pPr>
        <w:tabs>
          <w:tab w:val="left" w:pos="0"/>
          <w:tab w:val="left" w:pos="426"/>
        </w:tabs>
        <w:ind w:firstLine="709"/>
        <w:jc w:val="both"/>
        <w:rPr>
          <w:szCs w:val="22"/>
          <w:lang w:val="lv-LV" w:eastAsia="lv-LV"/>
        </w:rPr>
      </w:pPr>
      <w:r w:rsidRPr="00DC5D93">
        <w:rPr>
          <w:szCs w:val="22"/>
          <w:lang w:val="lv-LV" w:eastAsia="lv-LV"/>
        </w:rPr>
        <w:t xml:space="preserve">22. </w:t>
      </w:r>
      <w:r w:rsidR="00F8515F" w:rsidRPr="00B032FB">
        <w:rPr>
          <w:rFonts w:cs="Arial"/>
          <w:szCs w:val="22"/>
          <w:lang w:val="lv-LV"/>
        </w:rPr>
        <w:t>Valdes locekļi informē Valdi par, pamatojoties uz pilnvarojumu, atsevišķi vai kopā ar citu valdes locekli veiktajām darbībām</w:t>
      </w:r>
      <w:r w:rsidRPr="00DC5D93">
        <w:rPr>
          <w:szCs w:val="22"/>
          <w:lang w:val="lv-LV" w:eastAsia="lv-LV"/>
        </w:rPr>
        <w:t xml:space="preserve">. </w:t>
      </w:r>
      <w:bookmarkStart w:id="1" w:name="_Hlk131602743"/>
      <w:r w:rsidR="006F66B9">
        <w:rPr>
          <w:szCs w:val="22"/>
          <w:lang w:val="lv-LV" w:eastAsia="lv-LV"/>
        </w:rPr>
        <w:t>(</w:t>
      </w:r>
      <w:r w:rsidR="006F66B9" w:rsidRPr="006F66B9">
        <w:rPr>
          <w:rFonts w:cs="Arial"/>
          <w:i/>
          <w:iCs/>
          <w:sz w:val="20"/>
          <w:lang w:val="lv-LV"/>
        </w:rPr>
        <w:t>ar grozījumiem, kas apstiprināti ar Valdes 05.04.2023. lēmumu Nr.</w:t>
      </w:r>
      <w:r w:rsidR="006F66B9" w:rsidRPr="006F66B9">
        <w:rPr>
          <w:rFonts w:cs="Arial"/>
          <w:i/>
          <w:iCs/>
          <w:noProof/>
          <w:sz w:val="20"/>
          <w:lang w:val="lv-LV"/>
        </w:rPr>
        <w:t>VL-1.6/141-2023</w:t>
      </w:r>
      <w:r w:rsidR="006F66B9">
        <w:rPr>
          <w:rFonts w:cs="Arial"/>
          <w:i/>
          <w:iCs/>
          <w:noProof/>
          <w:sz w:val="20"/>
          <w:lang w:val="lv-LV"/>
        </w:rPr>
        <w:t>)</w:t>
      </w:r>
      <w:bookmarkEnd w:id="1"/>
    </w:p>
    <w:p w14:paraId="12A12A7F" w14:textId="77777777" w:rsidR="00A14CE6" w:rsidRPr="00DC5D93" w:rsidRDefault="00A14CE6" w:rsidP="00A14CE6">
      <w:pPr>
        <w:tabs>
          <w:tab w:val="left" w:pos="0"/>
        </w:tabs>
        <w:ind w:firstLine="709"/>
        <w:jc w:val="both"/>
        <w:rPr>
          <w:szCs w:val="22"/>
          <w:lang w:val="lv-LV" w:eastAsia="lv-LV"/>
        </w:rPr>
      </w:pPr>
      <w:r w:rsidRPr="00DC5D93" w:rsidDel="00AD64F7">
        <w:rPr>
          <w:szCs w:val="22"/>
          <w:lang w:val="lv-LV" w:eastAsia="lv-LV"/>
        </w:rPr>
        <w:t xml:space="preserve"> </w:t>
      </w:r>
    </w:p>
    <w:p w14:paraId="4BE8093A" w14:textId="77777777" w:rsidR="00A14CE6" w:rsidRPr="00DC5D93" w:rsidRDefault="00A14CE6" w:rsidP="00A14CE6">
      <w:pPr>
        <w:tabs>
          <w:tab w:val="left" w:pos="0"/>
        </w:tabs>
        <w:ind w:firstLine="709"/>
        <w:jc w:val="center"/>
        <w:rPr>
          <w:rFonts w:eastAsia="Arial Unicode MS"/>
          <w:b/>
          <w:szCs w:val="22"/>
          <w:lang w:val="lv-LV"/>
        </w:rPr>
      </w:pPr>
      <w:r w:rsidRPr="00DC5D93">
        <w:rPr>
          <w:rFonts w:eastAsia="Arial Unicode MS"/>
          <w:b/>
          <w:szCs w:val="22"/>
          <w:lang w:val="lv-LV"/>
        </w:rPr>
        <w:t>V Valdes locekļu atbildības jomas un darbība Sabiedrībā</w:t>
      </w:r>
    </w:p>
    <w:p w14:paraId="1FB6CDAA" w14:textId="77777777" w:rsidR="00A14CE6" w:rsidRPr="00DC5D93" w:rsidRDefault="00A14CE6" w:rsidP="00A14CE6">
      <w:pPr>
        <w:tabs>
          <w:tab w:val="left" w:pos="0"/>
        </w:tabs>
        <w:ind w:firstLine="709"/>
        <w:jc w:val="both"/>
        <w:rPr>
          <w:szCs w:val="22"/>
          <w:lang w:val="lv-LV" w:eastAsia="lv-LV"/>
        </w:rPr>
      </w:pPr>
    </w:p>
    <w:p w14:paraId="6CDE4598" w14:textId="77777777" w:rsidR="00F8515F" w:rsidRPr="00B032FB" w:rsidRDefault="00A14CE6" w:rsidP="00F8515F">
      <w:pPr>
        <w:pStyle w:val="NormalWeb"/>
        <w:ind w:firstLine="709"/>
        <w:rPr>
          <w:rFonts w:cs="Arial"/>
          <w:sz w:val="22"/>
          <w:szCs w:val="22"/>
        </w:rPr>
      </w:pPr>
      <w:r w:rsidRPr="00F62365">
        <w:rPr>
          <w:sz w:val="22"/>
          <w:szCs w:val="22"/>
        </w:rPr>
        <w:lastRenderedPageBreak/>
        <w:t>23</w:t>
      </w:r>
      <w:r w:rsidRPr="004A6108">
        <w:rPr>
          <w:sz w:val="22"/>
          <w:szCs w:val="22"/>
        </w:rPr>
        <w:t xml:space="preserve">. </w:t>
      </w:r>
      <w:r w:rsidR="00F8515F" w:rsidRPr="00B032FB">
        <w:rPr>
          <w:rFonts w:cs="Arial"/>
          <w:sz w:val="22"/>
          <w:szCs w:val="22"/>
        </w:rPr>
        <w:t>Valdes priekšsēdētāja atbildībā ir šādas jomas: Sabiedrības vispārējā vadība, juridiskie, vispārējie administratīvie, dokumentu aprites, uzkrāšanas, uzskaites, saglabāšanas un izmantošanas jautājumi, vispārējā tehniskā ekspluatācija un komercdarbība kopumā, personāla vadība, iekšējais audits, iekšējā un ārējā drošība, kā arī ar restrukturizāciju vai reorganizāciju saistītie vispārējie komercdarbības organizācijas un vispārējās vadības jautājumi, nekustamā īpašuma pārvaldīšana un apsaimniekošana,  Sabiedrības attīstība un stratēģiskā plānošana, vides aizsardzība, projektu vadība, informācijas tehnoloģijas un telekomunikācijas, Sabiedrības satiksmes drošība, darba aizsardzība, tehniskā uzraudzība, Sabiedrības dzelzceļa infrastruktūras uzturēšana un attīstības darba organizēšana, Sabiedrības lokomotīvju un vagonu parka tehniskā stāvokļa un tā izmantošanas darba organizēšana, kvalitātes vadība, civilā aizsardzība un ugunsdrošība.</w:t>
      </w:r>
    </w:p>
    <w:p w14:paraId="2620D5BA" w14:textId="77777777" w:rsidR="00F8515F" w:rsidRPr="00B032FB" w:rsidRDefault="00F8515F" w:rsidP="00F8515F">
      <w:pPr>
        <w:pStyle w:val="NormalWeb"/>
        <w:rPr>
          <w:rFonts w:cs="Arial"/>
          <w:sz w:val="22"/>
          <w:szCs w:val="22"/>
        </w:rPr>
      </w:pPr>
      <w:r w:rsidRPr="00B032FB">
        <w:rPr>
          <w:rFonts w:cs="Arial"/>
          <w:sz w:val="22"/>
          <w:szCs w:val="22"/>
        </w:rPr>
        <w:t>          Valdes priekšsēdētāja atbildībā ir Sabiedrības kā valdošā uzņēmuma interešu nodrošināšana minētajās jomās.</w:t>
      </w:r>
    </w:p>
    <w:p w14:paraId="77B17442" w14:textId="1B16453D" w:rsidR="00F62365" w:rsidRDefault="00F8515F" w:rsidP="00F8515F">
      <w:pPr>
        <w:pStyle w:val="NormalWeb"/>
        <w:ind w:firstLine="709"/>
        <w:jc w:val="both"/>
        <w:rPr>
          <w:szCs w:val="22"/>
        </w:rPr>
      </w:pPr>
      <w:r w:rsidRPr="00B032FB">
        <w:rPr>
          <w:rFonts w:cs="Arial"/>
          <w:sz w:val="22"/>
          <w:szCs w:val="22"/>
        </w:rPr>
        <w:t>Lai efektīvāk nodrošinātu savā atbildībā esošo jomu pārvaldīšanu Sabiedrībā, Valdes priekšsēdētāja pakļautībā ir sekojošas Sabiedrības direkcijas un Ģenerāldirekcijas struktūras: Valdes birojs, Juridisko un administratīvo lietu direkcija, Personāla direkcija, Drošības direkcija, Iekšējā audita daļa, Attīstības direkcija, Informācijas tehnoloģiju un telekomunikāciju direkcija, Tehniskās vadības direkcija, Tehniskā inspekcija,</w:t>
      </w:r>
      <w:r w:rsidRPr="00B032FB">
        <w:rPr>
          <w:rFonts w:cs="Arial"/>
          <w:i/>
          <w:iCs/>
          <w:sz w:val="22"/>
          <w:szCs w:val="22"/>
        </w:rPr>
        <w:t xml:space="preserve"> </w:t>
      </w:r>
      <w:r w:rsidRPr="00B032FB">
        <w:rPr>
          <w:rFonts w:cs="Arial"/>
          <w:sz w:val="22"/>
          <w:szCs w:val="22"/>
        </w:rPr>
        <w:t>kā arī Struktūrvienība Nekustamā īpašuma pārvalde</w:t>
      </w:r>
      <w:r w:rsidR="006246B3">
        <w:rPr>
          <w:rFonts w:cs="Arial"/>
          <w:sz w:val="22"/>
          <w:szCs w:val="22"/>
        </w:rPr>
        <w:t>,</w:t>
      </w:r>
      <w:r w:rsidR="006246B3" w:rsidRPr="006246B3">
        <w:rPr>
          <w:noProof/>
          <w:sz w:val="22"/>
          <w:szCs w:val="22"/>
        </w:rPr>
        <w:t xml:space="preserve"> </w:t>
      </w:r>
      <w:r w:rsidR="006246B3" w:rsidRPr="00B75B35">
        <w:rPr>
          <w:noProof/>
          <w:sz w:val="22"/>
          <w:szCs w:val="22"/>
        </w:rPr>
        <w:t>un Valdes padomnieks infrastruktūras attīstības jautājumos</w:t>
      </w:r>
      <w:r w:rsidRPr="00B032FB">
        <w:rPr>
          <w:rFonts w:cs="Arial"/>
          <w:sz w:val="22"/>
          <w:szCs w:val="22"/>
        </w:rPr>
        <w:t>.</w:t>
      </w:r>
      <w:r w:rsidRPr="00F8515F">
        <w:rPr>
          <w:szCs w:val="22"/>
        </w:rPr>
        <w:t xml:space="preserve"> </w:t>
      </w:r>
      <w:r>
        <w:rPr>
          <w:szCs w:val="22"/>
        </w:rPr>
        <w:t>(</w:t>
      </w:r>
      <w:r w:rsidRPr="006F66B9">
        <w:rPr>
          <w:rFonts w:cs="Arial"/>
          <w:i/>
          <w:iCs/>
          <w:sz w:val="20"/>
        </w:rPr>
        <w:t>ar grozījumiem, kas apstiprināti ar Valdes 05.04.2023. lēmumu Nr.</w:t>
      </w:r>
      <w:r w:rsidRPr="006F66B9">
        <w:rPr>
          <w:rFonts w:cs="Arial"/>
          <w:i/>
          <w:iCs/>
          <w:noProof/>
          <w:sz w:val="20"/>
        </w:rPr>
        <w:t>VL-1.6/141-202</w:t>
      </w:r>
      <w:r w:rsidR="000B04D3">
        <w:rPr>
          <w:rFonts w:cs="Arial"/>
          <w:i/>
          <w:iCs/>
          <w:noProof/>
          <w:sz w:val="20"/>
        </w:rPr>
        <w:t>3;</w:t>
      </w:r>
      <w:r w:rsidR="006246B3">
        <w:rPr>
          <w:rFonts w:cs="Arial"/>
          <w:i/>
          <w:iCs/>
          <w:noProof/>
          <w:sz w:val="20"/>
        </w:rPr>
        <w:t xml:space="preserve"> ar </w:t>
      </w:r>
      <w:r w:rsidR="006246B3" w:rsidRPr="00A80DAB">
        <w:rPr>
          <w:rFonts w:cs="Arial"/>
          <w:bCs/>
          <w:i/>
          <w:iCs/>
          <w:sz w:val="20"/>
          <w:szCs w:val="20"/>
        </w:rPr>
        <w:t>grozījumiem, kas apstiprināti ar Valdes 11.04.2023. lēmumu Nr.</w:t>
      </w:r>
      <w:r w:rsidR="006246B3" w:rsidRPr="00A80DAB">
        <w:rPr>
          <w:rFonts w:cs="Arial"/>
          <w:noProof/>
          <w:sz w:val="20"/>
          <w:szCs w:val="20"/>
        </w:rPr>
        <w:t>VL-1.6/144-2023</w:t>
      </w:r>
      <w:r>
        <w:rPr>
          <w:rFonts w:cs="Arial"/>
          <w:i/>
          <w:iCs/>
          <w:noProof/>
          <w:sz w:val="20"/>
        </w:rPr>
        <w:t>)</w:t>
      </w:r>
    </w:p>
    <w:p w14:paraId="3A51F745" w14:textId="77777777" w:rsidR="00D13AAB" w:rsidRPr="00F62365" w:rsidRDefault="00D13AAB" w:rsidP="00D13AAB">
      <w:pPr>
        <w:pStyle w:val="NormalWeb"/>
        <w:ind w:firstLine="709"/>
        <w:jc w:val="both"/>
        <w:rPr>
          <w:rFonts w:cs="Arial"/>
          <w:color w:val="333333"/>
          <w:sz w:val="22"/>
          <w:szCs w:val="22"/>
        </w:rPr>
      </w:pPr>
    </w:p>
    <w:p w14:paraId="62A1CD50" w14:textId="77777777" w:rsidR="00F8515F" w:rsidRPr="00B032FB" w:rsidRDefault="00A14CE6" w:rsidP="00F8515F">
      <w:pPr>
        <w:tabs>
          <w:tab w:val="left" w:pos="0"/>
          <w:tab w:val="left" w:pos="426"/>
        </w:tabs>
        <w:ind w:firstLine="709"/>
        <w:rPr>
          <w:rFonts w:cs="Arial"/>
          <w:szCs w:val="22"/>
          <w:lang w:val="lv-LV" w:eastAsia="lv-LV"/>
        </w:rPr>
      </w:pPr>
      <w:r w:rsidRPr="00DC5D93">
        <w:rPr>
          <w:szCs w:val="22"/>
          <w:lang w:val="lv-LV" w:eastAsia="lv-LV"/>
        </w:rPr>
        <w:t xml:space="preserve">24. </w:t>
      </w:r>
      <w:r w:rsidR="00F8515F" w:rsidRPr="00B032FB">
        <w:rPr>
          <w:rFonts w:cs="Arial"/>
          <w:szCs w:val="22"/>
          <w:lang w:val="lv-LV" w:eastAsia="lv-LV"/>
        </w:rPr>
        <w:t>Valdes locekļa finanšu jautājumos atbildībā ir šādas jomas: Sabiedrības budžets, t.sk. finansējums investīcijām, ekonomiskās informācijas analīze, grāmatvedības uzskaites un finanšu darba organizācija, sadarbība ar bankām, sadarbība ar valsts institūcijām nodokļu un finanšu jautājumos, iepirkumu procedūras uzraudzība atbilstoši normatīvo aktu prasībām, restrukturizācijas vai reorganizācijas finanšu un ekonomiskie jautājumi, kā arī risku un sankciju pārvaldība.</w:t>
      </w:r>
    </w:p>
    <w:p w14:paraId="744E51C6" w14:textId="77777777" w:rsidR="00F8515F" w:rsidRPr="00B032FB" w:rsidRDefault="00F8515F" w:rsidP="00F8515F">
      <w:pPr>
        <w:tabs>
          <w:tab w:val="left" w:pos="0"/>
          <w:tab w:val="left" w:pos="426"/>
        </w:tabs>
        <w:ind w:firstLine="709"/>
        <w:rPr>
          <w:rFonts w:cs="Arial"/>
          <w:szCs w:val="22"/>
          <w:lang w:val="lv-LV" w:eastAsia="lv-LV"/>
        </w:rPr>
      </w:pPr>
      <w:r w:rsidRPr="00B032FB">
        <w:rPr>
          <w:rFonts w:cs="Arial"/>
          <w:szCs w:val="22"/>
          <w:lang w:val="lv-LV" w:eastAsia="lv-LV"/>
        </w:rPr>
        <w:t xml:space="preserve">Valdes locekļa atbildībā ir Sabiedrības kā valdošā uzņēmuma interešu nodrošināšana minētajās jomās. </w:t>
      </w:r>
    </w:p>
    <w:p w14:paraId="25F378D9" w14:textId="05256570" w:rsidR="00F8515F" w:rsidRDefault="00F8515F" w:rsidP="00310D82">
      <w:pPr>
        <w:tabs>
          <w:tab w:val="left" w:pos="0"/>
          <w:tab w:val="left" w:pos="426"/>
        </w:tabs>
        <w:ind w:firstLine="709"/>
        <w:jc w:val="both"/>
        <w:rPr>
          <w:szCs w:val="22"/>
          <w:lang w:val="lv-LV" w:eastAsia="lv-LV"/>
        </w:rPr>
      </w:pPr>
      <w:r w:rsidRPr="00B032FB">
        <w:rPr>
          <w:rFonts w:cs="Arial"/>
          <w:noProof/>
          <w:szCs w:val="22"/>
          <w:lang w:val="lv-LV"/>
        </w:rPr>
        <w:t>Lai efektīvāk nodrošinātu savā atbildībā esošo jomu pārvaldīšanu Sabiedrībā, Valdes locekļa pakļautībā ir sekojošas Sabiedrības direkcijas un Ģenerāldirekcijas struktūras: Sankciju daļa, Finanšu direkcija, Iepirkumu birojs, kā arī risku un risku pārvaldības procesu vadītājs.</w:t>
      </w:r>
      <w:r>
        <w:rPr>
          <w:rFonts w:cs="Arial"/>
          <w:noProof/>
          <w:szCs w:val="22"/>
          <w:lang w:val="lv-LV"/>
        </w:rPr>
        <w:t xml:space="preserve"> </w:t>
      </w:r>
      <w:r>
        <w:rPr>
          <w:szCs w:val="22"/>
          <w:lang w:val="lv-LV" w:eastAsia="lv-LV"/>
        </w:rPr>
        <w:t>(</w:t>
      </w:r>
      <w:r w:rsidRPr="006F66B9">
        <w:rPr>
          <w:rFonts w:cs="Arial"/>
          <w:i/>
          <w:iCs/>
          <w:sz w:val="20"/>
          <w:lang w:val="lv-LV"/>
        </w:rPr>
        <w:t>ar grozījumiem, kas apstiprināti ar Valdes 05.04.2023. lēmumu Nr.</w:t>
      </w:r>
      <w:r w:rsidRPr="006F66B9">
        <w:rPr>
          <w:rFonts w:cs="Arial"/>
          <w:i/>
          <w:iCs/>
          <w:noProof/>
          <w:sz w:val="20"/>
          <w:lang w:val="lv-LV"/>
        </w:rPr>
        <w:t>VL-1.6/141-2023</w:t>
      </w:r>
      <w:r>
        <w:rPr>
          <w:rFonts w:cs="Arial"/>
          <w:i/>
          <w:iCs/>
          <w:noProof/>
          <w:sz w:val="20"/>
          <w:lang w:val="lv-LV"/>
        </w:rPr>
        <w:t>)</w:t>
      </w:r>
    </w:p>
    <w:p w14:paraId="19EA07E8" w14:textId="77777777" w:rsidR="00A907FE" w:rsidRPr="00DC5D93" w:rsidRDefault="00A907FE" w:rsidP="00310D82">
      <w:pPr>
        <w:tabs>
          <w:tab w:val="left" w:pos="0"/>
          <w:tab w:val="left" w:pos="426"/>
        </w:tabs>
        <w:ind w:firstLine="709"/>
        <w:jc w:val="both"/>
        <w:rPr>
          <w:szCs w:val="22"/>
          <w:lang w:val="lv-LV" w:eastAsia="lv-LV"/>
        </w:rPr>
      </w:pPr>
    </w:p>
    <w:p w14:paraId="4096498C" w14:textId="753F4B84" w:rsidR="00F8515F" w:rsidRPr="00F8515F" w:rsidRDefault="000B333A" w:rsidP="00573B0E">
      <w:pPr>
        <w:tabs>
          <w:tab w:val="left" w:pos="0"/>
          <w:tab w:val="left" w:pos="426"/>
        </w:tabs>
        <w:ind w:firstLine="709"/>
        <w:jc w:val="both"/>
        <w:rPr>
          <w:sz w:val="20"/>
          <w:lang w:val="lv-LV" w:eastAsia="lv-LV"/>
        </w:rPr>
      </w:pPr>
      <w:r>
        <w:rPr>
          <w:szCs w:val="22"/>
          <w:lang w:val="lv-LV" w:eastAsia="lv-LV"/>
        </w:rPr>
        <w:tab/>
      </w:r>
      <w:r w:rsidR="00A14CE6" w:rsidRPr="00DC5D93">
        <w:rPr>
          <w:szCs w:val="22"/>
          <w:lang w:val="lv-LV" w:eastAsia="lv-LV"/>
        </w:rPr>
        <w:t xml:space="preserve">25. </w:t>
      </w:r>
      <w:r w:rsidR="00573B0E">
        <w:rPr>
          <w:szCs w:val="22"/>
          <w:lang w:val="lv-LV"/>
        </w:rPr>
        <w:t>Svītrots</w:t>
      </w:r>
      <w:r w:rsidR="00573B0E" w:rsidRPr="00F8515F">
        <w:rPr>
          <w:i/>
          <w:iCs/>
          <w:sz w:val="20"/>
          <w:lang w:val="lv-LV" w:eastAsia="lv-LV"/>
        </w:rPr>
        <w:t xml:space="preserve"> </w:t>
      </w:r>
      <w:r w:rsidR="00573B0E">
        <w:rPr>
          <w:szCs w:val="22"/>
          <w:lang w:val="lv-LV" w:eastAsia="lv-LV"/>
        </w:rPr>
        <w:t>(</w:t>
      </w:r>
      <w:r w:rsidR="00573B0E" w:rsidRPr="006F66B9">
        <w:rPr>
          <w:rFonts w:cs="Arial"/>
          <w:i/>
          <w:iCs/>
          <w:sz w:val="20"/>
          <w:lang w:val="lv-LV"/>
        </w:rPr>
        <w:t>ar grozījumiem, kas apstiprināti ar Valdes 05.04.2023. lēmumu Nr.</w:t>
      </w:r>
      <w:r w:rsidR="00573B0E" w:rsidRPr="006F66B9">
        <w:rPr>
          <w:rFonts w:cs="Arial"/>
          <w:i/>
          <w:iCs/>
          <w:noProof/>
          <w:sz w:val="20"/>
          <w:lang w:val="lv-LV"/>
        </w:rPr>
        <w:t>VL-1.6/141-2023</w:t>
      </w:r>
      <w:r w:rsidR="00573B0E">
        <w:rPr>
          <w:rFonts w:cs="Arial"/>
          <w:i/>
          <w:iCs/>
          <w:noProof/>
          <w:sz w:val="20"/>
          <w:lang w:val="lv-LV"/>
        </w:rPr>
        <w:t>).</w:t>
      </w:r>
    </w:p>
    <w:p w14:paraId="127325C9" w14:textId="77777777" w:rsidR="00A14CE6" w:rsidRPr="00F8515F" w:rsidRDefault="00A14CE6" w:rsidP="000B333A">
      <w:pPr>
        <w:tabs>
          <w:tab w:val="left" w:pos="0"/>
        </w:tabs>
        <w:jc w:val="both"/>
        <w:rPr>
          <w:sz w:val="20"/>
          <w:lang w:val="lv-LV" w:eastAsia="lv-LV"/>
        </w:rPr>
      </w:pPr>
    </w:p>
    <w:p w14:paraId="3EBE6BDA" w14:textId="77777777" w:rsidR="000B333A" w:rsidRPr="00B032FB" w:rsidRDefault="00A14CE6" w:rsidP="000B333A">
      <w:pPr>
        <w:tabs>
          <w:tab w:val="left" w:pos="0"/>
        </w:tabs>
        <w:ind w:firstLine="709"/>
        <w:jc w:val="both"/>
        <w:rPr>
          <w:rFonts w:cs="Arial"/>
          <w:szCs w:val="22"/>
          <w:lang w:val="lv-LV" w:eastAsia="lv-LV"/>
        </w:rPr>
      </w:pPr>
      <w:r w:rsidRPr="004A6108">
        <w:rPr>
          <w:szCs w:val="22"/>
          <w:lang w:val="lv-LV" w:eastAsia="lv-LV"/>
        </w:rPr>
        <w:t xml:space="preserve">26. </w:t>
      </w:r>
      <w:r w:rsidR="000B333A" w:rsidRPr="00B032FB">
        <w:rPr>
          <w:rFonts w:cs="Arial"/>
          <w:szCs w:val="22"/>
          <w:lang w:val="lv-LV" w:eastAsia="lv-LV"/>
        </w:rPr>
        <w:t xml:space="preserve">Valdes locekļa </w:t>
      </w:r>
      <w:proofErr w:type="spellStart"/>
      <w:r w:rsidR="000B333A" w:rsidRPr="00B032FB">
        <w:rPr>
          <w:rFonts w:cs="Arial"/>
          <w:szCs w:val="22"/>
          <w:lang w:val="lv-LV" w:eastAsia="lv-LV"/>
        </w:rPr>
        <w:t>komercattīstības</w:t>
      </w:r>
      <w:proofErr w:type="spellEnd"/>
      <w:r w:rsidR="000B333A" w:rsidRPr="00B032FB">
        <w:rPr>
          <w:rFonts w:cs="Arial"/>
          <w:szCs w:val="22"/>
          <w:lang w:val="lv-LV" w:eastAsia="lv-LV"/>
        </w:rPr>
        <w:t xml:space="preserve"> jautājumos atbildībā ir šādas jomas: Sabiedrības pārdošanas vadības, jaunu pakalpojumu ieviešanas un pārdošanas veicināšanas, loģistikas, Sabiedrības komercfunkciju pilnveidošanas un attīstības jautājumi, kā arī Sabiedrības biznesa plānu, to ieviešanas rīcības plānu izstrāde, Sabiedrības atkarīgo sabiedrību biznesa plānu, to ieviešanas rīcības plānu koordinācija ar Sabiedrību kā valdošo uzņēmumu, starptautiskās attiecības, iekšējā un ārējā komunikācija, vizuālā komunikācija, klientu serviss. </w:t>
      </w:r>
    </w:p>
    <w:p w14:paraId="2A3C61CA" w14:textId="77777777" w:rsidR="000B333A" w:rsidRPr="00B032FB" w:rsidRDefault="000B333A" w:rsidP="000B333A">
      <w:pPr>
        <w:tabs>
          <w:tab w:val="left" w:pos="0"/>
        </w:tabs>
        <w:ind w:firstLine="709"/>
        <w:jc w:val="both"/>
        <w:rPr>
          <w:rFonts w:cs="Arial"/>
          <w:szCs w:val="22"/>
          <w:lang w:val="lv-LV" w:eastAsia="lv-LV"/>
        </w:rPr>
      </w:pPr>
      <w:r w:rsidRPr="00B032FB">
        <w:rPr>
          <w:rFonts w:cs="Arial"/>
          <w:szCs w:val="22"/>
          <w:lang w:val="lv-LV" w:eastAsia="lv-LV"/>
        </w:rPr>
        <w:t xml:space="preserve">Valdes locekļa atbildībā ir Sabiedrības kā valdošā uzņēmuma interešu nodrošināšana minētajās jomās. </w:t>
      </w:r>
    </w:p>
    <w:p w14:paraId="7136B26A" w14:textId="39F5556E" w:rsidR="00A14CE6" w:rsidRDefault="000B333A" w:rsidP="000B333A">
      <w:pPr>
        <w:tabs>
          <w:tab w:val="left" w:pos="0"/>
        </w:tabs>
        <w:ind w:firstLine="709"/>
        <w:jc w:val="both"/>
        <w:rPr>
          <w:rFonts w:cs="Arial"/>
          <w:i/>
          <w:iCs/>
          <w:noProof/>
          <w:sz w:val="20"/>
          <w:lang w:val="lv-LV"/>
        </w:rPr>
      </w:pPr>
      <w:r w:rsidRPr="00B032FB">
        <w:rPr>
          <w:rFonts w:cs="Arial"/>
          <w:szCs w:val="22"/>
          <w:lang w:val="lv-LV"/>
        </w:rPr>
        <w:t>Valdes locekļa pakļautībā ir Komunikācijas direkcija, Starptautisko attiecību direkcija.</w:t>
      </w:r>
      <w:r>
        <w:rPr>
          <w:rFonts w:cs="Arial"/>
          <w:szCs w:val="22"/>
          <w:lang w:val="lv-LV"/>
        </w:rPr>
        <w:t xml:space="preserve"> </w:t>
      </w:r>
      <w:bookmarkStart w:id="2" w:name="_Hlk131603348"/>
      <w:r>
        <w:rPr>
          <w:szCs w:val="22"/>
          <w:lang w:val="lv-LV" w:eastAsia="lv-LV"/>
        </w:rPr>
        <w:t>(</w:t>
      </w:r>
      <w:r w:rsidRPr="006F66B9">
        <w:rPr>
          <w:rFonts w:cs="Arial"/>
          <w:i/>
          <w:iCs/>
          <w:sz w:val="20"/>
          <w:lang w:val="lv-LV"/>
        </w:rPr>
        <w:t>ar grozījumiem, kas apstiprināti ar Valdes 05.04.2023. lēmumu Nr.</w:t>
      </w:r>
      <w:r w:rsidRPr="006F66B9">
        <w:rPr>
          <w:rFonts w:cs="Arial"/>
          <w:i/>
          <w:iCs/>
          <w:noProof/>
          <w:sz w:val="20"/>
          <w:lang w:val="lv-LV"/>
        </w:rPr>
        <w:t>VL-1.6/141-2023</w:t>
      </w:r>
      <w:r>
        <w:rPr>
          <w:rFonts w:cs="Arial"/>
          <w:i/>
          <w:iCs/>
          <w:noProof/>
          <w:sz w:val="20"/>
          <w:lang w:val="lv-LV"/>
        </w:rPr>
        <w:t>)</w:t>
      </w:r>
      <w:bookmarkEnd w:id="2"/>
    </w:p>
    <w:p w14:paraId="13DB3215" w14:textId="77777777" w:rsidR="000B333A" w:rsidRPr="00DC5D93" w:rsidRDefault="000B333A" w:rsidP="000B333A">
      <w:pPr>
        <w:tabs>
          <w:tab w:val="left" w:pos="0"/>
        </w:tabs>
        <w:ind w:firstLine="709"/>
        <w:rPr>
          <w:szCs w:val="22"/>
          <w:lang w:val="lv-LV" w:eastAsia="lv-LV"/>
        </w:rPr>
      </w:pPr>
    </w:p>
    <w:p w14:paraId="5A6782E5" w14:textId="77777777" w:rsidR="00A14CE6" w:rsidRPr="00DC5D93" w:rsidRDefault="00A14CE6" w:rsidP="00A14CE6">
      <w:pPr>
        <w:tabs>
          <w:tab w:val="left" w:pos="0"/>
        </w:tabs>
        <w:ind w:firstLine="709"/>
        <w:jc w:val="both"/>
        <w:rPr>
          <w:szCs w:val="22"/>
          <w:lang w:val="lv-LV" w:eastAsia="lv-LV"/>
        </w:rPr>
      </w:pPr>
      <w:r w:rsidRPr="00DC5D93">
        <w:rPr>
          <w:szCs w:val="22"/>
          <w:lang w:val="lv-LV" w:eastAsia="lv-LV"/>
        </w:rPr>
        <w:t>27. Valdes locekļi savā atbildībā esošo jautājumu pārvaldīšanai koncernā vada attiecīgajā jomā Sabiedrībā patstāvīgi izveidotu komiteju/-</w:t>
      </w:r>
      <w:proofErr w:type="spellStart"/>
      <w:r w:rsidRPr="00DC5D93">
        <w:rPr>
          <w:szCs w:val="22"/>
          <w:lang w:val="lv-LV" w:eastAsia="lv-LV"/>
        </w:rPr>
        <w:t>as</w:t>
      </w:r>
      <w:proofErr w:type="spellEnd"/>
      <w:r w:rsidRPr="00DC5D93">
        <w:rPr>
          <w:szCs w:val="22"/>
          <w:lang w:val="lv-LV" w:eastAsia="lv-LV"/>
        </w:rPr>
        <w:t>, kuras sastāvā ietilpst pārstāvji no Sabiedrības un katras atkarīgās kapitālsabiedrības. Komitejas organizatoriskās darbības un jautājumu pārvaldīšanas kārtību nosaka attiecīgās komitejas nolikums.</w:t>
      </w:r>
    </w:p>
    <w:p w14:paraId="501564BB" w14:textId="77777777" w:rsidR="00A14CE6" w:rsidRPr="00DC5D93" w:rsidRDefault="00A14CE6" w:rsidP="00A14CE6">
      <w:pPr>
        <w:tabs>
          <w:tab w:val="left" w:pos="0"/>
        </w:tabs>
        <w:ind w:firstLine="709"/>
        <w:jc w:val="both"/>
        <w:rPr>
          <w:szCs w:val="22"/>
          <w:lang w:val="lv-LV" w:eastAsia="lv-LV"/>
        </w:rPr>
      </w:pPr>
    </w:p>
    <w:p w14:paraId="5FC63618" w14:textId="77777777" w:rsidR="00A14CE6" w:rsidRPr="00DC5D93" w:rsidRDefault="00A14CE6" w:rsidP="00A14CE6">
      <w:pPr>
        <w:tabs>
          <w:tab w:val="left" w:pos="0"/>
        </w:tabs>
        <w:jc w:val="both"/>
        <w:rPr>
          <w:szCs w:val="22"/>
          <w:lang w:val="lv-LV" w:eastAsia="lv-LV"/>
        </w:rPr>
      </w:pPr>
      <w:r w:rsidRPr="00DC5D93">
        <w:rPr>
          <w:szCs w:val="22"/>
          <w:lang w:val="lv-LV" w:eastAsia="lv-LV"/>
        </w:rPr>
        <w:tab/>
        <w:t xml:space="preserve">28. Valdes locekļi ir tiesīgi izdot rīkojumus un dot saistošus norādījumus/uzdevumus Sabiedrības darbiniekiem savā atbildības jomā. </w:t>
      </w:r>
    </w:p>
    <w:p w14:paraId="52162097" w14:textId="77777777" w:rsidR="00A14CE6" w:rsidRPr="00DC5D93" w:rsidRDefault="00A14CE6" w:rsidP="00A14CE6">
      <w:pPr>
        <w:tabs>
          <w:tab w:val="left" w:pos="0"/>
        </w:tabs>
        <w:ind w:firstLine="709"/>
        <w:jc w:val="both"/>
        <w:rPr>
          <w:szCs w:val="22"/>
          <w:lang w:val="lv-LV" w:eastAsia="lv-LV"/>
        </w:rPr>
      </w:pPr>
      <w:r w:rsidRPr="00DC5D93">
        <w:rPr>
          <w:szCs w:val="22"/>
          <w:lang w:val="lv-LV" w:eastAsia="lv-LV"/>
        </w:rPr>
        <w:t>Ja Valdes loceklis atrodas prombūtnē, rīkojumus izdod, norādījumus/uzdevumus dod Valdes priekšsēdētājs.</w:t>
      </w:r>
    </w:p>
    <w:p w14:paraId="35ED33F2" w14:textId="77777777" w:rsidR="00A14CE6" w:rsidRPr="00DC5D93" w:rsidRDefault="00A14CE6" w:rsidP="00A14CE6">
      <w:pPr>
        <w:tabs>
          <w:tab w:val="left" w:pos="0"/>
        </w:tabs>
        <w:ind w:firstLine="709"/>
        <w:jc w:val="both"/>
        <w:rPr>
          <w:szCs w:val="22"/>
          <w:lang w:val="lv-LV" w:eastAsia="lv-LV"/>
        </w:rPr>
      </w:pPr>
      <w:r w:rsidRPr="00DC5D93">
        <w:rPr>
          <w:szCs w:val="22"/>
          <w:lang w:val="lv-LV" w:eastAsia="lv-LV"/>
        </w:rPr>
        <w:t xml:space="preserve">Valdes priekšsēdētājs ir tiesīgs izdot rīkojumus, dot saistošus norādījumus/uzdevumus Sabiedrības darbiniekiem kā savā, tā jebkura Valdes locekļa atbildības jomā. </w:t>
      </w:r>
    </w:p>
    <w:p w14:paraId="67EEA4C0" w14:textId="77777777" w:rsidR="00A14CE6" w:rsidRPr="00DC5D93" w:rsidRDefault="00A14CE6" w:rsidP="00A14CE6">
      <w:pPr>
        <w:tabs>
          <w:tab w:val="left" w:pos="0"/>
          <w:tab w:val="left" w:pos="426"/>
        </w:tabs>
        <w:ind w:firstLine="709"/>
        <w:jc w:val="both"/>
        <w:rPr>
          <w:szCs w:val="22"/>
          <w:lang w:val="lv-LV" w:eastAsia="lv-LV"/>
        </w:rPr>
      </w:pPr>
    </w:p>
    <w:p w14:paraId="493351C9" w14:textId="77777777" w:rsidR="00A14CE6" w:rsidRPr="00DC5D93" w:rsidRDefault="00A14CE6" w:rsidP="00A14CE6">
      <w:pPr>
        <w:tabs>
          <w:tab w:val="left" w:pos="0"/>
          <w:tab w:val="left" w:pos="426"/>
        </w:tabs>
        <w:ind w:firstLine="709"/>
        <w:jc w:val="both"/>
        <w:rPr>
          <w:szCs w:val="22"/>
          <w:lang w:val="lv-LV" w:eastAsia="lv-LV"/>
        </w:rPr>
      </w:pPr>
      <w:r w:rsidRPr="00DC5D93">
        <w:rPr>
          <w:szCs w:val="22"/>
          <w:lang w:val="lv-LV" w:eastAsia="lv-LV"/>
        </w:rPr>
        <w:t>29. Valdes locekļi savā atbildībā esošo jautājumu pārvaldīšanai Sabiedrībā darbojas patstāvīgi, ja vien šis reglaments nenosaka koleģiālu Sabiedrības pārvaldības un pārstāvības lēmumu pieņemšanu.</w:t>
      </w:r>
    </w:p>
    <w:p w14:paraId="50D56569" w14:textId="77777777" w:rsidR="00A14CE6" w:rsidRPr="00DC5D93" w:rsidRDefault="00A14CE6" w:rsidP="00A14CE6">
      <w:pPr>
        <w:tabs>
          <w:tab w:val="left" w:pos="0"/>
          <w:tab w:val="left" w:pos="426"/>
        </w:tabs>
        <w:ind w:firstLine="709"/>
        <w:jc w:val="both"/>
        <w:rPr>
          <w:szCs w:val="22"/>
          <w:lang w:val="lv-LV" w:eastAsia="lv-LV"/>
        </w:rPr>
      </w:pPr>
    </w:p>
    <w:p w14:paraId="25A03B5F" w14:textId="77777777" w:rsidR="00A14CE6" w:rsidRPr="00DC5D93" w:rsidRDefault="00A14CE6" w:rsidP="00A14CE6">
      <w:pPr>
        <w:tabs>
          <w:tab w:val="left" w:pos="0"/>
          <w:tab w:val="left" w:pos="426"/>
        </w:tabs>
        <w:ind w:firstLine="709"/>
        <w:jc w:val="both"/>
        <w:rPr>
          <w:szCs w:val="22"/>
          <w:lang w:val="lv-LV" w:eastAsia="lv-LV"/>
        </w:rPr>
      </w:pPr>
      <w:r w:rsidRPr="00DC5D93">
        <w:rPr>
          <w:szCs w:val="22"/>
          <w:lang w:val="lv-LV" w:eastAsia="lv-LV"/>
        </w:rPr>
        <w:t xml:space="preserve">30. Valdes priekšsēdētājs vai pēc viņa norādījuma jebkurš valdes loceklis likumā noteiktā kārtībā ir tiesīgs sasaukt Sabiedrības akcionāru sapulci, ja ir saņemts Sabiedrības kapitāla daļu turētāja vai revidenta pieprasījums vai pēc savas iniciatīvas, ja jautājums pēc izskatīšanas Valdē virzāms tālākai izlemšanai akcionāram – akcionāru sapulcē vai Ministru kabinetā. </w:t>
      </w:r>
    </w:p>
    <w:p w14:paraId="0F127744" w14:textId="77777777" w:rsidR="00A14CE6" w:rsidRPr="00DC5D93" w:rsidRDefault="00A14CE6" w:rsidP="00A14CE6">
      <w:pPr>
        <w:tabs>
          <w:tab w:val="left" w:pos="0"/>
          <w:tab w:val="left" w:pos="426"/>
        </w:tabs>
        <w:ind w:firstLine="709"/>
        <w:jc w:val="both"/>
        <w:rPr>
          <w:szCs w:val="22"/>
          <w:lang w:val="lv-LV" w:eastAsia="lv-LV"/>
        </w:rPr>
      </w:pPr>
    </w:p>
    <w:p w14:paraId="527637AE" w14:textId="77777777" w:rsidR="00A14CE6" w:rsidRPr="00DC5D93" w:rsidRDefault="00A14CE6" w:rsidP="00A14CE6">
      <w:pPr>
        <w:tabs>
          <w:tab w:val="left" w:pos="0"/>
          <w:tab w:val="left" w:pos="426"/>
        </w:tabs>
        <w:ind w:firstLine="709"/>
        <w:jc w:val="both"/>
        <w:rPr>
          <w:szCs w:val="22"/>
          <w:lang w:val="lv-LV" w:eastAsia="lv-LV"/>
        </w:rPr>
      </w:pPr>
      <w:r w:rsidRPr="00DC5D93">
        <w:rPr>
          <w:szCs w:val="22"/>
          <w:lang w:val="lv-LV" w:eastAsia="lv-LV"/>
        </w:rPr>
        <w:t xml:space="preserve">31. Valdes priekšsēdētājs vai pēc viņa norādījuma jebkurš valdes loceklis ir tiesīgs pieprasīt sasaukt “Latvijas dzelzceļš” koncerna atkarīgās sabiedrības dalībnieku/akcionāru sapulci vai likumā noteiktā kārtībā sasaukt atkarīgās sabiedrības dalībnieku/akcionāru sapulci pēc Sabiedrības kā vienīgā dalībnieka iniciatīvas. </w:t>
      </w:r>
    </w:p>
    <w:p w14:paraId="1C42EF19" w14:textId="77777777" w:rsidR="00A14CE6" w:rsidRPr="00DC5D93" w:rsidRDefault="00A14CE6" w:rsidP="00A14CE6">
      <w:pPr>
        <w:pStyle w:val="BodyText"/>
        <w:tabs>
          <w:tab w:val="left" w:pos="0"/>
        </w:tabs>
        <w:ind w:firstLine="709"/>
        <w:rPr>
          <w:sz w:val="22"/>
          <w:szCs w:val="22"/>
        </w:rPr>
      </w:pPr>
    </w:p>
    <w:p w14:paraId="4EDB403D" w14:textId="77777777" w:rsidR="00A14CE6" w:rsidRPr="00DC5D93" w:rsidRDefault="00A14CE6" w:rsidP="00A14CE6">
      <w:pPr>
        <w:pStyle w:val="naispant"/>
        <w:tabs>
          <w:tab w:val="left" w:pos="0"/>
        </w:tabs>
        <w:spacing w:before="0" w:beforeAutospacing="0" w:after="0" w:afterAutospacing="0"/>
        <w:ind w:firstLine="709"/>
        <w:jc w:val="center"/>
        <w:rPr>
          <w:rFonts w:eastAsia="Times New Roman"/>
          <w:sz w:val="22"/>
          <w:szCs w:val="22"/>
          <w:lang w:val="lv-LV"/>
        </w:rPr>
      </w:pPr>
      <w:r w:rsidRPr="00DC5D93">
        <w:rPr>
          <w:rFonts w:eastAsia="Times New Roman"/>
          <w:sz w:val="22"/>
          <w:szCs w:val="22"/>
          <w:lang w:val="lv-LV"/>
        </w:rPr>
        <w:t>VI Valdes locekļa tiesības, pienākumi un atbildība</w:t>
      </w:r>
    </w:p>
    <w:p w14:paraId="4C3C39CE" w14:textId="77777777" w:rsidR="00A14CE6" w:rsidRPr="00DC5D93" w:rsidRDefault="00A14CE6" w:rsidP="00A14CE6">
      <w:pPr>
        <w:pStyle w:val="naispant"/>
        <w:tabs>
          <w:tab w:val="left" w:pos="0"/>
        </w:tabs>
        <w:spacing w:before="0" w:beforeAutospacing="0" w:after="0" w:afterAutospacing="0"/>
        <w:ind w:firstLine="709"/>
        <w:jc w:val="center"/>
        <w:rPr>
          <w:rFonts w:eastAsia="Times New Roman"/>
          <w:sz w:val="22"/>
          <w:szCs w:val="22"/>
          <w:lang w:val="lv-LV"/>
        </w:rPr>
      </w:pPr>
    </w:p>
    <w:p w14:paraId="3D825EEA"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r w:rsidRPr="00DC5D93">
        <w:rPr>
          <w:sz w:val="22"/>
          <w:szCs w:val="22"/>
          <w:lang w:val="lv-LV"/>
        </w:rPr>
        <w:t xml:space="preserve">32. Valdes loceklim savi pienākumi jāpilda kā krietnam un rūpīgam saimniekam. Valdes locekļi solidāri atbild par zaudējumiem, ko tie nodarījuši Sabiedrībai. Valdes loceklis neatbild saskaņā ar šī punkta </w:t>
      </w:r>
      <w:r>
        <w:rPr>
          <w:sz w:val="22"/>
          <w:szCs w:val="22"/>
          <w:lang w:val="lv-LV"/>
        </w:rPr>
        <w:t xml:space="preserve">pirmo </w:t>
      </w:r>
      <w:r w:rsidRPr="00DC5D93">
        <w:rPr>
          <w:sz w:val="22"/>
          <w:szCs w:val="22"/>
          <w:lang w:val="lv-LV"/>
        </w:rPr>
        <w:t xml:space="preserve">teikumu, </w:t>
      </w:r>
      <w:r w:rsidRPr="00DC5D93">
        <w:rPr>
          <w:bCs/>
          <w:sz w:val="22"/>
          <w:szCs w:val="22"/>
          <w:lang w:val="lv-LV"/>
        </w:rPr>
        <w:t>ja pierāda,</w:t>
      </w:r>
      <w:r w:rsidRPr="00DC5D93">
        <w:rPr>
          <w:sz w:val="22"/>
          <w:szCs w:val="22"/>
          <w:lang w:val="lv-LV"/>
        </w:rPr>
        <w:t xml:space="preserve"> ka rīkojies kā krietns un rūpīgs saimnieks. Valdes locekļi neatbild par Sabiedrībai nodarīto zaudējumu, ja rīkojies labā ticībā saskaņā ar Padomes, Akcionāru sapulces vai kapitāla daļu turētāja (vai pārstāvja) likumīgu lēmumu. Tas, ka Padome apstiprinājusi Valdes rīcību, neizslēdz Valdes locekļu atbildību Sabiedrības priekšā.</w:t>
      </w:r>
    </w:p>
    <w:p w14:paraId="4D8010FF"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p>
    <w:p w14:paraId="4518E63F"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r w:rsidRPr="00DC5D93">
        <w:rPr>
          <w:sz w:val="22"/>
          <w:szCs w:val="22"/>
          <w:lang w:val="lv-LV"/>
        </w:rPr>
        <w:t>33. Valdes loceklis bez Padomes piekrišanas nedrīkst: būt par komplementāru personālsabiedrībā vai dalībnieku (akcionāru) ar papildu atbildību kapitālsabiedrībā, kas darbojas Sabiedrības komercdarbības jomā; savā vai trešās personas vārdā vai labā slēgt darījumus Sabiedrības komercdarbības jomā; būt par citas sabiedrības Valdes locekli, kura darbojas Sabiedrības komercdarbības jomā, izņemot gadījumus, kad Sabiedrība ar šo citu sabiedrību ietilpst vienā koncernā. Ja Sabiedrības Valdes loceklis pārkāpj šī punkta pirmā teikuma noteikumus, Sabiedrībai ir tiesības prasīt zaudējumu atlīdzību vai attiecīgo darījumu atzīšanu par tādiem, kas noslēgti Sabiedrības vārdā, un gūtā ienākuma vai prasījuma tiesību uz to nodošanu Sabiedrībai. Šī punkta otrajā teikumā minētie prasījumi noilgst</w:t>
      </w:r>
      <w:r>
        <w:rPr>
          <w:sz w:val="22"/>
          <w:szCs w:val="22"/>
          <w:lang w:val="lv-LV"/>
        </w:rPr>
        <w:t xml:space="preserve"> </w:t>
      </w:r>
      <w:r w:rsidRPr="00DC5D93">
        <w:rPr>
          <w:sz w:val="22"/>
          <w:szCs w:val="22"/>
          <w:lang w:val="lv-LV"/>
        </w:rPr>
        <w:t xml:space="preserve">sešu mēnešu laikā no dienas, kad pārējie Valdes locekļi vai Padomes locekļi vai </w:t>
      </w:r>
      <w:r w:rsidRPr="00DC5D93">
        <w:rPr>
          <w:sz w:val="22"/>
          <w:szCs w:val="22"/>
          <w:lang w:val="lv-LV"/>
        </w:rPr>
        <w:lastRenderedPageBreak/>
        <w:t>kapitāla daļu turētāja pārstāvis</w:t>
      </w:r>
      <w:r w:rsidRPr="00DC5D93">
        <w:rPr>
          <w:rFonts w:cs="Arial"/>
          <w:sz w:val="22"/>
          <w:szCs w:val="22"/>
          <w:lang w:val="lv-LV"/>
        </w:rPr>
        <w:t xml:space="preserve"> </w:t>
      </w:r>
      <w:r w:rsidRPr="00DC5D93">
        <w:rPr>
          <w:sz w:val="22"/>
          <w:szCs w:val="22"/>
          <w:lang w:val="lv-LV"/>
        </w:rPr>
        <w:t>ir uzzinājuši par konkurences aizlieguma pārkāpumu, bet ne vēlāk kā piecu gadu laikā no pārkāpuma izdarīšanas dienas.</w:t>
      </w:r>
    </w:p>
    <w:p w14:paraId="6745D008"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r w:rsidRPr="00DC5D93">
        <w:rPr>
          <w:sz w:val="22"/>
          <w:szCs w:val="22"/>
          <w:lang w:val="lv-LV"/>
        </w:rPr>
        <w:t>Akcionāru sapulce var atbrīvot Valdes locekļus no atbildības vai pieņemt lēmumu par izlīguma slēgšanu tikai par viņu faktiski veiktu konkrētu Akcionāru sapulcē atklātu rīcību, kuras rezultātā Sabiedrībai nodarīts zaudējums. Akcionāru sapulces lēmums par gada pārskata apstiprināšanu pats par sevi neatbrīvo Valdes locekļus no atbildības par viņu rīcību attiecīgajā pārskata periodā.</w:t>
      </w:r>
    </w:p>
    <w:p w14:paraId="7C4AB83E"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p>
    <w:p w14:paraId="598B0D98"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r w:rsidRPr="00DC5D93">
        <w:rPr>
          <w:sz w:val="22"/>
          <w:szCs w:val="22"/>
          <w:lang w:val="lv-LV"/>
        </w:rPr>
        <w:t>34. Valdes loceklis savā darbībā ievēro Komerclikuma noteikumus attiecībā uz ierobežojumiem darījumu slēgšanai un likumā Par interešu konflikta novēršanu valsts amatpersonu darbībā noteiktos ierobežojumus.</w:t>
      </w:r>
    </w:p>
    <w:p w14:paraId="46956FC9" w14:textId="77777777" w:rsidR="00A14CE6" w:rsidRPr="00DC5D93" w:rsidRDefault="00A14CE6" w:rsidP="00A14CE6">
      <w:pPr>
        <w:pStyle w:val="naisf"/>
        <w:tabs>
          <w:tab w:val="left" w:pos="0"/>
        </w:tabs>
        <w:spacing w:before="0" w:beforeAutospacing="0" w:after="0" w:afterAutospacing="0"/>
        <w:ind w:firstLine="709"/>
        <w:rPr>
          <w:bCs/>
          <w:sz w:val="22"/>
          <w:szCs w:val="22"/>
          <w:lang w:val="lv-LV"/>
        </w:rPr>
      </w:pPr>
    </w:p>
    <w:p w14:paraId="6DEE5D9D"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r w:rsidRPr="00DC5D93">
        <w:rPr>
          <w:bCs/>
          <w:sz w:val="22"/>
          <w:szCs w:val="22"/>
          <w:lang w:val="lv-LV"/>
        </w:rPr>
        <w:t xml:space="preserve">35. </w:t>
      </w:r>
      <w:r w:rsidRPr="00DC5D93">
        <w:rPr>
          <w:sz w:val="22"/>
          <w:szCs w:val="22"/>
          <w:lang w:val="lv-LV"/>
        </w:rPr>
        <w:t>Atlīdzības apmēru Valdes locekļiem nosaka Padome atbilstoši spēkā esošajiem tiesību aktiem.</w:t>
      </w:r>
    </w:p>
    <w:p w14:paraId="6C8A49F1"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p>
    <w:p w14:paraId="104390C6" w14:textId="77777777" w:rsidR="00A14CE6" w:rsidRPr="00DC5D93" w:rsidRDefault="00A14CE6" w:rsidP="00A14CE6">
      <w:pPr>
        <w:pStyle w:val="naisf"/>
        <w:tabs>
          <w:tab w:val="left" w:pos="0"/>
        </w:tabs>
        <w:spacing w:before="0" w:beforeAutospacing="0" w:after="0" w:afterAutospacing="0"/>
        <w:ind w:firstLine="709"/>
        <w:jc w:val="center"/>
        <w:rPr>
          <w:rFonts w:eastAsia="Times New Roman"/>
          <w:b/>
          <w:sz w:val="22"/>
          <w:szCs w:val="22"/>
          <w:lang w:val="lv-LV"/>
        </w:rPr>
      </w:pPr>
      <w:r w:rsidRPr="00DC5D93">
        <w:rPr>
          <w:rFonts w:eastAsia="Times New Roman"/>
          <w:b/>
          <w:sz w:val="22"/>
          <w:szCs w:val="22"/>
          <w:lang w:val="lv-LV"/>
        </w:rPr>
        <w:t>VII Valdes sēžu norise</w:t>
      </w:r>
    </w:p>
    <w:p w14:paraId="0B15B6E7" w14:textId="77777777" w:rsidR="00A14CE6" w:rsidRPr="00DC5D93" w:rsidRDefault="00A14CE6" w:rsidP="00B11833">
      <w:pPr>
        <w:pStyle w:val="naisf"/>
        <w:tabs>
          <w:tab w:val="left" w:pos="0"/>
        </w:tabs>
        <w:spacing w:before="0" w:beforeAutospacing="0" w:after="0" w:afterAutospacing="0"/>
        <w:ind w:firstLine="709"/>
        <w:rPr>
          <w:rFonts w:eastAsia="Times New Roman"/>
          <w:b/>
          <w:sz w:val="22"/>
          <w:szCs w:val="22"/>
          <w:lang w:val="lv-LV"/>
        </w:rPr>
      </w:pPr>
    </w:p>
    <w:p w14:paraId="06746A9A" w14:textId="7A96C62C" w:rsidR="00260E26" w:rsidRPr="00B11833" w:rsidRDefault="00A14CE6" w:rsidP="00B11833">
      <w:pPr>
        <w:autoSpaceDE w:val="0"/>
        <w:autoSpaceDN w:val="0"/>
        <w:adjustRightInd w:val="0"/>
        <w:jc w:val="both"/>
        <w:rPr>
          <w:rFonts w:cs="Arial"/>
          <w:szCs w:val="22"/>
          <w:lang w:val="lv-LV" w:eastAsia="lv-LV"/>
        </w:rPr>
      </w:pPr>
      <w:r w:rsidRPr="00B11833">
        <w:rPr>
          <w:szCs w:val="22"/>
          <w:lang w:val="lv-LV"/>
        </w:rPr>
        <w:t xml:space="preserve">36. </w:t>
      </w:r>
      <w:r w:rsidR="00260E26" w:rsidRPr="00B11833">
        <w:rPr>
          <w:rFonts w:cs="Arial"/>
          <w:szCs w:val="22"/>
          <w:lang w:val="lv-LV" w:eastAsia="lv-LV"/>
        </w:rPr>
        <w:t>Valdes lēmumi tiek pieņemti valdes sēdē. Valde notur kārtējās un ārkārtas Valdes</w:t>
      </w:r>
      <w:r w:rsidR="00B11833">
        <w:rPr>
          <w:rFonts w:cs="Arial"/>
          <w:szCs w:val="22"/>
          <w:lang w:val="lv-LV" w:eastAsia="lv-LV"/>
        </w:rPr>
        <w:t xml:space="preserve"> </w:t>
      </w:r>
      <w:r w:rsidR="00260E26" w:rsidRPr="00B11833">
        <w:rPr>
          <w:rFonts w:cs="Arial"/>
          <w:szCs w:val="22"/>
          <w:lang w:val="lv-LV" w:eastAsia="lv-LV"/>
        </w:rPr>
        <w:t>sēdes. Valdes sēdes parasti notiek Sabiedrības juridiskajā adresē. Valdes sēdes var tikt</w:t>
      </w:r>
    </w:p>
    <w:p w14:paraId="75E1DAED" w14:textId="6B964159" w:rsidR="00A14CE6" w:rsidRPr="00B11833" w:rsidRDefault="00260E26" w:rsidP="00B11833">
      <w:pPr>
        <w:autoSpaceDE w:val="0"/>
        <w:autoSpaceDN w:val="0"/>
        <w:adjustRightInd w:val="0"/>
        <w:jc w:val="both"/>
        <w:rPr>
          <w:i/>
          <w:iCs/>
          <w:sz w:val="20"/>
          <w:lang w:val="lv-LV"/>
        </w:rPr>
      </w:pPr>
      <w:r w:rsidRPr="00B11833">
        <w:rPr>
          <w:rFonts w:cs="Arial"/>
          <w:szCs w:val="22"/>
          <w:lang w:val="lv-LV" w:eastAsia="lv-LV"/>
        </w:rPr>
        <w:t xml:space="preserve">noturētas arī attālināti. Kārtējās Valdes sēdes parasti tiek noturētas </w:t>
      </w:r>
      <w:r w:rsidR="00056E13" w:rsidRPr="00B11833">
        <w:rPr>
          <w:rFonts w:cs="Arial"/>
          <w:lang w:val="lv-LV" w:eastAsia="lv-LV"/>
        </w:rPr>
        <w:t>otrdienās</w:t>
      </w:r>
      <w:r w:rsidRPr="00B11833">
        <w:rPr>
          <w:rFonts w:cs="Arial"/>
          <w:szCs w:val="22"/>
          <w:lang w:val="lv-LV" w:eastAsia="lv-LV"/>
        </w:rPr>
        <w:t>. Kārtējās</w:t>
      </w:r>
      <w:r w:rsidR="00B11833">
        <w:rPr>
          <w:rFonts w:cs="Arial"/>
          <w:szCs w:val="22"/>
          <w:lang w:val="lv-LV" w:eastAsia="lv-LV"/>
        </w:rPr>
        <w:t xml:space="preserve"> </w:t>
      </w:r>
      <w:r w:rsidRPr="00B11833">
        <w:rPr>
          <w:rFonts w:cs="Arial"/>
          <w:szCs w:val="22"/>
          <w:lang w:val="lv-LV" w:eastAsia="lv-LV"/>
        </w:rPr>
        <w:t>Valdes sēdes sasauc Valdes priekšsēdētājs un izziņo Valdes sekretārs. Ārkārtas Valdes</w:t>
      </w:r>
      <w:r w:rsidR="00B11833">
        <w:rPr>
          <w:rFonts w:cs="Arial"/>
          <w:szCs w:val="22"/>
          <w:lang w:val="lv-LV" w:eastAsia="lv-LV"/>
        </w:rPr>
        <w:t xml:space="preserve"> </w:t>
      </w:r>
      <w:r w:rsidRPr="00B11833">
        <w:rPr>
          <w:rFonts w:cs="Arial"/>
          <w:szCs w:val="22"/>
          <w:lang w:val="lv-LV" w:eastAsia="lv-LV"/>
        </w:rPr>
        <w:t>sēdes tiek sasauktas pēc vajadzības, ja to pieprasa Padome, kapitāla daļu turētāja pārstāvis vai jebkurš no Valdes locekļiem</w:t>
      </w:r>
      <w:r w:rsidR="00A14CE6" w:rsidRPr="00B11833">
        <w:rPr>
          <w:rFonts w:cs="Arial"/>
          <w:szCs w:val="22"/>
          <w:lang w:val="lv-LV"/>
        </w:rPr>
        <w:t xml:space="preserve">. </w:t>
      </w:r>
      <w:r w:rsidR="00B11833" w:rsidRPr="00B11833">
        <w:rPr>
          <w:rFonts w:cs="Arial"/>
          <w:bCs/>
          <w:i/>
          <w:iCs/>
          <w:sz w:val="20"/>
          <w:lang w:val="lv-LV"/>
        </w:rPr>
        <w:t>(ar grozījumiem, kas apstiprināti ar Valdes 17.04.2023. lēmumu Nr.</w:t>
      </w:r>
      <w:r w:rsidR="00B11833" w:rsidRPr="00B11833">
        <w:rPr>
          <w:rFonts w:cs="Arial"/>
          <w:noProof/>
          <w:sz w:val="20"/>
          <w:lang w:val="lv-LV"/>
        </w:rPr>
        <w:t xml:space="preserve">VL-1.6/153-2023 </w:t>
      </w:r>
      <w:r w:rsidR="00B11833" w:rsidRPr="00B11833">
        <w:rPr>
          <w:rFonts w:cs="Arial"/>
          <w:bCs/>
          <w:i/>
          <w:iCs/>
          <w:sz w:val="20"/>
          <w:lang w:val="lv-LV"/>
        </w:rPr>
        <w:t>un stājas spēkā 02.05.2023.</w:t>
      </w:r>
      <w:r w:rsidR="00B11833" w:rsidRPr="00B11833">
        <w:rPr>
          <w:i/>
          <w:sz w:val="20"/>
          <w:lang w:val="lv-LV" w:eastAsia="lv-LV"/>
        </w:rPr>
        <w:t>)</w:t>
      </w:r>
    </w:p>
    <w:p w14:paraId="7498B8D8"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p>
    <w:p w14:paraId="21F83553"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r w:rsidRPr="00DC5D93">
        <w:rPr>
          <w:sz w:val="22"/>
          <w:szCs w:val="22"/>
          <w:lang w:val="lv-LV"/>
        </w:rPr>
        <w:t xml:space="preserve">37. Ja Sabiedrības zaudējumi pārsniedz pusi no Sabiedrības pamatkapitāla vai arī Sabiedrībai ir ierobežota maksātspēja, konstatētas vai draud iestāties maksātnespējas pazīmes, Valde par to ziņo Padomei un sasauc ārkārtas Akcionāru sapulci, kurā sniedz paskaidrojumus. </w:t>
      </w:r>
    </w:p>
    <w:p w14:paraId="4A22788F"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p>
    <w:p w14:paraId="2777E3C3"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r w:rsidRPr="00DC5D93">
        <w:rPr>
          <w:sz w:val="22"/>
          <w:szCs w:val="22"/>
          <w:lang w:val="lv-LV"/>
        </w:rPr>
        <w:t>38. Valde ir lemttiesīga, ja tās sēdē piedalās vairāk kā puse no Valdes locekļiem. Ja Valdes sastāvā ir mazāk locekļu nekā paredzēts statūtos, kvorums nosakāms pēc statūtos noteiktā Valdes locekļu skaita.</w:t>
      </w:r>
    </w:p>
    <w:p w14:paraId="3D697333"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p>
    <w:p w14:paraId="5CA5054A" w14:textId="36905DCD" w:rsidR="00A14CE6" w:rsidRPr="00DC5D93" w:rsidRDefault="00A14CE6" w:rsidP="00A70F89">
      <w:pPr>
        <w:tabs>
          <w:tab w:val="left" w:pos="0"/>
        </w:tabs>
        <w:spacing w:before="120"/>
        <w:ind w:firstLine="709"/>
        <w:jc w:val="both"/>
        <w:rPr>
          <w:szCs w:val="22"/>
          <w:lang w:val="lv-LV"/>
        </w:rPr>
      </w:pPr>
      <w:r w:rsidRPr="00DC5D93">
        <w:rPr>
          <w:szCs w:val="22"/>
          <w:lang w:val="lv-LV"/>
        </w:rPr>
        <w:t xml:space="preserve">39. </w:t>
      </w:r>
      <w:r w:rsidR="00A70F89" w:rsidRPr="00B032FB">
        <w:rPr>
          <w:rFonts w:cs="Arial"/>
          <w:szCs w:val="22"/>
          <w:lang w:val="lv-LV"/>
        </w:rPr>
        <w:t>Katram Valdes loceklim ir viena balss. Valde pieņem lēmumus ar vienkāršu klātesošo Valdes locekļu balsu vairākumu. Savu balsojumu par katru darba kārtības jautājumu valdes loceklis norāda elektroniski Dokumentu vadības sistēmā (DVS) Valdes sēžu risinājumā.</w:t>
      </w:r>
      <w:r w:rsidR="00A70F89" w:rsidRPr="00A70F89">
        <w:rPr>
          <w:szCs w:val="22"/>
          <w:lang w:val="lv-LV" w:eastAsia="lv-LV"/>
        </w:rPr>
        <w:t xml:space="preserve"> </w:t>
      </w:r>
      <w:r w:rsidR="00A70F89">
        <w:rPr>
          <w:szCs w:val="22"/>
          <w:lang w:val="lv-LV" w:eastAsia="lv-LV"/>
        </w:rPr>
        <w:t>(</w:t>
      </w:r>
      <w:r w:rsidR="00A70F89" w:rsidRPr="006F66B9">
        <w:rPr>
          <w:rFonts w:cs="Arial"/>
          <w:i/>
          <w:iCs/>
          <w:sz w:val="20"/>
          <w:lang w:val="lv-LV"/>
        </w:rPr>
        <w:t>ar grozījumiem, kas apstiprināti ar Valdes 05.04.2023. lēmumu Nr.</w:t>
      </w:r>
      <w:r w:rsidR="00A70F89" w:rsidRPr="006F66B9">
        <w:rPr>
          <w:rFonts w:cs="Arial"/>
          <w:i/>
          <w:iCs/>
          <w:noProof/>
          <w:sz w:val="20"/>
          <w:lang w:val="lv-LV"/>
        </w:rPr>
        <w:t>VL-1.6/141-2023</w:t>
      </w:r>
      <w:r w:rsidR="00A70F89">
        <w:rPr>
          <w:rFonts w:cs="Arial"/>
          <w:i/>
          <w:iCs/>
          <w:noProof/>
          <w:sz w:val="20"/>
          <w:lang w:val="lv-LV"/>
        </w:rPr>
        <w:t>)</w:t>
      </w:r>
    </w:p>
    <w:p w14:paraId="41C8DF2B" w14:textId="77777777" w:rsidR="00687DA6" w:rsidRPr="00DC5D93" w:rsidRDefault="00A14CE6" w:rsidP="00687DA6">
      <w:pPr>
        <w:tabs>
          <w:tab w:val="left" w:pos="0"/>
        </w:tabs>
        <w:spacing w:before="120"/>
        <w:ind w:firstLine="709"/>
        <w:jc w:val="both"/>
        <w:rPr>
          <w:szCs w:val="22"/>
          <w:lang w:val="lv-LV" w:eastAsia="lv-LV"/>
        </w:rPr>
      </w:pPr>
      <w:r w:rsidRPr="00DC5D93">
        <w:rPr>
          <w:szCs w:val="22"/>
          <w:lang w:val="lv-LV"/>
        </w:rPr>
        <w:t xml:space="preserve">40. </w:t>
      </w:r>
      <w:r w:rsidR="00C35BA6">
        <w:rPr>
          <w:szCs w:val="22"/>
          <w:lang w:val="lv-LV"/>
        </w:rPr>
        <w:t xml:space="preserve">Valdes sēdes noturot attālināti vai noteiktiem </w:t>
      </w:r>
      <w:r w:rsidRPr="00DC5D93">
        <w:rPr>
          <w:szCs w:val="22"/>
          <w:lang w:val="lv-LV"/>
        </w:rPr>
        <w:t>Valdes locek</w:t>
      </w:r>
      <w:r w:rsidR="00C35BA6">
        <w:rPr>
          <w:szCs w:val="22"/>
          <w:lang w:val="lv-LV"/>
        </w:rPr>
        <w:t xml:space="preserve">ļiem </w:t>
      </w:r>
      <w:r w:rsidRPr="00DC5D93">
        <w:rPr>
          <w:szCs w:val="22"/>
          <w:lang w:val="lv-LV"/>
        </w:rPr>
        <w:t>piedal</w:t>
      </w:r>
      <w:r w:rsidR="00C35BA6">
        <w:rPr>
          <w:szCs w:val="22"/>
          <w:lang w:val="lv-LV"/>
        </w:rPr>
        <w:t>o</w:t>
      </w:r>
      <w:r w:rsidRPr="00DC5D93">
        <w:rPr>
          <w:szCs w:val="22"/>
          <w:lang w:val="lv-LV"/>
        </w:rPr>
        <w:t xml:space="preserve">ties Valdes sēdē vai atsevišķa jautājuma izlemšanā </w:t>
      </w:r>
      <w:r w:rsidR="00C35BA6">
        <w:rPr>
          <w:szCs w:val="22"/>
          <w:lang w:val="lv-LV"/>
        </w:rPr>
        <w:t>attālināti</w:t>
      </w:r>
      <w:r w:rsidRPr="00DC5D93">
        <w:rPr>
          <w:szCs w:val="22"/>
          <w:lang w:val="lv-LV"/>
        </w:rPr>
        <w:t xml:space="preserve">, </w:t>
      </w:r>
      <w:r w:rsidR="00C35BA6">
        <w:rPr>
          <w:szCs w:val="22"/>
          <w:lang w:val="lv-LV"/>
        </w:rPr>
        <w:t xml:space="preserve">valdes locekļiem tiek nodrošināta tehniska iespēja </w:t>
      </w:r>
      <w:r w:rsidRPr="00DC5D93">
        <w:rPr>
          <w:szCs w:val="22"/>
          <w:lang w:val="lv-LV"/>
        </w:rPr>
        <w:t>vienlaikus piedalīties jautājuma apspriešanā</w:t>
      </w:r>
      <w:r w:rsidR="00226018">
        <w:rPr>
          <w:szCs w:val="22"/>
          <w:lang w:val="lv-LV"/>
        </w:rPr>
        <w:t xml:space="preserve"> un balsošanā</w:t>
      </w:r>
      <w:r w:rsidR="00794247">
        <w:rPr>
          <w:szCs w:val="22"/>
          <w:lang w:val="lv-LV"/>
        </w:rPr>
        <w:t>,</w:t>
      </w:r>
      <w:r w:rsidR="00226018">
        <w:rPr>
          <w:szCs w:val="22"/>
          <w:lang w:val="lv-LV"/>
        </w:rPr>
        <w:t xml:space="preserve"> </w:t>
      </w:r>
      <w:r w:rsidR="00C35BA6">
        <w:rPr>
          <w:szCs w:val="22"/>
          <w:lang w:val="lv-LV"/>
        </w:rPr>
        <w:t xml:space="preserve"> un tas tiek </w:t>
      </w:r>
      <w:r w:rsidRPr="00DC5D93">
        <w:rPr>
          <w:szCs w:val="22"/>
          <w:lang w:val="lv-LV"/>
        </w:rPr>
        <w:t>attiecīgi fiksēt</w:t>
      </w:r>
      <w:r w:rsidR="00C35BA6">
        <w:rPr>
          <w:szCs w:val="22"/>
          <w:lang w:val="lv-LV"/>
        </w:rPr>
        <w:t>s</w:t>
      </w:r>
      <w:r w:rsidRPr="00DC5D93">
        <w:rPr>
          <w:szCs w:val="22"/>
          <w:lang w:val="lv-LV"/>
        </w:rPr>
        <w:t xml:space="preserve"> sēdes protokolā.</w:t>
      </w:r>
      <w:r w:rsidR="00C35BA6">
        <w:rPr>
          <w:szCs w:val="22"/>
          <w:lang w:val="lv-LV"/>
        </w:rPr>
        <w:t xml:space="preserve"> </w:t>
      </w:r>
      <w:r w:rsidR="00687DA6">
        <w:rPr>
          <w:szCs w:val="22"/>
          <w:lang w:val="lv-LV" w:eastAsia="lv-LV"/>
        </w:rPr>
        <w:t>(</w:t>
      </w:r>
      <w:r w:rsidR="00687DA6" w:rsidRPr="005F196B">
        <w:rPr>
          <w:i/>
          <w:sz w:val="20"/>
          <w:lang w:val="lv-LV" w:eastAsia="lv-LV"/>
        </w:rPr>
        <w:t>ar grozījumiem, kas apstiprināti ar Valdes 21.04.2020 lēmumu Nr.VL-26/164</w:t>
      </w:r>
      <w:r w:rsidR="00687DA6">
        <w:rPr>
          <w:szCs w:val="22"/>
          <w:lang w:val="lv-LV" w:eastAsia="lv-LV"/>
        </w:rPr>
        <w:t>)</w:t>
      </w:r>
    </w:p>
    <w:p w14:paraId="5226550E"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p>
    <w:p w14:paraId="2399CB29"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p>
    <w:p w14:paraId="5E13ABE6"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r w:rsidRPr="00DC5D93">
        <w:rPr>
          <w:sz w:val="22"/>
          <w:szCs w:val="22"/>
          <w:lang w:val="lv-LV"/>
        </w:rPr>
        <w:t xml:space="preserve">41. Valdes sēdes parasti ir slēgtas. Tajās piedalās Valdes locekļi un uzaicinātās personas. Uzaicinātajām personām Valdes sēdē balss tiesību nav. Valdes sēdes var būt atklātas, ja par to lemj visi sēdē klātesošie Valdes locekļi un sēdē paredzēts izskatīt jautājumus, kas nesatur ierobežotas pieejamības informāciju. </w:t>
      </w:r>
    </w:p>
    <w:p w14:paraId="33B685C0"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p>
    <w:p w14:paraId="7C35DF81" w14:textId="77777777" w:rsidR="00A14CE6" w:rsidRPr="00DC5D93" w:rsidRDefault="00A14CE6" w:rsidP="00A14CE6">
      <w:pPr>
        <w:pStyle w:val="naisf"/>
        <w:tabs>
          <w:tab w:val="left" w:pos="0"/>
        </w:tabs>
        <w:spacing w:before="0" w:beforeAutospacing="0" w:after="0" w:afterAutospacing="0"/>
        <w:ind w:firstLine="709"/>
        <w:rPr>
          <w:sz w:val="22"/>
          <w:szCs w:val="22"/>
          <w:lang w:val="lv-LV"/>
        </w:rPr>
      </w:pPr>
      <w:r w:rsidRPr="00DC5D93">
        <w:rPr>
          <w:sz w:val="22"/>
          <w:szCs w:val="22"/>
          <w:lang w:val="lv-LV"/>
        </w:rPr>
        <w:t xml:space="preserve">42. Valdes sēdes vada Valdes priekšsēdētājs vai persona, kas pilda Valdes priekšsēdētāja pienākumus (9. punkts). </w:t>
      </w:r>
    </w:p>
    <w:p w14:paraId="39CC4004" w14:textId="77777777" w:rsidR="00A14CE6" w:rsidRPr="0051708B" w:rsidRDefault="00A14CE6" w:rsidP="00A14CE6">
      <w:pPr>
        <w:pStyle w:val="naisf"/>
        <w:tabs>
          <w:tab w:val="left" w:pos="0"/>
        </w:tabs>
        <w:spacing w:before="0" w:beforeAutospacing="0" w:after="0" w:afterAutospacing="0"/>
        <w:ind w:firstLine="709"/>
        <w:rPr>
          <w:sz w:val="22"/>
          <w:lang w:val="lv-LV"/>
        </w:rPr>
      </w:pPr>
    </w:p>
    <w:p w14:paraId="6BC09F82" w14:textId="7569B789" w:rsidR="00687DA6" w:rsidRPr="00DC5D93" w:rsidRDefault="00922278" w:rsidP="00687DA6">
      <w:pPr>
        <w:tabs>
          <w:tab w:val="left" w:pos="0"/>
        </w:tabs>
        <w:spacing w:before="120"/>
        <w:ind w:firstLine="709"/>
        <w:jc w:val="both"/>
        <w:rPr>
          <w:szCs w:val="22"/>
          <w:lang w:val="lv-LV" w:eastAsia="lv-LV"/>
        </w:rPr>
      </w:pPr>
      <w:r>
        <w:rPr>
          <w:szCs w:val="22"/>
          <w:lang w:val="lv-LV"/>
        </w:rPr>
        <w:t>42.</w:t>
      </w:r>
      <w:r w:rsidR="00401C1D" w:rsidRPr="00401C1D">
        <w:rPr>
          <w:szCs w:val="22"/>
          <w:vertAlign w:val="superscript"/>
          <w:lang w:val="lv-LV"/>
        </w:rPr>
        <w:t>1</w:t>
      </w:r>
      <w:r>
        <w:rPr>
          <w:szCs w:val="22"/>
          <w:lang w:val="lv-LV"/>
        </w:rPr>
        <w:t xml:space="preserve"> V</w:t>
      </w:r>
      <w:r w:rsidRPr="00DC5D93">
        <w:rPr>
          <w:szCs w:val="22"/>
          <w:lang w:val="lv-LV"/>
        </w:rPr>
        <w:t>aldes locekļi par savu nepiedalīšanos Valdes sēdē informē Valdes priekšsēdētāju un Valdes sekretār</w:t>
      </w:r>
      <w:r>
        <w:rPr>
          <w:szCs w:val="22"/>
          <w:lang w:val="lv-LV"/>
        </w:rPr>
        <w:t>u</w:t>
      </w:r>
      <w:r w:rsidRPr="00DC5D93">
        <w:rPr>
          <w:szCs w:val="22"/>
          <w:lang w:val="lv-LV"/>
        </w:rPr>
        <w:t>.</w:t>
      </w:r>
      <w:r w:rsidR="00687DA6">
        <w:rPr>
          <w:szCs w:val="22"/>
          <w:lang w:val="lv-LV"/>
        </w:rPr>
        <w:t xml:space="preserve"> </w:t>
      </w:r>
      <w:r w:rsidR="00687DA6">
        <w:rPr>
          <w:szCs w:val="22"/>
          <w:lang w:val="lv-LV" w:eastAsia="lv-LV"/>
        </w:rPr>
        <w:t>(</w:t>
      </w:r>
      <w:r w:rsidR="00687DA6" w:rsidRPr="005F196B">
        <w:rPr>
          <w:i/>
          <w:sz w:val="20"/>
          <w:lang w:val="lv-LV" w:eastAsia="lv-LV"/>
        </w:rPr>
        <w:t>ar grozījumiem, kas apstiprināti ar Valdes 21.04.2020 lēmumu Nr.VL-26/164</w:t>
      </w:r>
      <w:r w:rsidR="00687DA6">
        <w:rPr>
          <w:szCs w:val="22"/>
          <w:lang w:val="lv-LV" w:eastAsia="lv-LV"/>
        </w:rPr>
        <w:t>)</w:t>
      </w:r>
      <w:r w:rsidR="00336130">
        <w:rPr>
          <w:szCs w:val="22"/>
          <w:lang w:val="lv-LV" w:eastAsia="lv-LV"/>
        </w:rPr>
        <w:t xml:space="preserve"> </w:t>
      </w:r>
    </w:p>
    <w:p w14:paraId="57B4380F" w14:textId="77777777" w:rsidR="00922278" w:rsidRPr="00DC5D93" w:rsidRDefault="00922278" w:rsidP="00A14CE6">
      <w:pPr>
        <w:pStyle w:val="naisf"/>
        <w:tabs>
          <w:tab w:val="left" w:pos="0"/>
        </w:tabs>
        <w:spacing w:before="0" w:beforeAutospacing="0" w:after="0" w:afterAutospacing="0"/>
        <w:ind w:firstLine="709"/>
        <w:rPr>
          <w:sz w:val="22"/>
          <w:szCs w:val="22"/>
          <w:lang w:val="lv-LV"/>
        </w:rPr>
      </w:pPr>
    </w:p>
    <w:p w14:paraId="37D77EC7" w14:textId="77777777" w:rsidR="00A14CE6" w:rsidRPr="00DC5D93" w:rsidRDefault="00A14CE6" w:rsidP="00A14CE6">
      <w:pPr>
        <w:pStyle w:val="naisf"/>
        <w:tabs>
          <w:tab w:val="left" w:pos="0"/>
        </w:tabs>
        <w:spacing w:before="0" w:beforeAutospacing="0" w:after="0" w:afterAutospacing="0"/>
        <w:ind w:firstLine="709"/>
        <w:rPr>
          <w:b/>
          <w:sz w:val="22"/>
          <w:szCs w:val="22"/>
          <w:lang w:val="lv-LV"/>
        </w:rPr>
      </w:pPr>
    </w:p>
    <w:p w14:paraId="61275E46" w14:textId="77777777" w:rsidR="00A14CE6" w:rsidRPr="00DC5D93" w:rsidRDefault="00A14CE6" w:rsidP="00A14CE6">
      <w:pPr>
        <w:pStyle w:val="naispant"/>
        <w:tabs>
          <w:tab w:val="left" w:pos="0"/>
        </w:tabs>
        <w:spacing w:before="0" w:beforeAutospacing="0" w:after="0" w:afterAutospacing="0"/>
        <w:ind w:firstLine="709"/>
        <w:jc w:val="center"/>
        <w:rPr>
          <w:rFonts w:eastAsia="Times New Roman"/>
          <w:sz w:val="22"/>
          <w:szCs w:val="22"/>
          <w:lang w:val="lv-LV"/>
        </w:rPr>
      </w:pPr>
      <w:r w:rsidRPr="00DC5D93">
        <w:rPr>
          <w:rFonts w:eastAsia="Times New Roman"/>
          <w:sz w:val="22"/>
          <w:szCs w:val="22"/>
          <w:lang w:val="lv-LV"/>
        </w:rPr>
        <w:t>VIII Dokumentu izstrādāšana Valdei</w:t>
      </w:r>
    </w:p>
    <w:p w14:paraId="3E58964C" w14:textId="77777777" w:rsidR="00A14CE6" w:rsidRPr="00DC5D93" w:rsidRDefault="00A14CE6" w:rsidP="00A14CE6">
      <w:pPr>
        <w:tabs>
          <w:tab w:val="left" w:pos="0"/>
        </w:tabs>
        <w:ind w:firstLine="709"/>
        <w:jc w:val="both"/>
        <w:rPr>
          <w:szCs w:val="22"/>
          <w:lang w:val="lv-LV"/>
        </w:rPr>
      </w:pPr>
    </w:p>
    <w:p w14:paraId="678AA68B" w14:textId="025D0263" w:rsidR="001831A9" w:rsidRPr="00DC5D93" w:rsidRDefault="00A14CE6" w:rsidP="001831A9">
      <w:pPr>
        <w:tabs>
          <w:tab w:val="left" w:pos="0"/>
        </w:tabs>
        <w:spacing w:before="120"/>
        <w:ind w:firstLine="709"/>
        <w:jc w:val="both"/>
        <w:rPr>
          <w:szCs w:val="22"/>
          <w:lang w:val="lv-LV" w:eastAsia="lv-LV"/>
        </w:rPr>
      </w:pPr>
      <w:r w:rsidRPr="00DC5D93">
        <w:rPr>
          <w:szCs w:val="22"/>
          <w:lang w:val="lv-LV"/>
        </w:rPr>
        <w:t xml:space="preserve">43. </w:t>
      </w:r>
      <w:r w:rsidR="00133037" w:rsidRPr="007D4E2F">
        <w:rPr>
          <w:rFonts w:cs="Arial"/>
          <w:lang w:val="lv-LV" w:eastAsia="lv-LV"/>
        </w:rPr>
        <w:t>Valdes lēmumu projekti tiek ievietoti elektroniski Dokumentu vadības sistēmā (DVS) Valdes sēžu risinājumā saskaņošanai savlaicīgi pirms plānotās Valdes sēdes, lai nodrošinātu, ka Valdes birojs saskaņoto valdes lēmuma projektu ar materiāliem saņem ne vēlāk kā norādīts 49.punkta 1.rindkopā</w:t>
      </w:r>
      <w:r w:rsidR="00133037" w:rsidRPr="00B032FB">
        <w:rPr>
          <w:rFonts w:cs="Arial"/>
          <w:szCs w:val="22"/>
          <w:lang w:val="lv-LV"/>
        </w:rPr>
        <w:t>.</w:t>
      </w:r>
      <w:r w:rsidR="00336130">
        <w:rPr>
          <w:szCs w:val="22"/>
          <w:lang w:val="lv-LV"/>
        </w:rPr>
        <w:t xml:space="preserve"> </w:t>
      </w:r>
      <w:bookmarkStart w:id="3" w:name="_Hlk131603498"/>
      <w:r w:rsidR="00133037" w:rsidRPr="00B11833">
        <w:rPr>
          <w:rFonts w:cs="Arial"/>
          <w:bCs/>
          <w:i/>
          <w:iCs/>
          <w:sz w:val="20"/>
          <w:lang w:val="lv-LV"/>
        </w:rPr>
        <w:t>(ar grozījumiem, kas apstiprināti ar Valdes 17.04.2023. lēmumu Nr.</w:t>
      </w:r>
      <w:r w:rsidR="00133037" w:rsidRPr="00B11833">
        <w:rPr>
          <w:rFonts w:cs="Arial"/>
          <w:noProof/>
          <w:sz w:val="20"/>
          <w:lang w:val="lv-LV"/>
        </w:rPr>
        <w:t xml:space="preserve">VL-1.6/153-2023 </w:t>
      </w:r>
      <w:r w:rsidR="00133037" w:rsidRPr="00B11833">
        <w:rPr>
          <w:rFonts w:cs="Arial"/>
          <w:bCs/>
          <w:i/>
          <w:iCs/>
          <w:sz w:val="20"/>
          <w:lang w:val="lv-LV"/>
        </w:rPr>
        <w:t>un stājas spēkā 02.05.2023.</w:t>
      </w:r>
      <w:r w:rsidR="00133037" w:rsidRPr="00B11833">
        <w:rPr>
          <w:i/>
          <w:sz w:val="20"/>
          <w:lang w:val="lv-LV" w:eastAsia="lv-LV"/>
        </w:rPr>
        <w:t>)</w:t>
      </w:r>
    </w:p>
    <w:bookmarkEnd w:id="3"/>
    <w:p w14:paraId="4D240088" w14:textId="77777777" w:rsidR="00A14CE6" w:rsidRPr="00DC5D93" w:rsidRDefault="00A14CE6" w:rsidP="00A14CE6">
      <w:pPr>
        <w:tabs>
          <w:tab w:val="left" w:pos="0"/>
        </w:tabs>
        <w:ind w:firstLine="709"/>
        <w:jc w:val="both"/>
        <w:rPr>
          <w:szCs w:val="22"/>
          <w:lang w:val="lv-LV"/>
        </w:rPr>
      </w:pPr>
    </w:p>
    <w:p w14:paraId="0FD3CD2A" w14:textId="77777777" w:rsidR="00DF1723" w:rsidRPr="002D116A" w:rsidRDefault="00A14CE6" w:rsidP="00DF1723">
      <w:pPr>
        <w:tabs>
          <w:tab w:val="left" w:pos="0"/>
        </w:tabs>
        <w:ind w:firstLine="709"/>
        <w:jc w:val="both"/>
        <w:rPr>
          <w:szCs w:val="22"/>
          <w:lang w:val="lv-LV" w:eastAsia="lv-LV"/>
        </w:rPr>
      </w:pPr>
      <w:r w:rsidRPr="00DC5D93">
        <w:rPr>
          <w:szCs w:val="22"/>
          <w:lang w:val="lv-LV"/>
        </w:rPr>
        <w:t xml:space="preserve">44. </w:t>
      </w:r>
      <w:r w:rsidR="00DF1723" w:rsidRPr="002D116A">
        <w:rPr>
          <w:szCs w:val="22"/>
          <w:lang w:val="lv-LV"/>
        </w:rPr>
        <w:t xml:space="preserve">Valdes lēmuma projektam pievieno anotāciju, kurā apraksta situāciju, kuras risināšanai lēmuma projekts izstrādāts (lēmuma nepieciešamības pamatojums, t.sk. ekonomiskais, prognoze par iespējamām sekām un riskiem šī lēmuma pieņemšanas un nepieņemšanas gadījumā, kā arī </w:t>
      </w:r>
      <w:r w:rsidR="00DF1723" w:rsidRPr="002D116A">
        <w:rPr>
          <w:szCs w:val="22"/>
          <w:lang w:val="lv-LV" w:eastAsia="lv-LV"/>
        </w:rPr>
        <w:t>lēmuma potenciālo radīto risku sākotnējais novērtējums</w:t>
      </w:r>
      <w:r w:rsidR="00DF1723" w:rsidRPr="002D116A">
        <w:rPr>
          <w:szCs w:val="22"/>
          <w:lang w:val="lv-LV"/>
        </w:rPr>
        <w:t>), l</w:t>
      </w:r>
      <w:r w:rsidR="00DF1723" w:rsidRPr="002D116A">
        <w:rPr>
          <w:szCs w:val="22"/>
          <w:lang w:val="lv-LV" w:eastAsia="lv-LV"/>
        </w:rPr>
        <w:t xml:space="preserve">ēmuma mērķi un būtību, norāda tiesību aktu vai dokumentu, kas nosaka lēmuma sagatavošanas kārtību, apraksta lēmuma ietekmi uz budžetu un naudas plūsmu (ja ir), kā arī lēmuma izpildes nodrošināšanai nepieciešamos pasākumus. </w:t>
      </w:r>
    </w:p>
    <w:p w14:paraId="4B7282BF" w14:textId="77777777" w:rsidR="00DF1723" w:rsidRPr="002D116A" w:rsidRDefault="00DF1723" w:rsidP="00DF1723">
      <w:pPr>
        <w:tabs>
          <w:tab w:val="left" w:pos="0"/>
        </w:tabs>
        <w:ind w:firstLine="709"/>
        <w:jc w:val="both"/>
        <w:rPr>
          <w:szCs w:val="22"/>
          <w:lang w:val="lv-LV"/>
        </w:rPr>
      </w:pPr>
      <w:r w:rsidRPr="002D116A">
        <w:rPr>
          <w:szCs w:val="22"/>
          <w:lang w:val="lv-LV"/>
        </w:rPr>
        <w:t>Darījumiem (darījumu grozījumiem), kur</w:t>
      </w:r>
      <w:r>
        <w:rPr>
          <w:szCs w:val="22"/>
          <w:lang w:val="lv-LV"/>
        </w:rPr>
        <w:t>iem nepieciešama</w:t>
      </w:r>
      <w:r w:rsidRPr="002D116A">
        <w:rPr>
          <w:szCs w:val="22"/>
          <w:lang w:val="lv-LV"/>
        </w:rPr>
        <w:t xml:space="preserve"> Padom</w:t>
      </w:r>
      <w:r>
        <w:rPr>
          <w:szCs w:val="22"/>
          <w:lang w:val="lv-LV"/>
        </w:rPr>
        <w:t>es iepriekšēja piekrišana</w:t>
      </w:r>
      <w:r w:rsidRPr="002D116A">
        <w:rPr>
          <w:szCs w:val="22"/>
          <w:lang w:val="lv-LV"/>
        </w:rPr>
        <w:t xml:space="preserve">, anotācijai pievieno aizpildītu informācijas kopsavilkumu Finanšu direkcijas izstrādātā formā par plānotā darījuma (darījuma grozījumu) ekonomiskiem un finanšu aspektiem, kuru paraksta dokumenta izstrādātāja Struktūras vadītājs. </w:t>
      </w:r>
    </w:p>
    <w:p w14:paraId="030EC5F6" w14:textId="77777777" w:rsidR="00DF1723" w:rsidRPr="002D116A" w:rsidRDefault="00DF1723" w:rsidP="00DF1723">
      <w:pPr>
        <w:tabs>
          <w:tab w:val="left" w:pos="0"/>
        </w:tabs>
        <w:ind w:firstLine="709"/>
        <w:jc w:val="both"/>
        <w:rPr>
          <w:szCs w:val="22"/>
          <w:lang w:val="lv-LV"/>
        </w:rPr>
      </w:pPr>
      <w:r w:rsidRPr="002D116A">
        <w:rPr>
          <w:szCs w:val="22"/>
          <w:lang w:val="lv-LV" w:eastAsia="lv-LV"/>
        </w:rPr>
        <w:t xml:space="preserve">Ja nepieciešams, anotācijai pievieno </w:t>
      </w:r>
      <w:r w:rsidRPr="002D116A">
        <w:rPr>
          <w:szCs w:val="22"/>
          <w:lang w:val="lv-LV"/>
        </w:rPr>
        <w:t xml:space="preserve">citus materiālus, kuri paskaidro attiecīgā lēmuma pieņemšanas pamatojumu. </w:t>
      </w:r>
    </w:p>
    <w:p w14:paraId="68CD2969" w14:textId="77777777" w:rsidR="00DF1723" w:rsidRPr="002D116A" w:rsidRDefault="00DF1723" w:rsidP="00DF1723">
      <w:pPr>
        <w:tabs>
          <w:tab w:val="left" w:pos="0"/>
        </w:tabs>
        <w:ind w:firstLine="709"/>
        <w:jc w:val="both"/>
        <w:rPr>
          <w:szCs w:val="22"/>
          <w:lang w:val="lv-LV"/>
        </w:rPr>
      </w:pPr>
      <w:r w:rsidRPr="002D116A">
        <w:rPr>
          <w:szCs w:val="22"/>
          <w:lang w:val="lv-LV"/>
        </w:rPr>
        <w:t>Valdes lēmuma projektam pievieno pielikumu, ja tāds nepieciešams un ir pieminēts Valdes lēmuma projektā.</w:t>
      </w:r>
    </w:p>
    <w:p w14:paraId="5214C546" w14:textId="1584469C" w:rsidR="00DD60C4" w:rsidRPr="00DC5D93" w:rsidRDefault="00DF1723" w:rsidP="00336130">
      <w:pPr>
        <w:tabs>
          <w:tab w:val="left" w:pos="0"/>
        </w:tabs>
        <w:ind w:firstLine="709"/>
        <w:jc w:val="both"/>
        <w:rPr>
          <w:szCs w:val="22"/>
          <w:lang w:val="lv-LV" w:eastAsia="lv-LV"/>
        </w:rPr>
      </w:pPr>
      <w:r w:rsidRPr="002D116A">
        <w:rPr>
          <w:szCs w:val="22"/>
          <w:lang w:val="lv-LV"/>
        </w:rPr>
        <w:t>Ja dokumentu pārvaldības informācijas sistēmā  ir pieejams attiecīgs integrēts risinājums, jautājumiem, ko plānots virzīt izskatīšanai uz Padomi, Valdes lēmuma projektam un anotācijai tiek ievietots Padomes lēmuma projekts; anotācija tiek gatavota  kopīga Valdes un Padomes lēmumam</w:t>
      </w:r>
      <w:r>
        <w:rPr>
          <w:szCs w:val="22"/>
          <w:lang w:val="lv-LV"/>
        </w:rPr>
        <w:t>.</w:t>
      </w:r>
      <w:r>
        <w:rPr>
          <w:szCs w:val="22"/>
          <w:lang w:val="lv-LV" w:eastAsia="lv-LV"/>
        </w:rPr>
        <w:t xml:space="preserve"> </w:t>
      </w:r>
      <w:r w:rsidR="001831A9">
        <w:rPr>
          <w:szCs w:val="22"/>
          <w:lang w:val="lv-LV" w:eastAsia="lv-LV"/>
        </w:rPr>
        <w:t>(</w:t>
      </w:r>
      <w:r w:rsidR="001831A9" w:rsidRPr="005F196B">
        <w:rPr>
          <w:i/>
          <w:sz w:val="20"/>
          <w:lang w:val="lv-LV" w:eastAsia="lv-LV"/>
        </w:rPr>
        <w:t xml:space="preserve">ar grozījumiem, kas apstiprināti ar Valdes </w:t>
      </w:r>
      <w:r>
        <w:rPr>
          <w:i/>
          <w:sz w:val="20"/>
          <w:lang w:val="lv-LV" w:eastAsia="lv-LV"/>
        </w:rPr>
        <w:t>16</w:t>
      </w:r>
      <w:r w:rsidR="001831A9" w:rsidRPr="005F196B">
        <w:rPr>
          <w:i/>
          <w:sz w:val="20"/>
          <w:lang w:val="lv-LV" w:eastAsia="lv-LV"/>
        </w:rPr>
        <w:t>.0</w:t>
      </w:r>
      <w:r>
        <w:rPr>
          <w:i/>
          <w:sz w:val="20"/>
          <w:lang w:val="lv-LV" w:eastAsia="lv-LV"/>
        </w:rPr>
        <w:t>5</w:t>
      </w:r>
      <w:r w:rsidR="001831A9" w:rsidRPr="005F196B">
        <w:rPr>
          <w:i/>
          <w:sz w:val="20"/>
          <w:lang w:val="lv-LV" w:eastAsia="lv-LV"/>
        </w:rPr>
        <w:t>.202</w:t>
      </w:r>
      <w:r>
        <w:rPr>
          <w:i/>
          <w:sz w:val="20"/>
          <w:lang w:val="lv-LV" w:eastAsia="lv-LV"/>
        </w:rPr>
        <w:t>2.</w:t>
      </w:r>
      <w:r w:rsidR="001831A9" w:rsidRPr="005F196B">
        <w:rPr>
          <w:i/>
          <w:sz w:val="20"/>
          <w:lang w:val="lv-LV" w:eastAsia="lv-LV"/>
        </w:rPr>
        <w:t xml:space="preserve"> lēmumu Nr.VL-</w:t>
      </w:r>
      <w:r>
        <w:rPr>
          <w:i/>
          <w:sz w:val="20"/>
          <w:lang w:val="lv-LV" w:eastAsia="lv-LV"/>
        </w:rPr>
        <w:t>23/174</w:t>
      </w:r>
      <w:r w:rsidR="001831A9">
        <w:rPr>
          <w:szCs w:val="22"/>
          <w:lang w:val="lv-LV" w:eastAsia="lv-LV"/>
        </w:rPr>
        <w:t>)</w:t>
      </w:r>
    </w:p>
    <w:p w14:paraId="2BD11586" w14:textId="43B210F7" w:rsidR="001831A9" w:rsidRPr="00DC5D93" w:rsidRDefault="00A14CE6" w:rsidP="00336130">
      <w:pPr>
        <w:tabs>
          <w:tab w:val="left" w:pos="0"/>
        </w:tabs>
        <w:spacing w:before="120"/>
        <w:ind w:firstLine="709"/>
        <w:jc w:val="both"/>
        <w:rPr>
          <w:szCs w:val="22"/>
          <w:lang w:val="lv-LV" w:eastAsia="lv-LV"/>
        </w:rPr>
      </w:pPr>
      <w:r w:rsidRPr="00DC5D93">
        <w:rPr>
          <w:bCs/>
          <w:szCs w:val="22"/>
          <w:lang w:val="lv-LV"/>
        </w:rPr>
        <w:t xml:space="preserve">45. </w:t>
      </w:r>
      <w:r w:rsidR="00336130" w:rsidRPr="00B032FB">
        <w:rPr>
          <w:rFonts w:cs="Arial"/>
          <w:bCs/>
          <w:szCs w:val="22"/>
          <w:lang w:val="lv-LV"/>
        </w:rPr>
        <w:t xml:space="preserve">Valdes lēmuma projekts tiek saskaņots elektroniski; tiek uzskatīts, ka </w:t>
      </w:r>
      <w:r w:rsidR="00336130" w:rsidRPr="00B032FB">
        <w:rPr>
          <w:rFonts w:cs="Arial"/>
          <w:szCs w:val="22"/>
          <w:lang w:val="lv-LV"/>
        </w:rPr>
        <w:t xml:space="preserve">dokumenta izstrādātāja Struktūras </w:t>
      </w:r>
      <w:r w:rsidR="00336130" w:rsidRPr="00B032FB">
        <w:rPr>
          <w:rFonts w:cs="Arial"/>
          <w:bCs/>
          <w:szCs w:val="22"/>
          <w:lang w:val="lv-LV"/>
        </w:rPr>
        <w:t>vadītājs un, ja nepieciešams, citas Struktūras vadītājs, paraksta anotāciju, saskaņojot lēmuma  projektu. Valdes lēmuma projekta saskaņošana DVS notiek, identificējot parakstītāju un nodrošinot elektroniskā dokumenta autentiskumu (t.s. iekšējais elektroniskais paraksts).</w:t>
      </w:r>
      <w:r w:rsidR="00336130">
        <w:rPr>
          <w:bCs/>
          <w:szCs w:val="22"/>
          <w:lang w:val="lv-LV"/>
        </w:rPr>
        <w:t xml:space="preserve"> </w:t>
      </w:r>
      <w:bookmarkStart w:id="4" w:name="_Hlk131603988"/>
      <w:r w:rsidR="00336130">
        <w:rPr>
          <w:szCs w:val="22"/>
          <w:lang w:val="lv-LV" w:eastAsia="lv-LV"/>
        </w:rPr>
        <w:t>(</w:t>
      </w:r>
      <w:r w:rsidR="00336130" w:rsidRPr="006F66B9">
        <w:rPr>
          <w:rFonts w:cs="Arial"/>
          <w:i/>
          <w:iCs/>
          <w:sz w:val="20"/>
          <w:lang w:val="lv-LV"/>
        </w:rPr>
        <w:t>ar grozījumiem, kas apstiprināti ar Valdes 05.04.2023. lēmumu Nr.</w:t>
      </w:r>
      <w:r w:rsidR="00336130" w:rsidRPr="006F66B9">
        <w:rPr>
          <w:rFonts w:cs="Arial"/>
          <w:i/>
          <w:iCs/>
          <w:noProof/>
          <w:sz w:val="20"/>
          <w:lang w:val="lv-LV"/>
        </w:rPr>
        <w:t>VL-1.6/141-2023</w:t>
      </w:r>
      <w:r w:rsidR="00336130">
        <w:rPr>
          <w:rFonts w:cs="Arial"/>
          <w:i/>
          <w:iCs/>
          <w:noProof/>
          <w:sz w:val="20"/>
          <w:lang w:val="lv-LV"/>
        </w:rPr>
        <w:t>)</w:t>
      </w:r>
      <w:bookmarkEnd w:id="4"/>
    </w:p>
    <w:p w14:paraId="0F338E1A" w14:textId="77777777" w:rsidR="00A14CE6" w:rsidRPr="00DC5D93" w:rsidRDefault="00A14CE6" w:rsidP="00A14CE6">
      <w:pPr>
        <w:tabs>
          <w:tab w:val="left" w:pos="0"/>
        </w:tabs>
        <w:ind w:firstLine="709"/>
        <w:jc w:val="both"/>
        <w:rPr>
          <w:szCs w:val="22"/>
          <w:lang w:val="lv-LV"/>
        </w:rPr>
      </w:pPr>
    </w:p>
    <w:p w14:paraId="47DF2C73" w14:textId="77F20C6C" w:rsidR="00A14CE6" w:rsidRPr="00DC5D93" w:rsidRDefault="00A14CE6" w:rsidP="00A14CE6">
      <w:pPr>
        <w:tabs>
          <w:tab w:val="left" w:pos="0"/>
        </w:tabs>
        <w:ind w:firstLine="709"/>
        <w:jc w:val="both"/>
        <w:rPr>
          <w:szCs w:val="22"/>
          <w:lang w:val="lv-LV"/>
        </w:rPr>
      </w:pPr>
      <w:r w:rsidRPr="00DC5D93">
        <w:rPr>
          <w:szCs w:val="22"/>
          <w:lang w:val="lv-LV"/>
        </w:rPr>
        <w:t>46. Valdes lēmuma projekta izstrādātāja Struktūras vadītājs elektroniski D</w:t>
      </w:r>
      <w:r w:rsidR="00E32565">
        <w:rPr>
          <w:szCs w:val="22"/>
          <w:lang w:val="lv-LV"/>
        </w:rPr>
        <w:t>V</w:t>
      </w:r>
      <w:r w:rsidRPr="00DC5D93">
        <w:rPr>
          <w:szCs w:val="22"/>
          <w:lang w:val="lv-LV"/>
        </w:rPr>
        <w:t xml:space="preserve">S saskaņo lēmuma projektu ar ieinteresētajām Sabiedrības Struktūrām sekojošā kārtībā: </w:t>
      </w:r>
    </w:p>
    <w:p w14:paraId="57B909AC" w14:textId="77777777" w:rsidR="00A14CE6" w:rsidRPr="00DC5D93" w:rsidRDefault="00A14CE6" w:rsidP="00A14CE6">
      <w:pPr>
        <w:tabs>
          <w:tab w:val="left" w:pos="0"/>
        </w:tabs>
        <w:ind w:firstLine="709"/>
        <w:jc w:val="both"/>
        <w:rPr>
          <w:szCs w:val="22"/>
          <w:lang w:val="lv-LV"/>
        </w:rPr>
      </w:pPr>
      <w:r w:rsidRPr="00DC5D93">
        <w:rPr>
          <w:szCs w:val="22"/>
          <w:lang w:val="lv-LV"/>
        </w:rPr>
        <w:t xml:space="preserve">46.1. dokumenta izstrādātāja Struktūras vadītājs; </w:t>
      </w:r>
    </w:p>
    <w:p w14:paraId="70B4F9C7" w14:textId="551201A9" w:rsidR="001831A9" w:rsidRPr="00DC5D93" w:rsidRDefault="00A14CE6" w:rsidP="001831A9">
      <w:pPr>
        <w:tabs>
          <w:tab w:val="left" w:pos="0"/>
        </w:tabs>
        <w:spacing w:before="120"/>
        <w:ind w:firstLine="709"/>
        <w:jc w:val="both"/>
        <w:rPr>
          <w:szCs w:val="22"/>
          <w:lang w:val="lv-LV" w:eastAsia="lv-LV"/>
        </w:rPr>
      </w:pPr>
      <w:r w:rsidRPr="00DC5D93">
        <w:rPr>
          <w:szCs w:val="22"/>
          <w:lang w:val="lv-LV"/>
        </w:rPr>
        <w:t>46.2. citu Struktūru vadītājs, kuru kompetencē ietilpst risināmais jautājums</w:t>
      </w:r>
      <w:r w:rsidR="004D531D">
        <w:rPr>
          <w:szCs w:val="22"/>
          <w:lang w:val="lv-LV"/>
        </w:rPr>
        <w:t xml:space="preserve">, un </w:t>
      </w:r>
      <w:r w:rsidRPr="00DC5D93">
        <w:rPr>
          <w:szCs w:val="22"/>
          <w:lang w:val="lv-LV"/>
        </w:rPr>
        <w:t>Juridisko un administratīvo lietu direktors.</w:t>
      </w:r>
      <w:r w:rsidR="001831A9">
        <w:rPr>
          <w:szCs w:val="22"/>
          <w:lang w:val="lv-LV"/>
        </w:rPr>
        <w:t xml:space="preserve"> </w:t>
      </w:r>
      <w:r w:rsidR="001831A9">
        <w:rPr>
          <w:szCs w:val="22"/>
          <w:lang w:val="lv-LV" w:eastAsia="lv-LV"/>
        </w:rPr>
        <w:t>(</w:t>
      </w:r>
      <w:r w:rsidR="001831A9" w:rsidRPr="005F196B">
        <w:rPr>
          <w:i/>
          <w:sz w:val="20"/>
          <w:lang w:val="lv-LV" w:eastAsia="lv-LV"/>
        </w:rPr>
        <w:t xml:space="preserve">ar grozījumiem, kas apstiprināti ar Valdes </w:t>
      </w:r>
      <w:r w:rsidR="001831A9" w:rsidRPr="005F196B">
        <w:rPr>
          <w:i/>
          <w:sz w:val="20"/>
          <w:lang w:val="lv-LV" w:eastAsia="lv-LV"/>
        </w:rPr>
        <w:lastRenderedPageBreak/>
        <w:t>21.04.2020 lēmumu Nr.VL-26/164</w:t>
      </w:r>
      <w:r w:rsidR="00E32565">
        <w:rPr>
          <w:szCs w:val="22"/>
          <w:lang w:val="lv-LV" w:eastAsia="lv-LV"/>
        </w:rPr>
        <w:t xml:space="preserve">; </w:t>
      </w:r>
      <w:r w:rsidR="00E32565" w:rsidRPr="006F66B9">
        <w:rPr>
          <w:rFonts w:cs="Arial"/>
          <w:i/>
          <w:iCs/>
          <w:sz w:val="20"/>
          <w:lang w:val="lv-LV"/>
        </w:rPr>
        <w:t>ar grozījumiem, kas apstiprināti ar Valdes 05.04.2023. lēmumu Nr.</w:t>
      </w:r>
      <w:r w:rsidR="00E32565" w:rsidRPr="006F66B9">
        <w:rPr>
          <w:rFonts w:cs="Arial"/>
          <w:i/>
          <w:iCs/>
          <w:noProof/>
          <w:sz w:val="20"/>
          <w:lang w:val="lv-LV"/>
        </w:rPr>
        <w:t>VL-1.6/141-2023</w:t>
      </w:r>
      <w:r w:rsidR="00E32565">
        <w:rPr>
          <w:rFonts w:cs="Arial"/>
          <w:i/>
          <w:iCs/>
          <w:noProof/>
          <w:sz w:val="20"/>
          <w:lang w:val="lv-LV"/>
        </w:rPr>
        <w:t>)</w:t>
      </w:r>
      <w:r w:rsidR="001831A9">
        <w:rPr>
          <w:szCs w:val="22"/>
          <w:lang w:val="lv-LV" w:eastAsia="lv-LV"/>
        </w:rPr>
        <w:t>)</w:t>
      </w:r>
    </w:p>
    <w:p w14:paraId="69DF2F84" w14:textId="77777777" w:rsidR="00A14CE6" w:rsidRPr="00DC5D93" w:rsidRDefault="00A14CE6" w:rsidP="00A14CE6">
      <w:pPr>
        <w:tabs>
          <w:tab w:val="left" w:pos="0"/>
        </w:tabs>
        <w:ind w:firstLine="709"/>
        <w:jc w:val="both"/>
        <w:rPr>
          <w:szCs w:val="22"/>
          <w:lang w:val="lv-LV"/>
        </w:rPr>
      </w:pPr>
    </w:p>
    <w:p w14:paraId="322ECE45" w14:textId="77777777" w:rsidR="00A14CE6" w:rsidRPr="00DC5D93" w:rsidRDefault="00A14CE6" w:rsidP="00A14CE6">
      <w:pPr>
        <w:tabs>
          <w:tab w:val="left" w:pos="0"/>
        </w:tabs>
        <w:ind w:firstLine="709"/>
        <w:jc w:val="both"/>
        <w:rPr>
          <w:szCs w:val="22"/>
          <w:lang w:val="lv-LV"/>
        </w:rPr>
      </w:pPr>
      <w:r w:rsidRPr="00DC5D93">
        <w:rPr>
          <w:szCs w:val="22"/>
          <w:lang w:val="lv-LV"/>
        </w:rPr>
        <w:t>47. Valdes lēmumā, ja tas satur kādu uzdevumu, norādāma persona, kurai tas uzdots (ja tas jau skaidri neizriet no Valdes lēmuma dotā uzdevuma satura).</w:t>
      </w:r>
    </w:p>
    <w:p w14:paraId="48ABF572" w14:textId="77777777" w:rsidR="00A14CE6" w:rsidRPr="00DC5D93" w:rsidRDefault="00A14CE6" w:rsidP="00A14CE6">
      <w:pPr>
        <w:tabs>
          <w:tab w:val="left" w:pos="0"/>
        </w:tabs>
        <w:ind w:firstLine="709"/>
        <w:jc w:val="both"/>
        <w:rPr>
          <w:szCs w:val="22"/>
          <w:lang w:val="lv-LV"/>
        </w:rPr>
      </w:pPr>
    </w:p>
    <w:p w14:paraId="07F40217" w14:textId="77777777" w:rsidR="00A14CE6" w:rsidRPr="00DC5D93" w:rsidRDefault="00A14CE6" w:rsidP="00A14CE6">
      <w:pPr>
        <w:tabs>
          <w:tab w:val="left" w:pos="0"/>
        </w:tabs>
        <w:ind w:firstLine="709"/>
        <w:jc w:val="both"/>
        <w:rPr>
          <w:szCs w:val="22"/>
          <w:lang w:val="lv-LV"/>
        </w:rPr>
      </w:pPr>
      <w:r w:rsidRPr="00DC5D93">
        <w:rPr>
          <w:szCs w:val="22"/>
          <w:lang w:val="lv-LV"/>
        </w:rPr>
        <w:t xml:space="preserve">48. Ja Valdes lēmums un/vai tā pielikums satur </w:t>
      </w:r>
      <w:r w:rsidRPr="001831A9">
        <w:rPr>
          <w:lang w:val="lv-LV"/>
        </w:rPr>
        <w:t>ierobežotas pieejamības informāciju - LDZ klasificētu komercnoslēpumu vai fizisko personu datus</w:t>
      </w:r>
      <w:r w:rsidRPr="001831A9">
        <w:rPr>
          <w:szCs w:val="22"/>
          <w:lang w:val="lv-LV"/>
        </w:rPr>
        <w:t>:</w:t>
      </w:r>
    </w:p>
    <w:p w14:paraId="3700E082" w14:textId="1C7106AF" w:rsidR="00A14CE6" w:rsidRPr="00DC5D93" w:rsidRDefault="00A14CE6" w:rsidP="00A14CE6">
      <w:pPr>
        <w:tabs>
          <w:tab w:val="left" w:pos="0"/>
        </w:tabs>
        <w:ind w:firstLine="709"/>
        <w:jc w:val="both"/>
        <w:rPr>
          <w:szCs w:val="22"/>
          <w:lang w:val="lv-LV"/>
        </w:rPr>
      </w:pPr>
      <w:r w:rsidRPr="00DC5D93">
        <w:rPr>
          <w:szCs w:val="22"/>
          <w:lang w:val="lv-LV"/>
        </w:rPr>
        <w:t>48.1. D</w:t>
      </w:r>
      <w:r w:rsidR="00E32565">
        <w:rPr>
          <w:szCs w:val="22"/>
          <w:lang w:val="lv-LV"/>
        </w:rPr>
        <w:t>V</w:t>
      </w:r>
      <w:r w:rsidRPr="00DC5D93">
        <w:rPr>
          <w:szCs w:val="22"/>
          <w:lang w:val="lv-LV"/>
        </w:rPr>
        <w:t>S tiek ievietots Valdes lēmuma projekts, norādot lēmuma nosaukumu un atklājot lēmuma tekstu (punktus), kas nesatur ierobežotas pieejamības informāciju un ar kuriem attiecīgajai informācijai tiek piešķirts ierobežotas pieejamības statuss un noteikts personu loks, kam ir piekļuves tiesības. Lēmuma tekstu (punktus), kas satur ierobežotas pieejamības informāciju aizstāj ar ierakstu ”Ierobežotas pieejamības informācija”, saglabājot lēmuma oriģināla numerāciju. D</w:t>
      </w:r>
      <w:r w:rsidR="00E32565">
        <w:rPr>
          <w:szCs w:val="22"/>
          <w:lang w:val="lv-LV"/>
        </w:rPr>
        <w:t>V</w:t>
      </w:r>
      <w:r w:rsidRPr="00DC5D93">
        <w:rPr>
          <w:szCs w:val="22"/>
          <w:lang w:val="lv-LV"/>
        </w:rPr>
        <w:t xml:space="preserve">S ievieto lēmuma projekta anotāciju, ciktāl tā nesatur ierobežotas pieejamības informāciju. Valdes lēmuma projekta ar pielikumiem un anotācijas pilna teksta saskaņošana un parakstīšana notiek papīra veidā. </w:t>
      </w:r>
      <w:r w:rsidR="00E32565">
        <w:rPr>
          <w:szCs w:val="22"/>
          <w:lang w:val="lv-LV" w:eastAsia="lv-LV"/>
        </w:rPr>
        <w:t>(</w:t>
      </w:r>
      <w:r w:rsidR="00E32565" w:rsidRPr="006F66B9">
        <w:rPr>
          <w:rFonts w:cs="Arial"/>
          <w:i/>
          <w:iCs/>
          <w:sz w:val="20"/>
          <w:lang w:val="lv-LV"/>
        </w:rPr>
        <w:t>ar grozījumiem, kas apstiprināti ar Valdes 05.04.2023. lēmumu Nr.</w:t>
      </w:r>
      <w:r w:rsidR="00E32565" w:rsidRPr="006F66B9">
        <w:rPr>
          <w:rFonts w:cs="Arial"/>
          <w:i/>
          <w:iCs/>
          <w:noProof/>
          <w:sz w:val="20"/>
          <w:lang w:val="lv-LV"/>
        </w:rPr>
        <w:t>VL-1.6/141-2023</w:t>
      </w:r>
      <w:r w:rsidR="00E32565">
        <w:rPr>
          <w:rFonts w:cs="Arial"/>
          <w:i/>
          <w:iCs/>
          <w:noProof/>
          <w:sz w:val="20"/>
          <w:lang w:val="lv-LV"/>
        </w:rPr>
        <w:t>)</w:t>
      </w:r>
    </w:p>
    <w:p w14:paraId="37B19EE3" w14:textId="0F956055" w:rsidR="00A14CE6" w:rsidRPr="00DC5D93" w:rsidRDefault="00A14CE6" w:rsidP="00A14CE6">
      <w:pPr>
        <w:tabs>
          <w:tab w:val="left" w:pos="0"/>
        </w:tabs>
        <w:ind w:firstLine="709"/>
        <w:jc w:val="both"/>
        <w:rPr>
          <w:szCs w:val="22"/>
          <w:lang w:val="lv-LV"/>
        </w:rPr>
      </w:pPr>
      <w:r w:rsidRPr="00DC5D93">
        <w:rPr>
          <w:szCs w:val="22"/>
          <w:lang w:val="lv-LV"/>
        </w:rPr>
        <w:t>48.2. ja Valdes lēmumā nav ietverta ierobežotas pieejamības informācija, bet tā ir ietverta tikai pielikumā/-</w:t>
      </w:r>
      <w:proofErr w:type="spellStart"/>
      <w:r w:rsidRPr="00DC5D93">
        <w:rPr>
          <w:szCs w:val="22"/>
          <w:lang w:val="lv-LV"/>
        </w:rPr>
        <w:t>os</w:t>
      </w:r>
      <w:proofErr w:type="spellEnd"/>
      <w:r w:rsidRPr="00DC5D93">
        <w:rPr>
          <w:szCs w:val="22"/>
          <w:lang w:val="lv-LV"/>
        </w:rPr>
        <w:t>, D</w:t>
      </w:r>
      <w:r w:rsidR="00E32565">
        <w:rPr>
          <w:szCs w:val="22"/>
          <w:lang w:val="lv-LV"/>
        </w:rPr>
        <w:t>V</w:t>
      </w:r>
      <w:r w:rsidRPr="00DC5D93">
        <w:rPr>
          <w:szCs w:val="22"/>
          <w:lang w:val="lv-LV"/>
        </w:rPr>
        <w:t>S tiek ievietots Valdes lēmuma projekts ar anotāciju, bet pielikuma/-u saskaņošana un parakstīšana notiek papīra veidā.</w:t>
      </w:r>
      <w:r w:rsidR="00E32565" w:rsidRPr="00E32565">
        <w:rPr>
          <w:szCs w:val="22"/>
          <w:lang w:val="lv-LV" w:eastAsia="lv-LV"/>
        </w:rPr>
        <w:t xml:space="preserve"> </w:t>
      </w:r>
      <w:r w:rsidR="00E32565">
        <w:rPr>
          <w:szCs w:val="22"/>
          <w:lang w:val="lv-LV" w:eastAsia="lv-LV"/>
        </w:rPr>
        <w:t>(</w:t>
      </w:r>
      <w:r w:rsidR="00E32565" w:rsidRPr="006F66B9">
        <w:rPr>
          <w:rFonts w:cs="Arial"/>
          <w:i/>
          <w:iCs/>
          <w:sz w:val="20"/>
          <w:lang w:val="lv-LV"/>
        </w:rPr>
        <w:t>ar grozījumiem, kas apstiprināti ar Valdes 05.04.2023. lēmumu Nr.</w:t>
      </w:r>
      <w:r w:rsidR="00E32565" w:rsidRPr="006F66B9">
        <w:rPr>
          <w:rFonts w:cs="Arial"/>
          <w:i/>
          <w:iCs/>
          <w:noProof/>
          <w:sz w:val="20"/>
          <w:lang w:val="lv-LV"/>
        </w:rPr>
        <w:t>VL-1.6/141-2023</w:t>
      </w:r>
      <w:r w:rsidR="00E32565">
        <w:rPr>
          <w:rFonts w:cs="Arial"/>
          <w:i/>
          <w:iCs/>
          <w:noProof/>
          <w:sz w:val="20"/>
          <w:lang w:val="lv-LV"/>
        </w:rPr>
        <w:t>)</w:t>
      </w:r>
    </w:p>
    <w:p w14:paraId="34294521" w14:textId="77777777" w:rsidR="00A14CE6" w:rsidRPr="00DC5D93" w:rsidRDefault="00A14CE6" w:rsidP="00A14CE6">
      <w:pPr>
        <w:tabs>
          <w:tab w:val="left" w:pos="0"/>
        </w:tabs>
        <w:ind w:firstLine="709"/>
        <w:jc w:val="both"/>
        <w:rPr>
          <w:szCs w:val="22"/>
          <w:lang w:val="lv-LV"/>
        </w:rPr>
      </w:pPr>
      <w:r w:rsidRPr="00DC5D93">
        <w:rPr>
          <w:szCs w:val="22"/>
          <w:lang w:val="lv-LV"/>
        </w:rPr>
        <w:t>48.3. atbildīgais darbinieks, kas izstrādā (iniciē) 48.1. un 48.2.punktā minētos dokumentus, kas saskaņoti un parakstīti papīra veidā, iesniedz tos Valdes sekretār</w:t>
      </w:r>
      <w:r>
        <w:rPr>
          <w:szCs w:val="22"/>
          <w:lang w:val="lv-LV"/>
        </w:rPr>
        <w:t>am</w:t>
      </w:r>
      <w:r w:rsidRPr="00DC5D93">
        <w:rPr>
          <w:szCs w:val="22"/>
          <w:lang w:val="lv-LV"/>
        </w:rPr>
        <w:t>.</w:t>
      </w:r>
    </w:p>
    <w:p w14:paraId="2E4DD496" w14:textId="10747B96" w:rsidR="00A14CE6" w:rsidRDefault="00A14CE6" w:rsidP="00A14CE6">
      <w:pPr>
        <w:tabs>
          <w:tab w:val="left" w:pos="0"/>
        </w:tabs>
        <w:ind w:firstLine="709"/>
        <w:jc w:val="both"/>
        <w:rPr>
          <w:szCs w:val="22"/>
          <w:lang w:val="lv-LV"/>
        </w:rPr>
      </w:pPr>
      <w:r w:rsidRPr="00DC5D93">
        <w:rPr>
          <w:szCs w:val="22"/>
          <w:lang w:val="lv-LV"/>
        </w:rPr>
        <w:t>48.4. Valdes sekretār</w:t>
      </w:r>
      <w:r>
        <w:rPr>
          <w:szCs w:val="22"/>
          <w:lang w:val="lv-LV"/>
        </w:rPr>
        <w:t>s</w:t>
      </w:r>
      <w:r w:rsidRPr="00DC5D93">
        <w:rPr>
          <w:szCs w:val="22"/>
          <w:lang w:val="lv-LV"/>
        </w:rPr>
        <w:t xml:space="preserve"> nodrošina 48.3. punktā noteiktā kārtībā iesniegto dokumentu izsniegšanu slēgtās aploksnēs Valdes locekļiem.</w:t>
      </w:r>
    </w:p>
    <w:p w14:paraId="627A1EC4" w14:textId="7FE02D23" w:rsidR="00336130" w:rsidRPr="00DC5D93" w:rsidRDefault="00336130" w:rsidP="00336130">
      <w:pPr>
        <w:tabs>
          <w:tab w:val="left" w:pos="0"/>
        </w:tabs>
        <w:ind w:firstLine="709"/>
        <w:jc w:val="both"/>
        <w:rPr>
          <w:szCs w:val="22"/>
          <w:lang w:val="lv-LV" w:eastAsia="lv-LV"/>
        </w:rPr>
      </w:pPr>
      <w:r w:rsidRPr="00B032FB">
        <w:rPr>
          <w:rFonts w:cs="Arial"/>
          <w:szCs w:val="22"/>
          <w:lang w:val="lv-LV"/>
        </w:rPr>
        <w:t>48.5. Ja valdes lēmuma aprite notiek DVS ierobežotas pieejamības dokumentu risinājumā, ievēro DVS lietotāja rokasgrāmatu un Klasificēta komercnoslēpuma dokumentu lietvedības instrukciju.”</w:t>
      </w:r>
      <w:r>
        <w:rPr>
          <w:szCs w:val="22"/>
          <w:lang w:val="lv-LV" w:eastAsia="lv-LV"/>
        </w:rPr>
        <w:t xml:space="preserve"> (</w:t>
      </w:r>
      <w:r w:rsidRPr="006F66B9">
        <w:rPr>
          <w:rFonts w:cs="Arial"/>
          <w:i/>
          <w:iCs/>
          <w:sz w:val="20"/>
          <w:lang w:val="lv-LV"/>
        </w:rPr>
        <w:t>ar grozījumiem, kas apstiprināti ar Valdes 05.04.2023. lēmumu Nr.</w:t>
      </w:r>
      <w:r w:rsidRPr="006F66B9">
        <w:rPr>
          <w:rFonts w:cs="Arial"/>
          <w:i/>
          <w:iCs/>
          <w:noProof/>
          <w:sz w:val="20"/>
          <w:lang w:val="lv-LV"/>
        </w:rPr>
        <w:t>VL-1.6/141-2023</w:t>
      </w:r>
      <w:r>
        <w:rPr>
          <w:rFonts w:cs="Arial"/>
          <w:i/>
          <w:iCs/>
          <w:noProof/>
          <w:sz w:val="20"/>
          <w:lang w:val="lv-LV"/>
        </w:rPr>
        <w:t>)</w:t>
      </w:r>
    </w:p>
    <w:p w14:paraId="5FB5F4B8" w14:textId="77777777" w:rsidR="00336130" w:rsidRPr="00DC5D93" w:rsidRDefault="00336130" w:rsidP="00A14CE6">
      <w:pPr>
        <w:tabs>
          <w:tab w:val="left" w:pos="0"/>
        </w:tabs>
        <w:ind w:firstLine="709"/>
        <w:jc w:val="both"/>
        <w:rPr>
          <w:szCs w:val="22"/>
          <w:lang w:val="lv-LV"/>
        </w:rPr>
      </w:pPr>
    </w:p>
    <w:p w14:paraId="7AE150E9" w14:textId="77777777" w:rsidR="00A14CE6" w:rsidRPr="00DC5D93" w:rsidRDefault="00A14CE6" w:rsidP="00A14CE6">
      <w:pPr>
        <w:pStyle w:val="naispant"/>
        <w:tabs>
          <w:tab w:val="left" w:pos="0"/>
        </w:tabs>
        <w:spacing w:before="0" w:beforeAutospacing="0" w:after="0" w:afterAutospacing="0"/>
        <w:ind w:firstLine="709"/>
        <w:rPr>
          <w:rFonts w:eastAsia="Times New Roman"/>
          <w:sz w:val="22"/>
          <w:szCs w:val="22"/>
          <w:lang w:val="lv-LV"/>
        </w:rPr>
      </w:pPr>
    </w:p>
    <w:p w14:paraId="30E9F35B" w14:textId="77777777" w:rsidR="00A14CE6" w:rsidRPr="00DC5D93" w:rsidRDefault="00A14CE6" w:rsidP="00A14CE6">
      <w:pPr>
        <w:pStyle w:val="naispant"/>
        <w:tabs>
          <w:tab w:val="left" w:pos="0"/>
        </w:tabs>
        <w:spacing w:before="0" w:beforeAutospacing="0" w:after="0" w:afterAutospacing="0"/>
        <w:ind w:firstLine="709"/>
        <w:jc w:val="center"/>
        <w:rPr>
          <w:rFonts w:eastAsia="Times New Roman"/>
          <w:sz w:val="22"/>
          <w:szCs w:val="22"/>
          <w:lang w:val="lv-LV"/>
        </w:rPr>
      </w:pPr>
      <w:r w:rsidRPr="00DC5D93">
        <w:rPr>
          <w:rFonts w:eastAsia="Times New Roman"/>
          <w:sz w:val="22"/>
          <w:szCs w:val="22"/>
          <w:lang w:val="lv-LV"/>
        </w:rPr>
        <w:t>IX Valdes sēžu darba kārtība</w:t>
      </w:r>
    </w:p>
    <w:p w14:paraId="1A29B584" w14:textId="77777777" w:rsidR="00A14CE6" w:rsidRPr="00DC5D93" w:rsidRDefault="00A14CE6" w:rsidP="00A14CE6">
      <w:pPr>
        <w:tabs>
          <w:tab w:val="left" w:pos="0"/>
        </w:tabs>
        <w:ind w:firstLine="709"/>
        <w:jc w:val="both"/>
        <w:rPr>
          <w:szCs w:val="22"/>
          <w:lang w:val="lv-LV"/>
        </w:rPr>
      </w:pPr>
    </w:p>
    <w:p w14:paraId="4D25390E" w14:textId="5ADE2B78" w:rsidR="00A14CE6" w:rsidRPr="00DC5D93" w:rsidRDefault="00A14CE6" w:rsidP="00133037">
      <w:pPr>
        <w:pStyle w:val="BodyTextIndent2"/>
        <w:tabs>
          <w:tab w:val="left" w:pos="0"/>
        </w:tabs>
        <w:rPr>
          <w:sz w:val="22"/>
          <w:szCs w:val="22"/>
          <w:lang w:val="lv-LV"/>
        </w:rPr>
      </w:pPr>
      <w:r w:rsidRPr="00DC5D93">
        <w:rPr>
          <w:sz w:val="22"/>
          <w:szCs w:val="22"/>
          <w:lang w:val="lv-LV"/>
        </w:rPr>
        <w:t xml:space="preserve">49. </w:t>
      </w:r>
      <w:r w:rsidR="00133037" w:rsidRPr="007D4E2F">
        <w:rPr>
          <w:sz w:val="22"/>
          <w:szCs w:val="22"/>
          <w:lang w:val="lv-LV"/>
        </w:rPr>
        <w:t xml:space="preserve">Valdes sekretārs ievieto DVS Valdes sēdes e-mapē saskaņotos un ievietošanai Valdes sēdes mapē iesniegtos valdes lēmumu projektus ar materiāliem ne vēlāk kā divas darba dienas pirms valdes sēdes, līdz šīs darba dienas beigām (piemēram, ja valdes sēde plānota otrdienā, lēmumu projekti iesniedzami līdz piektdienas darba dienas beigām; ja valdes sēde plānota trešdienā, lēmumu projekti iesniedzami līdz pirmdienas darba dienas beigām). </w:t>
      </w:r>
      <w:r w:rsidR="00133037" w:rsidRPr="00B11833">
        <w:rPr>
          <w:rFonts w:cs="Arial"/>
          <w:bCs/>
          <w:i/>
          <w:iCs/>
          <w:sz w:val="20"/>
          <w:lang w:val="lv-LV"/>
        </w:rPr>
        <w:t>(ar grozījumiem, kas apstiprināti ar Valdes 17.04.2023. lēmumu Nr.</w:t>
      </w:r>
      <w:r w:rsidR="00133037" w:rsidRPr="00B11833">
        <w:rPr>
          <w:rFonts w:cs="Arial"/>
          <w:noProof/>
          <w:sz w:val="20"/>
          <w:lang w:val="lv-LV"/>
        </w:rPr>
        <w:t xml:space="preserve">VL-1.6/153-2023 </w:t>
      </w:r>
      <w:r w:rsidR="00133037" w:rsidRPr="00B11833">
        <w:rPr>
          <w:rFonts w:cs="Arial"/>
          <w:bCs/>
          <w:i/>
          <w:iCs/>
          <w:sz w:val="20"/>
          <w:lang w:val="lv-LV"/>
        </w:rPr>
        <w:t>un stājas spēkā 02.05.2023.</w:t>
      </w:r>
      <w:r w:rsidR="00133037" w:rsidRPr="00B11833">
        <w:rPr>
          <w:i/>
          <w:sz w:val="20"/>
          <w:lang w:val="lv-LV" w:eastAsia="lv-LV"/>
        </w:rPr>
        <w:t>)</w:t>
      </w:r>
    </w:p>
    <w:p w14:paraId="280ABF74" w14:textId="77777777" w:rsidR="00A14CE6" w:rsidRPr="00DC5D93" w:rsidRDefault="00A14CE6" w:rsidP="00A14CE6">
      <w:pPr>
        <w:pStyle w:val="BodyTextIndent2"/>
        <w:tabs>
          <w:tab w:val="left" w:pos="0"/>
        </w:tabs>
        <w:rPr>
          <w:sz w:val="22"/>
          <w:szCs w:val="22"/>
          <w:lang w:val="lv-LV"/>
        </w:rPr>
      </w:pPr>
    </w:p>
    <w:p w14:paraId="0C0834C7" w14:textId="77777777" w:rsidR="00133037" w:rsidRPr="007D4E2F" w:rsidRDefault="00A14CE6" w:rsidP="00133037">
      <w:pPr>
        <w:pStyle w:val="BodyTextIndent2"/>
        <w:tabs>
          <w:tab w:val="left" w:pos="0"/>
        </w:tabs>
        <w:rPr>
          <w:sz w:val="22"/>
          <w:szCs w:val="22"/>
          <w:lang w:val="lv-LV"/>
        </w:rPr>
      </w:pPr>
      <w:r w:rsidRPr="00DC5D93">
        <w:rPr>
          <w:szCs w:val="22"/>
          <w:lang w:val="lv-LV"/>
        </w:rPr>
        <w:t xml:space="preserve">50. </w:t>
      </w:r>
      <w:r w:rsidR="00133037" w:rsidRPr="007D4E2F">
        <w:rPr>
          <w:sz w:val="22"/>
          <w:szCs w:val="22"/>
          <w:lang w:val="lv-LV"/>
        </w:rPr>
        <w:t xml:space="preserve">Valdes sēdes darba kārtībā tiek ietverti jautājumi, kas Sabiedrībā noteiktā kārtībā ievietoti un saskaņoti DVS. </w:t>
      </w:r>
    </w:p>
    <w:p w14:paraId="31DD7321" w14:textId="77777777" w:rsidR="00133037" w:rsidRPr="007D4E2F" w:rsidRDefault="00133037" w:rsidP="00133037">
      <w:pPr>
        <w:pStyle w:val="BodyTextIndent2"/>
        <w:tabs>
          <w:tab w:val="left" w:pos="0"/>
        </w:tabs>
        <w:rPr>
          <w:sz w:val="22"/>
          <w:szCs w:val="22"/>
          <w:lang w:val="lv-LV"/>
        </w:rPr>
      </w:pPr>
      <w:r w:rsidRPr="007D4E2F">
        <w:rPr>
          <w:sz w:val="22"/>
          <w:szCs w:val="22"/>
          <w:lang w:val="lv-LV"/>
        </w:rPr>
        <w:t>Uzsākot valdes sēdi valde lemj par tās darba kārtību.</w:t>
      </w:r>
    </w:p>
    <w:p w14:paraId="3F5F9829" w14:textId="06F09824" w:rsidR="001831A9" w:rsidRPr="00DC5D93" w:rsidRDefault="00133037" w:rsidP="00133037">
      <w:pPr>
        <w:tabs>
          <w:tab w:val="left" w:pos="0"/>
        </w:tabs>
        <w:spacing w:before="120"/>
        <w:ind w:firstLine="709"/>
        <w:jc w:val="both"/>
        <w:rPr>
          <w:szCs w:val="22"/>
          <w:lang w:val="lv-LV" w:eastAsia="lv-LV"/>
        </w:rPr>
      </w:pPr>
      <w:r w:rsidRPr="007D4E2F">
        <w:rPr>
          <w:szCs w:val="22"/>
          <w:lang w:val="lv-LV"/>
        </w:rPr>
        <w:t>Ja izskatāmā jautājuma materiāli nav iesniegti savlaicīgi, lai ar tiem varētu iepazīties, vai izstrādāti nepilnīgi, jautājums Valdes sēdes darba kārtībā var netikt iekļauts.</w:t>
      </w:r>
      <w:r w:rsidRPr="00B11833">
        <w:rPr>
          <w:rFonts w:cs="Arial"/>
          <w:bCs/>
          <w:i/>
          <w:iCs/>
          <w:sz w:val="20"/>
          <w:lang w:val="lv-LV"/>
        </w:rPr>
        <w:t xml:space="preserve"> (ar grozījumiem, kas apstiprināti ar Valdes 17.04.2023. lēmumu Nr.</w:t>
      </w:r>
      <w:r w:rsidRPr="00B11833">
        <w:rPr>
          <w:rFonts w:cs="Arial"/>
          <w:noProof/>
          <w:sz w:val="20"/>
          <w:lang w:val="lv-LV"/>
        </w:rPr>
        <w:t xml:space="preserve">VL-1.6/153-2023 </w:t>
      </w:r>
      <w:r w:rsidRPr="00B11833">
        <w:rPr>
          <w:rFonts w:cs="Arial"/>
          <w:bCs/>
          <w:i/>
          <w:iCs/>
          <w:sz w:val="20"/>
          <w:lang w:val="lv-LV"/>
        </w:rPr>
        <w:t>un stājas spēkā 02.05.2023.</w:t>
      </w:r>
      <w:r w:rsidRPr="00B11833">
        <w:rPr>
          <w:i/>
          <w:sz w:val="20"/>
          <w:lang w:val="lv-LV" w:eastAsia="lv-LV"/>
        </w:rPr>
        <w:t>)</w:t>
      </w:r>
    </w:p>
    <w:p w14:paraId="515D40A0" w14:textId="77777777" w:rsidR="00A14CE6" w:rsidRPr="00DC5D93" w:rsidRDefault="00A14CE6" w:rsidP="00A14CE6">
      <w:pPr>
        <w:pStyle w:val="BodyTextIndent2"/>
        <w:tabs>
          <w:tab w:val="left" w:pos="0"/>
        </w:tabs>
        <w:rPr>
          <w:sz w:val="22"/>
          <w:szCs w:val="22"/>
          <w:lang w:val="lv-LV"/>
        </w:rPr>
      </w:pPr>
    </w:p>
    <w:p w14:paraId="67FFEC0C" w14:textId="331829B2" w:rsidR="00BA7C59" w:rsidRPr="00DC5D93" w:rsidRDefault="00A14CE6" w:rsidP="00E32565">
      <w:pPr>
        <w:pStyle w:val="BodyTextIndent2"/>
        <w:tabs>
          <w:tab w:val="left" w:pos="0"/>
        </w:tabs>
        <w:rPr>
          <w:szCs w:val="22"/>
          <w:lang w:val="lv-LV" w:eastAsia="lv-LV"/>
        </w:rPr>
      </w:pPr>
      <w:r w:rsidRPr="00DC5D93">
        <w:rPr>
          <w:sz w:val="22"/>
          <w:szCs w:val="22"/>
          <w:lang w:val="lv-LV"/>
        </w:rPr>
        <w:lastRenderedPageBreak/>
        <w:t xml:space="preserve">51. </w:t>
      </w:r>
      <w:r w:rsidR="00133037" w:rsidRPr="007D4E2F">
        <w:rPr>
          <w:sz w:val="22"/>
          <w:szCs w:val="22"/>
          <w:lang w:val="lv-LV"/>
        </w:rPr>
        <w:t>Valdes sēdes notiek saskaņā ar attiecīgajā Valdes sēdē apstiprināto sēdes darba kārtību.</w:t>
      </w:r>
      <w:r w:rsidR="00133037" w:rsidRPr="00B11833">
        <w:rPr>
          <w:rFonts w:cs="Arial"/>
          <w:bCs/>
          <w:i/>
          <w:iCs/>
          <w:sz w:val="20"/>
          <w:lang w:val="lv-LV"/>
        </w:rPr>
        <w:t xml:space="preserve"> (ar grozījumiem, kas apstiprināti ar Valdes 17.04.2023. lēmumu Nr.</w:t>
      </w:r>
      <w:r w:rsidR="00133037" w:rsidRPr="00B11833">
        <w:rPr>
          <w:rFonts w:cs="Arial"/>
          <w:noProof/>
          <w:sz w:val="20"/>
          <w:lang w:val="lv-LV"/>
        </w:rPr>
        <w:t xml:space="preserve">VL-1.6/153-2023 </w:t>
      </w:r>
      <w:r w:rsidR="00133037" w:rsidRPr="00B11833">
        <w:rPr>
          <w:rFonts w:cs="Arial"/>
          <w:bCs/>
          <w:i/>
          <w:iCs/>
          <w:sz w:val="20"/>
          <w:lang w:val="lv-LV"/>
        </w:rPr>
        <w:t>un stājas spēkā 02.05.2023.</w:t>
      </w:r>
      <w:r w:rsidR="00E32565">
        <w:rPr>
          <w:rFonts w:cs="Arial"/>
          <w:i/>
          <w:iCs/>
          <w:noProof/>
          <w:sz w:val="20"/>
          <w:lang w:val="lv-LV"/>
        </w:rPr>
        <w:t>)</w:t>
      </w:r>
    </w:p>
    <w:p w14:paraId="600F8809" w14:textId="77777777" w:rsidR="00A14CE6" w:rsidRPr="00DC5D93" w:rsidRDefault="00A14CE6" w:rsidP="00A14CE6">
      <w:pPr>
        <w:pStyle w:val="BodyTextIndent2"/>
        <w:tabs>
          <w:tab w:val="left" w:pos="0"/>
        </w:tabs>
        <w:rPr>
          <w:sz w:val="22"/>
          <w:szCs w:val="22"/>
          <w:lang w:val="lv-LV"/>
        </w:rPr>
      </w:pPr>
    </w:p>
    <w:p w14:paraId="4EE2BA5A" w14:textId="77777777" w:rsidR="001831A9" w:rsidRPr="00DC5D93" w:rsidRDefault="00A14CE6" w:rsidP="001831A9">
      <w:pPr>
        <w:tabs>
          <w:tab w:val="left" w:pos="0"/>
        </w:tabs>
        <w:spacing w:before="120"/>
        <w:ind w:firstLine="709"/>
        <w:jc w:val="both"/>
        <w:rPr>
          <w:szCs w:val="22"/>
          <w:lang w:val="lv-LV" w:eastAsia="lv-LV"/>
        </w:rPr>
      </w:pPr>
      <w:r w:rsidRPr="00DC5D93">
        <w:rPr>
          <w:szCs w:val="22"/>
          <w:lang w:val="lv-LV"/>
        </w:rPr>
        <w:t xml:space="preserve">52. </w:t>
      </w:r>
      <w:r w:rsidR="001831A9">
        <w:rPr>
          <w:szCs w:val="22"/>
          <w:lang w:val="lv-LV"/>
        </w:rPr>
        <w:t xml:space="preserve">Svītrots </w:t>
      </w:r>
      <w:r w:rsidR="001831A9">
        <w:rPr>
          <w:szCs w:val="22"/>
          <w:lang w:val="lv-LV" w:eastAsia="lv-LV"/>
        </w:rPr>
        <w:t>(</w:t>
      </w:r>
      <w:r w:rsidR="001831A9" w:rsidRPr="005F196B">
        <w:rPr>
          <w:i/>
          <w:sz w:val="20"/>
          <w:lang w:val="lv-LV" w:eastAsia="lv-LV"/>
        </w:rPr>
        <w:t>ar grozījumiem, kas apstiprināti ar Valdes 21.04.2020 lēmumu Nr.VL-26/164</w:t>
      </w:r>
      <w:r w:rsidR="001831A9">
        <w:rPr>
          <w:szCs w:val="22"/>
          <w:lang w:val="lv-LV" w:eastAsia="lv-LV"/>
        </w:rPr>
        <w:t>)</w:t>
      </w:r>
    </w:p>
    <w:p w14:paraId="6B13FCEA" w14:textId="77777777" w:rsidR="001831A9" w:rsidRPr="00DC5D93" w:rsidRDefault="00A14CE6" w:rsidP="001831A9">
      <w:pPr>
        <w:tabs>
          <w:tab w:val="left" w:pos="0"/>
        </w:tabs>
        <w:spacing w:before="120"/>
        <w:ind w:firstLine="709"/>
        <w:jc w:val="both"/>
        <w:rPr>
          <w:szCs w:val="22"/>
          <w:lang w:val="lv-LV" w:eastAsia="lv-LV"/>
        </w:rPr>
      </w:pPr>
      <w:r w:rsidRPr="00DC5D93">
        <w:rPr>
          <w:szCs w:val="22"/>
          <w:lang w:val="lv-LV"/>
        </w:rPr>
        <w:t xml:space="preserve">53. </w:t>
      </w:r>
      <w:r w:rsidR="001831A9">
        <w:rPr>
          <w:szCs w:val="22"/>
          <w:lang w:val="lv-LV"/>
        </w:rPr>
        <w:t xml:space="preserve">Svītrots </w:t>
      </w:r>
      <w:r w:rsidR="001831A9">
        <w:rPr>
          <w:szCs w:val="22"/>
          <w:lang w:val="lv-LV" w:eastAsia="lv-LV"/>
        </w:rPr>
        <w:t>(</w:t>
      </w:r>
      <w:r w:rsidR="001831A9" w:rsidRPr="005F196B">
        <w:rPr>
          <w:i/>
          <w:sz w:val="20"/>
          <w:lang w:val="lv-LV" w:eastAsia="lv-LV"/>
        </w:rPr>
        <w:t>ar grozījumiem, kas apstiprināti ar Valdes 21.04.2020 lēmumu Nr.VL-26/164</w:t>
      </w:r>
      <w:r w:rsidR="001831A9">
        <w:rPr>
          <w:szCs w:val="22"/>
          <w:lang w:val="lv-LV" w:eastAsia="lv-LV"/>
        </w:rPr>
        <w:t>)</w:t>
      </w:r>
    </w:p>
    <w:p w14:paraId="78DA7E43" w14:textId="77777777" w:rsidR="001831A9" w:rsidRPr="00DC5D93" w:rsidRDefault="00A14CE6" w:rsidP="001831A9">
      <w:pPr>
        <w:tabs>
          <w:tab w:val="left" w:pos="0"/>
        </w:tabs>
        <w:spacing w:before="120"/>
        <w:ind w:firstLine="709"/>
        <w:jc w:val="both"/>
        <w:rPr>
          <w:szCs w:val="22"/>
          <w:lang w:val="lv-LV" w:eastAsia="lv-LV"/>
        </w:rPr>
      </w:pPr>
      <w:r w:rsidRPr="00DC5D93">
        <w:rPr>
          <w:szCs w:val="22"/>
          <w:lang w:val="lv-LV"/>
        </w:rPr>
        <w:t xml:space="preserve">54. </w:t>
      </w:r>
      <w:r w:rsidR="001831A9">
        <w:rPr>
          <w:szCs w:val="22"/>
          <w:lang w:val="lv-LV"/>
        </w:rPr>
        <w:t xml:space="preserve">Svītrots </w:t>
      </w:r>
      <w:r w:rsidR="001831A9">
        <w:rPr>
          <w:szCs w:val="22"/>
          <w:lang w:val="lv-LV" w:eastAsia="lv-LV"/>
        </w:rPr>
        <w:t>(</w:t>
      </w:r>
      <w:r w:rsidR="001831A9" w:rsidRPr="005F196B">
        <w:rPr>
          <w:i/>
          <w:sz w:val="20"/>
          <w:lang w:val="lv-LV" w:eastAsia="lv-LV"/>
        </w:rPr>
        <w:t>ar grozījumiem, kas apstiprināti ar Valdes 21.04.2020 lēmumu Nr.VL-26/164</w:t>
      </w:r>
      <w:r w:rsidR="001831A9">
        <w:rPr>
          <w:szCs w:val="22"/>
          <w:lang w:val="lv-LV" w:eastAsia="lv-LV"/>
        </w:rPr>
        <w:t>)</w:t>
      </w:r>
    </w:p>
    <w:p w14:paraId="712AC7D9" w14:textId="77777777" w:rsidR="00A14CE6" w:rsidRPr="00DC5D93" w:rsidRDefault="00A14CE6" w:rsidP="00A14CE6">
      <w:pPr>
        <w:pStyle w:val="BodyTextIndent2"/>
        <w:tabs>
          <w:tab w:val="left" w:pos="0"/>
        </w:tabs>
        <w:rPr>
          <w:bCs/>
          <w:sz w:val="22"/>
          <w:szCs w:val="22"/>
          <w:lang w:val="lv-LV"/>
        </w:rPr>
      </w:pPr>
    </w:p>
    <w:p w14:paraId="1141C53F" w14:textId="77777777" w:rsidR="00A14CE6" w:rsidRPr="00DC5D93" w:rsidRDefault="00A14CE6" w:rsidP="00A14CE6">
      <w:pPr>
        <w:tabs>
          <w:tab w:val="left" w:pos="0"/>
        </w:tabs>
        <w:ind w:firstLine="709"/>
        <w:jc w:val="both"/>
        <w:rPr>
          <w:szCs w:val="22"/>
          <w:lang w:val="lv-LV"/>
        </w:rPr>
      </w:pPr>
    </w:p>
    <w:p w14:paraId="2338CDA4" w14:textId="77777777" w:rsidR="00A14CE6" w:rsidRPr="00DC5D93" w:rsidRDefault="00A14CE6" w:rsidP="00A14CE6">
      <w:pPr>
        <w:pStyle w:val="naispant"/>
        <w:tabs>
          <w:tab w:val="left" w:pos="0"/>
        </w:tabs>
        <w:spacing w:before="0" w:beforeAutospacing="0" w:after="0" w:afterAutospacing="0"/>
        <w:ind w:firstLine="709"/>
        <w:jc w:val="center"/>
        <w:rPr>
          <w:rFonts w:eastAsia="Times New Roman"/>
          <w:sz w:val="22"/>
          <w:szCs w:val="22"/>
          <w:lang w:val="lv-LV"/>
        </w:rPr>
      </w:pPr>
      <w:r w:rsidRPr="00DC5D93">
        <w:rPr>
          <w:rFonts w:eastAsia="Times New Roman"/>
          <w:sz w:val="22"/>
          <w:szCs w:val="22"/>
          <w:lang w:val="lv-LV"/>
        </w:rPr>
        <w:t>X Valdes lēmumu noformēšana un izpildes kontrole</w:t>
      </w:r>
    </w:p>
    <w:p w14:paraId="5535D88E" w14:textId="77777777" w:rsidR="00A14CE6" w:rsidRPr="00DC5D93" w:rsidRDefault="00A14CE6" w:rsidP="00A14CE6">
      <w:pPr>
        <w:pStyle w:val="BodyText"/>
        <w:tabs>
          <w:tab w:val="left" w:pos="0"/>
        </w:tabs>
        <w:ind w:firstLine="709"/>
        <w:rPr>
          <w:sz w:val="22"/>
          <w:szCs w:val="22"/>
        </w:rPr>
      </w:pPr>
    </w:p>
    <w:p w14:paraId="0DC1A079" w14:textId="77777777" w:rsidR="00A14CE6" w:rsidRPr="00DC5D93" w:rsidRDefault="00A14CE6" w:rsidP="00A14CE6">
      <w:pPr>
        <w:pStyle w:val="BodyText"/>
        <w:tabs>
          <w:tab w:val="left" w:pos="0"/>
        </w:tabs>
        <w:ind w:firstLine="709"/>
        <w:rPr>
          <w:sz w:val="22"/>
          <w:szCs w:val="22"/>
        </w:rPr>
      </w:pPr>
      <w:r w:rsidRPr="00DC5D93">
        <w:rPr>
          <w:sz w:val="22"/>
          <w:szCs w:val="22"/>
        </w:rPr>
        <w:t>55. Valdes sēdē pieņemtos lēmumus ieraksta sēdes protokolā. Valdes sēdes protokolē Valdes sekretār</w:t>
      </w:r>
      <w:r>
        <w:rPr>
          <w:sz w:val="22"/>
          <w:szCs w:val="22"/>
        </w:rPr>
        <w:t>s</w:t>
      </w:r>
      <w:r w:rsidRPr="00DC5D93">
        <w:rPr>
          <w:sz w:val="22"/>
          <w:szCs w:val="22"/>
        </w:rPr>
        <w:t>.</w:t>
      </w:r>
    </w:p>
    <w:p w14:paraId="5835F01D" w14:textId="77777777" w:rsidR="00A14CE6" w:rsidRPr="00DC5D93" w:rsidRDefault="00A14CE6" w:rsidP="00A14CE6">
      <w:pPr>
        <w:pStyle w:val="BodyText"/>
        <w:tabs>
          <w:tab w:val="left" w:pos="0"/>
        </w:tabs>
        <w:ind w:firstLine="709"/>
        <w:rPr>
          <w:sz w:val="22"/>
          <w:szCs w:val="22"/>
        </w:rPr>
      </w:pPr>
    </w:p>
    <w:p w14:paraId="28495E2E" w14:textId="77777777" w:rsidR="00A14CE6" w:rsidRPr="00DC5D93" w:rsidRDefault="00A14CE6" w:rsidP="00A14CE6">
      <w:pPr>
        <w:pStyle w:val="BodyText"/>
        <w:tabs>
          <w:tab w:val="left" w:pos="0"/>
        </w:tabs>
        <w:ind w:firstLine="709"/>
        <w:rPr>
          <w:sz w:val="22"/>
          <w:szCs w:val="22"/>
        </w:rPr>
      </w:pPr>
      <w:r w:rsidRPr="00DC5D93">
        <w:rPr>
          <w:sz w:val="22"/>
          <w:szCs w:val="22"/>
        </w:rPr>
        <w:t xml:space="preserve">56. Protokolā norāda: Sabiedrības firmu; Valdes sēdes norises vietu, datumu un laiku; Valdes locekļus un citas personas, kas piedalās sēdē; darba kārtības jautājumus; pieņemto lēmumu katrā jautājumā; balsošanas rezultātus, fiksējot katra Valdes locekļa balsojumu "par" vai "pret" par katru lēmumu; citu informāciju, ko Valdes loceklis pieprasa iekļaut protokolā vai kas nepieciešama, lai precīzi atspoguļotu Valdes sēdes norisi. Ja Valdes loceklis nepiekrīt Valdes lēmumam un balso pret to, pēc šā Valdes locekļa pieprasījuma, viņa atšķirīgais viedoklis ierakstāms Valdes sēdes protokolā. Valdes sēžu protokolus paraksta Valdes priekšsēdētājs, protokolētājs un visi Valdes locekļi, kas piedalās sēdē. Ja Valdes loceklim ir iebildumi par Valdes sēdes protokola tekstu, </w:t>
      </w:r>
      <w:smartTag w:uri="schemas-tilde-lv/tildestengine" w:element="veidnes">
        <w:smartTagPr>
          <w:attr w:name="id" w:val="-1"/>
          <w:attr w:name="baseform" w:val="protokols"/>
          <w:attr w:name="text" w:val="protokols"/>
        </w:smartTagPr>
        <w:r w:rsidRPr="00DC5D93">
          <w:rPr>
            <w:sz w:val="22"/>
            <w:szCs w:val="22"/>
          </w:rPr>
          <w:t>protokols</w:t>
        </w:r>
      </w:smartTag>
      <w:r w:rsidRPr="00DC5D93">
        <w:rPr>
          <w:sz w:val="22"/>
          <w:szCs w:val="22"/>
        </w:rPr>
        <w:t xml:space="preserve"> ir jāparaksta ar piezīmēm.</w:t>
      </w:r>
    </w:p>
    <w:p w14:paraId="21AED5CB" w14:textId="77777777" w:rsidR="00A14CE6" w:rsidRPr="00DC5D93" w:rsidRDefault="00A14CE6" w:rsidP="00A14CE6">
      <w:pPr>
        <w:pStyle w:val="BodyText"/>
        <w:tabs>
          <w:tab w:val="left" w:pos="0"/>
        </w:tabs>
        <w:ind w:firstLine="709"/>
        <w:rPr>
          <w:sz w:val="22"/>
          <w:szCs w:val="22"/>
        </w:rPr>
      </w:pPr>
    </w:p>
    <w:p w14:paraId="4B4C805F" w14:textId="77777777" w:rsidR="00A14CE6" w:rsidRPr="00DC5D93" w:rsidRDefault="00A14CE6" w:rsidP="00A14CE6">
      <w:pPr>
        <w:pStyle w:val="BodyText"/>
        <w:tabs>
          <w:tab w:val="left" w:pos="0"/>
        </w:tabs>
        <w:ind w:firstLine="709"/>
        <w:rPr>
          <w:sz w:val="22"/>
          <w:szCs w:val="22"/>
        </w:rPr>
      </w:pPr>
      <w:r w:rsidRPr="00DC5D93">
        <w:rPr>
          <w:sz w:val="22"/>
          <w:szCs w:val="22"/>
        </w:rPr>
        <w:t xml:space="preserve">57. Ja Sabiedrības intereses saduras ar kāda Valdes locekļa vai saistītās personas interesēm, skaitot radniecību līdz otrajai pakāpei, laulāto vai svaini līdz pirmajai svainības pakāpei vai persona, ar kuru viņam ir kopīga saimniecība, jautājumu izlemj Valdes sēdē, kurā ieinteresētajam Valdes loceklim nav balsstiesību, un tas ierakstāms Valdes sēdes protokolā. Valdes loceklim ir pienākums par šīm interesēm paziņot pirms Valdes sēdes sākuma. Valdes loceklim ir aizliegts, pildot amata pienākumus, sagatavot vai izdot administratīvos aktus, veikt uzraudzības, kontroles, izziņas vai sodīšanas funkcijas, slēgt līgumus vai veikt citas darbības, kurās šī amatpersona, tās radinieki vai darījumu partneri ir personiski vai mantiski ieinteresēti. Valdes loceklis, kas pārkāpj šīs prasības, atbild par Sabiedrībai nodarītajiem zaudējumiem. </w:t>
      </w:r>
    </w:p>
    <w:p w14:paraId="50E59C1F" w14:textId="77777777" w:rsidR="00A14CE6" w:rsidRPr="00DC5D93" w:rsidRDefault="00A14CE6" w:rsidP="00A14CE6">
      <w:pPr>
        <w:pStyle w:val="BodyText"/>
        <w:tabs>
          <w:tab w:val="left" w:pos="0"/>
        </w:tabs>
        <w:ind w:firstLine="709"/>
        <w:rPr>
          <w:sz w:val="22"/>
          <w:szCs w:val="22"/>
        </w:rPr>
      </w:pPr>
    </w:p>
    <w:p w14:paraId="13A32269" w14:textId="77777777" w:rsidR="00A14CE6" w:rsidRDefault="00A14CE6" w:rsidP="00A14CE6">
      <w:pPr>
        <w:pStyle w:val="BodyText"/>
        <w:tabs>
          <w:tab w:val="left" w:pos="0"/>
        </w:tabs>
        <w:ind w:firstLine="709"/>
        <w:rPr>
          <w:sz w:val="22"/>
          <w:szCs w:val="22"/>
        </w:rPr>
      </w:pPr>
      <w:r w:rsidRPr="00DC5D93">
        <w:rPr>
          <w:sz w:val="22"/>
          <w:szCs w:val="22"/>
        </w:rPr>
        <w:t xml:space="preserve">58. Valdes sēdē pieņemtos lēmumus paraksta attiecīgās Valdes sēdes vadītājs. </w:t>
      </w:r>
    </w:p>
    <w:p w14:paraId="746BE51E" w14:textId="77777777" w:rsidR="001831A9" w:rsidRPr="00DC5D93" w:rsidRDefault="00A14CE6" w:rsidP="001831A9">
      <w:pPr>
        <w:tabs>
          <w:tab w:val="left" w:pos="0"/>
        </w:tabs>
        <w:spacing w:before="120"/>
        <w:ind w:firstLine="709"/>
        <w:jc w:val="both"/>
        <w:rPr>
          <w:szCs w:val="22"/>
          <w:lang w:val="lv-LV" w:eastAsia="lv-LV"/>
        </w:rPr>
      </w:pPr>
      <w:bookmarkStart w:id="5" w:name="_Hlk17356517"/>
      <w:r w:rsidRPr="00E44973">
        <w:rPr>
          <w:szCs w:val="22"/>
          <w:lang w:val="lv-LV"/>
        </w:rPr>
        <w:t>Ārējos tiesību aktos noteiktajos gadījumos, kā arī citas pamatotas nepieciešamības gadījumā Valdes lēmum</w:t>
      </w:r>
      <w:r w:rsidR="00A94972" w:rsidRPr="00E44973">
        <w:rPr>
          <w:szCs w:val="22"/>
          <w:lang w:val="lv-LV"/>
        </w:rPr>
        <w:t>u paraksta</w:t>
      </w:r>
      <w:r w:rsidRPr="00E44973">
        <w:rPr>
          <w:szCs w:val="22"/>
          <w:lang w:val="lv-LV"/>
        </w:rPr>
        <w:t xml:space="preserve"> vis</w:t>
      </w:r>
      <w:r w:rsidR="00A94972" w:rsidRPr="00E44973">
        <w:rPr>
          <w:szCs w:val="22"/>
          <w:lang w:val="lv-LV"/>
        </w:rPr>
        <w:t>i</w:t>
      </w:r>
      <w:r w:rsidRPr="00E44973">
        <w:rPr>
          <w:szCs w:val="22"/>
          <w:lang w:val="lv-LV"/>
        </w:rPr>
        <w:t xml:space="preserve"> valdes locekļ</w:t>
      </w:r>
      <w:r w:rsidR="00A94972" w:rsidRPr="00E44973">
        <w:rPr>
          <w:szCs w:val="22"/>
          <w:lang w:val="lv-LV"/>
        </w:rPr>
        <w:t>i</w:t>
      </w:r>
      <w:r w:rsidRPr="00E44973">
        <w:rPr>
          <w:szCs w:val="22"/>
          <w:lang w:val="lv-LV"/>
        </w:rPr>
        <w:t>, kas piedalījušies attiecīgajā valdes sēdē.</w:t>
      </w:r>
      <w:r w:rsidR="001831A9" w:rsidRPr="00E44973">
        <w:rPr>
          <w:szCs w:val="22"/>
          <w:lang w:val="lv-LV"/>
        </w:rPr>
        <w:t xml:space="preserve"> </w:t>
      </w:r>
      <w:r w:rsidR="001831A9">
        <w:rPr>
          <w:szCs w:val="22"/>
          <w:lang w:val="lv-LV" w:eastAsia="lv-LV"/>
        </w:rPr>
        <w:t>(</w:t>
      </w:r>
      <w:r w:rsidR="001831A9" w:rsidRPr="005F196B">
        <w:rPr>
          <w:i/>
          <w:sz w:val="20"/>
          <w:lang w:val="lv-LV" w:eastAsia="lv-LV"/>
        </w:rPr>
        <w:t>ar grozījumiem, kas apstiprināti ar Valdes 21.04.2020 lēmumu Nr.VL-26/164</w:t>
      </w:r>
      <w:r w:rsidR="001831A9">
        <w:rPr>
          <w:szCs w:val="22"/>
          <w:lang w:val="lv-LV" w:eastAsia="lv-LV"/>
        </w:rPr>
        <w:t>)</w:t>
      </w:r>
    </w:p>
    <w:bookmarkEnd w:id="5"/>
    <w:p w14:paraId="2E433DFE" w14:textId="326880E1" w:rsidR="00A14CE6" w:rsidRPr="00A80DAB" w:rsidRDefault="00A14CE6" w:rsidP="000E5BFC">
      <w:pPr>
        <w:tabs>
          <w:tab w:val="left" w:pos="0"/>
          <w:tab w:val="left" w:pos="426"/>
        </w:tabs>
        <w:ind w:firstLine="709"/>
        <w:jc w:val="both"/>
        <w:rPr>
          <w:szCs w:val="22"/>
          <w:lang w:val="lv-LV"/>
        </w:rPr>
      </w:pPr>
      <w:r w:rsidRPr="00E44973">
        <w:rPr>
          <w:szCs w:val="22"/>
          <w:lang w:val="lv-LV"/>
        </w:rPr>
        <w:t xml:space="preserve">59. </w:t>
      </w:r>
      <w:r w:rsidR="00E76A47" w:rsidRPr="00E44973">
        <w:rPr>
          <w:szCs w:val="22"/>
          <w:lang w:val="lv-LV"/>
        </w:rPr>
        <w:t xml:space="preserve">Valdes lēmumu pielikumus paraksta Valdes sēdes vadītājs vai cita persona atbilstoši </w:t>
      </w:r>
      <w:r w:rsidR="00282FD0" w:rsidRPr="00E44973">
        <w:rPr>
          <w:szCs w:val="22"/>
          <w:lang w:val="lv-LV"/>
        </w:rPr>
        <w:t xml:space="preserve">noteiktajai kompetencei un </w:t>
      </w:r>
      <w:r w:rsidR="00E76A47" w:rsidRPr="00E44973">
        <w:rPr>
          <w:szCs w:val="22"/>
          <w:lang w:val="lv-LV"/>
        </w:rPr>
        <w:t>D</w:t>
      </w:r>
      <w:r w:rsidR="000E5BFC">
        <w:rPr>
          <w:szCs w:val="22"/>
          <w:lang w:val="lv-LV"/>
        </w:rPr>
        <w:t>V</w:t>
      </w:r>
      <w:r w:rsidR="00E76A47" w:rsidRPr="00E44973">
        <w:rPr>
          <w:szCs w:val="22"/>
          <w:lang w:val="lv-LV"/>
        </w:rPr>
        <w:t xml:space="preserve">S risinājumam. </w:t>
      </w:r>
      <w:r w:rsidR="002F6D73" w:rsidRPr="00E44973">
        <w:rPr>
          <w:szCs w:val="22"/>
          <w:lang w:val="lv-LV"/>
        </w:rPr>
        <w:t xml:space="preserve">Ja </w:t>
      </w:r>
      <w:r w:rsidRPr="00E44973">
        <w:rPr>
          <w:szCs w:val="22"/>
          <w:lang w:val="lv-LV"/>
        </w:rPr>
        <w:t xml:space="preserve">Valdes lēmuma </w:t>
      </w:r>
      <w:r w:rsidR="00AC3896" w:rsidRPr="00E44973">
        <w:rPr>
          <w:szCs w:val="22"/>
          <w:lang w:val="lv-LV"/>
        </w:rPr>
        <w:t>pielikums nav parakstīts ar drošu elektronisku parakstu</w:t>
      </w:r>
      <w:r w:rsidRPr="00E44973">
        <w:rPr>
          <w:szCs w:val="22"/>
          <w:lang w:val="lv-LV"/>
        </w:rPr>
        <w:t xml:space="preserve">, </w:t>
      </w:r>
      <w:r w:rsidR="00AC3896" w:rsidRPr="00E44973">
        <w:rPr>
          <w:szCs w:val="22"/>
          <w:lang w:val="lv-LV"/>
        </w:rPr>
        <w:t xml:space="preserve">Struktūras vadītājs </w:t>
      </w:r>
      <w:r w:rsidRPr="00E44973">
        <w:rPr>
          <w:szCs w:val="22"/>
          <w:lang w:val="lv-LV"/>
        </w:rPr>
        <w:t xml:space="preserve">pielikuma oriģinālu vienā eksemplārā iesniedz Valdes sekretāram. </w:t>
      </w:r>
      <w:r w:rsidR="001831A9">
        <w:rPr>
          <w:szCs w:val="22"/>
          <w:lang w:val="lv-LV" w:eastAsia="lv-LV"/>
        </w:rPr>
        <w:t>(</w:t>
      </w:r>
      <w:r w:rsidR="001831A9" w:rsidRPr="005F196B">
        <w:rPr>
          <w:i/>
          <w:sz w:val="20"/>
          <w:lang w:val="lv-LV" w:eastAsia="lv-LV"/>
        </w:rPr>
        <w:t>ar grozījumiem, kas apstiprināti ar Valdes 21.04.2020 lēmumu Nr.VL-26/164</w:t>
      </w:r>
      <w:r w:rsidR="000E5BFC">
        <w:rPr>
          <w:i/>
          <w:sz w:val="20"/>
          <w:lang w:val="lv-LV" w:eastAsia="lv-LV"/>
        </w:rPr>
        <w:t>;</w:t>
      </w:r>
      <w:r w:rsidR="000E5BFC" w:rsidRPr="000E5BFC">
        <w:rPr>
          <w:szCs w:val="22"/>
          <w:lang w:val="lv-LV" w:eastAsia="lv-LV"/>
        </w:rPr>
        <w:t xml:space="preserve"> </w:t>
      </w:r>
      <w:r w:rsidR="000E5BFC" w:rsidRPr="006F66B9">
        <w:rPr>
          <w:rFonts w:cs="Arial"/>
          <w:i/>
          <w:iCs/>
          <w:sz w:val="20"/>
          <w:lang w:val="lv-LV"/>
        </w:rPr>
        <w:t>ar grozījumiem, kas apstiprināti ar Valdes 05.04.2023. lēmumu Nr.</w:t>
      </w:r>
      <w:r w:rsidR="000E5BFC" w:rsidRPr="006F66B9">
        <w:rPr>
          <w:rFonts w:cs="Arial"/>
          <w:i/>
          <w:iCs/>
          <w:noProof/>
          <w:sz w:val="20"/>
          <w:lang w:val="lv-LV"/>
        </w:rPr>
        <w:t>VL-1.6/141-2023</w:t>
      </w:r>
      <w:r w:rsidR="000E5BFC">
        <w:rPr>
          <w:rFonts w:cs="Arial"/>
          <w:i/>
          <w:iCs/>
          <w:noProof/>
          <w:sz w:val="20"/>
          <w:lang w:val="lv-LV"/>
        </w:rPr>
        <w:t>)</w:t>
      </w:r>
    </w:p>
    <w:p w14:paraId="64AE0CD1" w14:textId="77777777" w:rsidR="001831A9" w:rsidRPr="00DC5D93" w:rsidRDefault="00A14CE6" w:rsidP="001831A9">
      <w:pPr>
        <w:tabs>
          <w:tab w:val="left" w:pos="0"/>
        </w:tabs>
        <w:spacing w:before="120"/>
        <w:ind w:firstLine="709"/>
        <w:jc w:val="both"/>
        <w:rPr>
          <w:szCs w:val="22"/>
          <w:lang w:val="lv-LV" w:eastAsia="lv-LV"/>
        </w:rPr>
      </w:pPr>
      <w:r w:rsidRPr="00FD7D72">
        <w:rPr>
          <w:szCs w:val="22"/>
          <w:lang w:val="lv-LV"/>
        </w:rPr>
        <w:t xml:space="preserve">60. </w:t>
      </w:r>
      <w:r w:rsidR="0007167A" w:rsidRPr="00FD7D72">
        <w:rPr>
          <w:szCs w:val="22"/>
          <w:lang w:val="lv-LV"/>
        </w:rPr>
        <w:t>Valdes lēmum</w:t>
      </w:r>
      <w:r w:rsidR="00FA18A4" w:rsidRPr="00FD7D72">
        <w:rPr>
          <w:szCs w:val="22"/>
          <w:lang w:val="lv-LV"/>
        </w:rPr>
        <w:t>us</w:t>
      </w:r>
      <w:r w:rsidR="00C70BDC" w:rsidRPr="00FD7D72">
        <w:rPr>
          <w:szCs w:val="22"/>
          <w:lang w:val="lv-LV"/>
        </w:rPr>
        <w:t xml:space="preserve"> </w:t>
      </w:r>
      <w:r w:rsidR="0007167A" w:rsidRPr="00FD7D72">
        <w:rPr>
          <w:szCs w:val="22"/>
          <w:lang w:val="lv-LV"/>
        </w:rPr>
        <w:t xml:space="preserve">datē ar dienu, kad tas tiek pieņemts Valdes sēdē. </w:t>
      </w:r>
      <w:r w:rsidR="00516211" w:rsidRPr="00FD7D72">
        <w:rPr>
          <w:szCs w:val="22"/>
          <w:lang w:val="lv-LV"/>
        </w:rPr>
        <w:t>P</w:t>
      </w:r>
      <w:r w:rsidR="00FA18A4" w:rsidRPr="00FD7D72">
        <w:rPr>
          <w:szCs w:val="22"/>
          <w:lang w:val="lv-LV"/>
        </w:rPr>
        <w:t>rotokolus datē ar dienu, kad notikusi attiecīgā Valdes sēde</w:t>
      </w:r>
      <w:r w:rsidR="0051708B" w:rsidRPr="00FD7D72">
        <w:rPr>
          <w:szCs w:val="22"/>
          <w:lang w:val="lv-LV"/>
        </w:rPr>
        <w:t>.</w:t>
      </w:r>
      <w:r w:rsidR="00516211" w:rsidRPr="00FD7D72">
        <w:rPr>
          <w:szCs w:val="22"/>
          <w:lang w:val="lv-LV"/>
        </w:rPr>
        <w:t xml:space="preserve"> </w:t>
      </w:r>
      <w:r w:rsidRPr="00FD7D72">
        <w:rPr>
          <w:szCs w:val="22"/>
          <w:lang w:val="lv-LV"/>
        </w:rPr>
        <w:t xml:space="preserve">Valdes sēdē pieņemtie lēmumi stājās </w:t>
      </w:r>
      <w:r w:rsidRPr="00FD7D72">
        <w:rPr>
          <w:szCs w:val="22"/>
          <w:lang w:val="lv-LV"/>
        </w:rPr>
        <w:lastRenderedPageBreak/>
        <w:t>spēkā ar to pieņemšanas dienu, ja Valdes lēmumā vai sēdes protokolā nav noteikts citādi.</w:t>
      </w:r>
      <w:r w:rsidR="001831A9" w:rsidRPr="00FD7D72">
        <w:rPr>
          <w:szCs w:val="22"/>
          <w:lang w:val="lv-LV"/>
        </w:rPr>
        <w:t xml:space="preserve"> </w:t>
      </w:r>
      <w:r w:rsidR="001831A9">
        <w:rPr>
          <w:szCs w:val="22"/>
          <w:lang w:val="lv-LV" w:eastAsia="lv-LV"/>
        </w:rPr>
        <w:t>(</w:t>
      </w:r>
      <w:r w:rsidR="001831A9" w:rsidRPr="005F196B">
        <w:rPr>
          <w:i/>
          <w:sz w:val="20"/>
          <w:lang w:val="lv-LV" w:eastAsia="lv-LV"/>
        </w:rPr>
        <w:t>ar grozījumiem, kas apstiprināti ar Valdes 21.04.2020 lēmumu Nr.VL-26/164</w:t>
      </w:r>
      <w:r w:rsidR="001831A9">
        <w:rPr>
          <w:szCs w:val="22"/>
          <w:lang w:val="lv-LV" w:eastAsia="lv-LV"/>
        </w:rPr>
        <w:t>)</w:t>
      </w:r>
    </w:p>
    <w:p w14:paraId="0B2638D5" w14:textId="3340738B" w:rsidR="00A14CE6" w:rsidRPr="00A80DAB" w:rsidRDefault="00A14CE6" w:rsidP="000E5BFC">
      <w:pPr>
        <w:tabs>
          <w:tab w:val="left" w:pos="0"/>
          <w:tab w:val="left" w:pos="426"/>
        </w:tabs>
        <w:ind w:firstLine="709"/>
        <w:jc w:val="both"/>
        <w:rPr>
          <w:szCs w:val="22"/>
          <w:lang w:val="lv-LV"/>
        </w:rPr>
      </w:pPr>
      <w:r w:rsidRPr="00FD7D72">
        <w:rPr>
          <w:szCs w:val="22"/>
          <w:lang w:val="lv-LV"/>
        </w:rPr>
        <w:t xml:space="preserve">61. Valdes sekretārs Valdes sēdes protokolu </w:t>
      </w:r>
      <w:r w:rsidR="00F91EB1" w:rsidRPr="00FD7D72">
        <w:rPr>
          <w:szCs w:val="22"/>
          <w:lang w:val="lv-LV"/>
        </w:rPr>
        <w:t>sagatavo</w:t>
      </w:r>
      <w:r w:rsidRPr="00FD7D72">
        <w:rPr>
          <w:szCs w:val="22"/>
          <w:lang w:val="lv-LV"/>
        </w:rPr>
        <w:t xml:space="preserve"> piecu darba dienu laikā. Steidzamības gadījumā sēžu protokoli tiek </w:t>
      </w:r>
      <w:r w:rsidR="00F91EB1" w:rsidRPr="00FD7D72">
        <w:rPr>
          <w:szCs w:val="22"/>
          <w:lang w:val="lv-LV"/>
        </w:rPr>
        <w:t xml:space="preserve">sagatavoti </w:t>
      </w:r>
      <w:r w:rsidRPr="00FD7D72">
        <w:rPr>
          <w:szCs w:val="22"/>
          <w:lang w:val="lv-LV"/>
        </w:rPr>
        <w:t>divu dienu laikā. Parakstīti Valdes lēmumi ar pielikumiem un valdes sēžu protokoli tiek ievietoti D</w:t>
      </w:r>
      <w:r w:rsidR="000E5BFC">
        <w:rPr>
          <w:szCs w:val="22"/>
          <w:lang w:val="lv-LV"/>
        </w:rPr>
        <w:t>V</w:t>
      </w:r>
      <w:r w:rsidRPr="00FD7D72">
        <w:rPr>
          <w:szCs w:val="22"/>
          <w:lang w:val="lv-LV"/>
        </w:rPr>
        <w:t xml:space="preserve">S. </w:t>
      </w:r>
      <w:r w:rsidR="001831A9">
        <w:rPr>
          <w:szCs w:val="22"/>
          <w:lang w:val="lv-LV" w:eastAsia="lv-LV"/>
        </w:rPr>
        <w:t>(</w:t>
      </w:r>
      <w:r w:rsidR="001831A9" w:rsidRPr="005F196B">
        <w:rPr>
          <w:i/>
          <w:sz w:val="20"/>
          <w:lang w:val="lv-LV" w:eastAsia="lv-LV"/>
        </w:rPr>
        <w:t>ar grozījumiem, kas apstiprināti ar Valdes 21.04.2020 lēmumu Nr.VL-26/164</w:t>
      </w:r>
      <w:r w:rsidR="000E5BFC">
        <w:rPr>
          <w:i/>
          <w:sz w:val="20"/>
          <w:lang w:val="lv-LV" w:eastAsia="lv-LV"/>
        </w:rPr>
        <w:t xml:space="preserve">; </w:t>
      </w:r>
      <w:r w:rsidR="000E5BFC" w:rsidRPr="006F66B9">
        <w:rPr>
          <w:rFonts w:cs="Arial"/>
          <w:i/>
          <w:iCs/>
          <w:sz w:val="20"/>
          <w:lang w:val="lv-LV"/>
        </w:rPr>
        <w:t>ar grozījumiem, kas apstiprināti ar Valdes 05.04.2023. lēmumu Nr.</w:t>
      </w:r>
      <w:r w:rsidR="000E5BFC" w:rsidRPr="006F66B9">
        <w:rPr>
          <w:rFonts w:cs="Arial"/>
          <w:i/>
          <w:iCs/>
          <w:noProof/>
          <w:sz w:val="20"/>
          <w:lang w:val="lv-LV"/>
        </w:rPr>
        <w:t>VL-1.6/141-2023</w:t>
      </w:r>
      <w:r w:rsidR="000E5BFC">
        <w:rPr>
          <w:rFonts w:cs="Arial"/>
          <w:i/>
          <w:iCs/>
          <w:noProof/>
          <w:sz w:val="20"/>
          <w:lang w:val="lv-LV"/>
        </w:rPr>
        <w:t>)</w:t>
      </w:r>
    </w:p>
    <w:p w14:paraId="545EF222" w14:textId="77777777" w:rsidR="00A14CE6" w:rsidRPr="00DC5D93" w:rsidRDefault="00A14CE6" w:rsidP="00A14CE6">
      <w:pPr>
        <w:pStyle w:val="BodyText"/>
        <w:tabs>
          <w:tab w:val="left" w:pos="0"/>
        </w:tabs>
        <w:ind w:firstLine="709"/>
        <w:rPr>
          <w:sz w:val="22"/>
          <w:szCs w:val="22"/>
        </w:rPr>
      </w:pPr>
      <w:r w:rsidRPr="00DC5D93">
        <w:rPr>
          <w:sz w:val="22"/>
          <w:szCs w:val="22"/>
        </w:rPr>
        <w:t>62. Valdes sekretār</w:t>
      </w:r>
      <w:r>
        <w:rPr>
          <w:sz w:val="22"/>
          <w:szCs w:val="22"/>
        </w:rPr>
        <w:t>s</w:t>
      </w:r>
      <w:r w:rsidRPr="00DC5D93">
        <w:rPr>
          <w:sz w:val="22"/>
          <w:szCs w:val="22"/>
        </w:rPr>
        <w:t xml:space="preserve"> Valdes sēžu protokolu kopijas pēc pieprasījuma izsniedz visiem Valdes locekļiem zināšanai. </w:t>
      </w:r>
    </w:p>
    <w:p w14:paraId="01B4FEB7" w14:textId="77777777" w:rsidR="00840C1D" w:rsidRPr="00DC5D93" w:rsidRDefault="00A14CE6" w:rsidP="00840C1D">
      <w:pPr>
        <w:tabs>
          <w:tab w:val="left" w:pos="0"/>
        </w:tabs>
        <w:spacing w:before="120"/>
        <w:ind w:firstLine="709"/>
        <w:jc w:val="both"/>
        <w:rPr>
          <w:szCs w:val="22"/>
          <w:lang w:val="lv-LV" w:eastAsia="lv-LV"/>
        </w:rPr>
      </w:pPr>
      <w:r w:rsidRPr="00E44973">
        <w:rPr>
          <w:szCs w:val="22"/>
          <w:lang w:val="lv-LV"/>
        </w:rPr>
        <w:t>63. Valdes lēmumus</w:t>
      </w:r>
      <w:r w:rsidR="006561BB" w:rsidRPr="00E44973">
        <w:rPr>
          <w:szCs w:val="22"/>
          <w:lang w:val="lv-LV"/>
        </w:rPr>
        <w:t xml:space="preserve"> pēc to parakstīšanas</w:t>
      </w:r>
      <w:r w:rsidRPr="00E44973">
        <w:rPr>
          <w:szCs w:val="22"/>
          <w:lang w:val="lv-LV"/>
        </w:rPr>
        <w:t xml:space="preserve"> lēmumu </w:t>
      </w:r>
      <w:r w:rsidR="00FF31E9" w:rsidRPr="00E44973">
        <w:rPr>
          <w:szCs w:val="22"/>
          <w:lang w:val="lv-LV"/>
        </w:rPr>
        <w:t xml:space="preserve">gatavotājam, </w:t>
      </w:r>
      <w:r w:rsidR="00A94972" w:rsidRPr="00E44973">
        <w:rPr>
          <w:szCs w:val="22"/>
          <w:lang w:val="lv-LV"/>
        </w:rPr>
        <w:t xml:space="preserve">lēmuma gatavotāja Struktūras vadītājam, </w:t>
      </w:r>
      <w:r w:rsidR="00FF31E9" w:rsidRPr="00E44973">
        <w:rPr>
          <w:szCs w:val="22"/>
          <w:lang w:val="lv-LV"/>
        </w:rPr>
        <w:t xml:space="preserve">personām, kam ar valdes lēmumu dots uzdevums, </w:t>
      </w:r>
      <w:r w:rsidRPr="00E44973">
        <w:rPr>
          <w:szCs w:val="22"/>
          <w:lang w:val="lv-LV"/>
        </w:rPr>
        <w:t xml:space="preserve">un </w:t>
      </w:r>
      <w:r w:rsidR="00C35BA6" w:rsidRPr="00E44973">
        <w:rPr>
          <w:szCs w:val="22"/>
          <w:lang w:val="lv-LV"/>
        </w:rPr>
        <w:t xml:space="preserve">citām iesaistītajām </w:t>
      </w:r>
      <w:r w:rsidRPr="00E44973">
        <w:rPr>
          <w:szCs w:val="22"/>
          <w:lang w:val="lv-LV"/>
        </w:rPr>
        <w:t>personām (pēc nepieciešamība</w:t>
      </w:r>
      <w:r w:rsidR="00D54A2E" w:rsidRPr="00E44973">
        <w:rPr>
          <w:szCs w:val="22"/>
          <w:lang w:val="lv-LV"/>
        </w:rPr>
        <w:t>s</w:t>
      </w:r>
      <w:r w:rsidRPr="00E44973">
        <w:rPr>
          <w:szCs w:val="22"/>
          <w:lang w:val="lv-LV"/>
        </w:rPr>
        <w:t xml:space="preserve">) izsniedz </w:t>
      </w:r>
      <w:r w:rsidR="00C35BA6" w:rsidRPr="00E44973">
        <w:rPr>
          <w:szCs w:val="22"/>
          <w:lang w:val="lv-LV"/>
        </w:rPr>
        <w:t>(</w:t>
      </w:r>
      <w:proofErr w:type="spellStart"/>
      <w:r w:rsidR="00C35BA6" w:rsidRPr="00E44973">
        <w:rPr>
          <w:szCs w:val="22"/>
          <w:lang w:val="lv-LV"/>
        </w:rPr>
        <w:t>nosūta</w:t>
      </w:r>
      <w:proofErr w:type="spellEnd"/>
      <w:r w:rsidR="00C35BA6" w:rsidRPr="00E44973">
        <w:rPr>
          <w:szCs w:val="22"/>
          <w:lang w:val="lv-LV"/>
        </w:rPr>
        <w:t xml:space="preserve">) </w:t>
      </w:r>
      <w:r w:rsidRPr="00E44973">
        <w:rPr>
          <w:szCs w:val="22"/>
          <w:lang w:val="lv-LV"/>
        </w:rPr>
        <w:t>Valdes sekretārs.</w:t>
      </w:r>
      <w:r w:rsidR="00A94972" w:rsidRPr="00E44973">
        <w:rPr>
          <w:szCs w:val="22"/>
          <w:lang w:val="lv-LV"/>
        </w:rPr>
        <w:t xml:space="preserve"> </w:t>
      </w:r>
      <w:r w:rsidRPr="00E44973">
        <w:rPr>
          <w:szCs w:val="22"/>
          <w:lang w:val="lv-LV"/>
        </w:rPr>
        <w:t xml:space="preserve">Pēc atsevišķa pieprasījuma </w:t>
      </w:r>
      <w:r w:rsidR="00285B7D" w:rsidRPr="00E44973">
        <w:rPr>
          <w:szCs w:val="22"/>
          <w:lang w:val="lv-LV"/>
        </w:rPr>
        <w:t>nepieciešamības gadījumā</w:t>
      </w:r>
      <w:r w:rsidRPr="00E44973">
        <w:rPr>
          <w:szCs w:val="22"/>
          <w:lang w:val="lv-LV"/>
        </w:rPr>
        <w:t xml:space="preserve"> Valdes sekretārs </w:t>
      </w:r>
      <w:r w:rsidR="00AC3896" w:rsidRPr="00E44973">
        <w:rPr>
          <w:szCs w:val="22"/>
          <w:lang w:val="lv-LV"/>
        </w:rPr>
        <w:t xml:space="preserve">nodrošina </w:t>
      </w:r>
      <w:r w:rsidRPr="00E44973">
        <w:rPr>
          <w:szCs w:val="22"/>
          <w:lang w:val="lv-LV"/>
        </w:rPr>
        <w:t>Valdes lēmuma vai protokola apliecinātu atvasinājumu</w:t>
      </w:r>
      <w:r w:rsidR="00AC3896" w:rsidRPr="00E44973">
        <w:rPr>
          <w:szCs w:val="22"/>
          <w:lang w:val="lv-LV"/>
        </w:rPr>
        <w:t xml:space="preserve"> </w:t>
      </w:r>
      <w:r w:rsidR="00C35BA6" w:rsidRPr="00E44973">
        <w:rPr>
          <w:szCs w:val="22"/>
          <w:lang w:val="lv-LV"/>
        </w:rPr>
        <w:t>iz</w:t>
      </w:r>
      <w:r w:rsidR="00AC3896" w:rsidRPr="00E44973">
        <w:rPr>
          <w:szCs w:val="22"/>
          <w:lang w:val="lv-LV"/>
        </w:rPr>
        <w:t>gatavošanu</w:t>
      </w:r>
      <w:r w:rsidRPr="00E44973">
        <w:rPr>
          <w:szCs w:val="22"/>
          <w:lang w:val="lv-LV"/>
        </w:rPr>
        <w:t>.</w:t>
      </w:r>
      <w:r w:rsidR="00840C1D" w:rsidRPr="00E44973">
        <w:rPr>
          <w:szCs w:val="22"/>
          <w:lang w:val="lv-LV"/>
        </w:rPr>
        <w:t xml:space="preserve"> </w:t>
      </w:r>
      <w:r w:rsidR="00840C1D">
        <w:rPr>
          <w:szCs w:val="22"/>
          <w:lang w:val="lv-LV" w:eastAsia="lv-LV"/>
        </w:rPr>
        <w:t>(</w:t>
      </w:r>
      <w:r w:rsidR="00840C1D" w:rsidRPr="005F196B">
        <w:rPr>
          <w:i/>
          <w:sz w:val="20"/>
          <w:lang w:val="lv-LV" w:eastAsia="lv-LV"/>
        </w:rPr>
        <w:t>ar grozījumiem, kas apstiprināti ar Valdes 21.04.2020 lēmumu Nr.VL-26/164</w:t>
      </w:r>
      <w:r w:rsidR="00840C1D">
        <w:rPr>
          <w:szCs w:val="22"/>
          <w:lang w:val="lv-LV" w:eastAsia="lv-LV"/>
        </w:rPr>
        <w:t>)</w:t>
      </w:r>
    </w:p>
    <w:p w14:paraId="179C691B" w14:textId="77777777" w:rsidR="00A14CE6" w:rsidRPr="00DC5D93" w:rsidRDefault="00A14CE6" w:rsidP="00A14CE6">
      <w:pPr>
        <w:pStyle w:val="BodyText"/>
        <w:tabs>
          <w:tab w:val="left" w:pos="0"/>
        </w:tabs>
        <w:ind w:firstLine="709"/>
        <w:rPr>
          <w:sz w:val="22"/>
          <w:szCs w:val="22"/>
        </w:rPr>
      </w:pPr>
    </w:p>
    <w:p w14:paraId="6678F43F" w14:textId="77777777" w:rsidR="00840C1D" w:rsidRPr="00DC5D93" w:rsidRDefault="00A14CE6" w:rsidP="00840C1D">
      <w:pPr>
        <w:tabs>
          <w:tab w:val="left" w:pos="0"/>
        </w:tabs>
        <w:spacing w:before="120"/>
        <w:ind w:firstLine="709"/>
        <w:jc w:val="both"/>
        <w:rPr>
          <w:szCs w:val="22"/>
          <w:lang w:val="lv-LV" w:eastAsia="lv-LV"/>
        </w:rPr>
      </w:pPr>
      <w:r w:rsidRPr="00E44973">
        <w:rPr>
          <w:szCs w:val="22"/>
          <w:lang w:val="lv-LV"/>
        </w:rPr>
        <w:t xml:space="preserve">64. Valdes sēžu protokolu un lēmumu oriģināli un to pielikumi </w:t>
      </w:r>
      <w:r w:rsidR="00AC3896" w:rsidRPr="00E44973">
        <w:rPr>
          <w:szCs w:val="22"/>
          <w:lang w:val="lv-LV"/>
        </w:rPr>
        <w:t>tiek glabāti saskaņā ar noteiktā kārtībā apstiprinātu lietu nomenklatūru</w:t>
      </w:r>
      <w:r w:rsidRPr="00E44973">
        <w:rPr>
          <w:szCs w:val="22"/>
          <w:lang w:val="lv-LV"/>
        </w:rPr>
        <w:t xml:space="preserve">. </w:t>
      </w:r>
      <w:r w:rsidR="00840C1D">
        <w:rPr>
          <w:szCs w:val="22"/>
          <w:lang w:val="lv-LV" w:eastAsia="lv-LV"/>
        </w:rPr>
        <w:t>(</w:t>
      </w:r>
      <w:r w:rsidR="00840C1D" w:rsidRPr="005F196B">
        <w:rPr>
          <w:i/>
          <w:sz w:val="20"/>
          <w:lang w:val="lv-LV" w:eastAsia="lv-LV"/>
        </w:rPr>
        <w:t>ar grozījumiem, kas apstiprināti ar Valdes 21.04.2020 lēmumu Nr.VL-26/164</w:t>
      </w:r>
      <w:r w:rsidR="00840C1D">
        <w:rPr>
          <w:szCs w:val="22"/>
          <w:lang w:val="lv-LV" w:eastAsia="lv-LV"/>
        </w:rPr>
        <w:t>)</w:t>
      </w:r>
    </w:p>
    <w:p w14:paraId="493EF1A6" w14:textId="77777777" w:rsidR="00A14CE6" w:rsidRPr="00DC5D93" w:rsidRDefault="00A14CE6" w:rsidP="00A14CE6">
      <w:pPr>
        <w:pStyle w:val="BodyText"/>
        <w:tabs>
          <w:tab w:val="left" w:pos="0"/>
        </w:tabs>
        <w:ind w:firstLine="709"/>
        <w:rPr>
          <w:sz w:val="22"/>
          <w:szCs w:val="22"/>
        </w:rPr>
      </w:pPr>
    </w:p>
    <w:p w14:paraId="0EC94234" w14:textId="77777777" w:rsidR="00A14CE6" w:rsidRPr="00DC5D93" w:rsidRDefault="00A14CE6" w:rsidP="00A14CE6">
      <w:pPr>
        <w:pStyle w:val="BodyText"/>
        <w:tabs>
          <w:tab w:val="left" w:pos="0"/>
        </w:tabs>
        <w:ind w:firstLine="709"/>
        <w:rPr>
          <w:sz w:val="22"/>
          <w:szCs w:val="22"/>
        </w:rPr>
      </w:pPr>
    </w:p>
    <w:p w14:paraId="59FD70A6" w14:textId="77777777" w:rsidR="00A14CE6" w:rsidRPr="00DC5D93" w:rsidRDefault="00A14CE6" w:rsidP="00A14CE6">
      <w:pPr>
        <w:pStyle w:val="BodyText"/>
        <w:tabs>
          <w:tab w:val="left" w:pos="0"/>
        </w:tabs>
        <w:ind w:firstLine="709"/>
        <w:rPr>
          <w:sz w:val="22"/>
          <w:szCs w:val="22"/>
        </w:rPr>
      </w:pPr>
      <w:r w:rsidRPr="00DC5D93">
        <w:rPr>
          <w:sz w:val="22"/>
          <w:szCs w:val="22"/>
        </w:rPr>
        <w:t>65. Valdes lēmuma izpildi kontrolē Valdes lēmumā norādītā persona vai cita persona, kas nosakāma, vadoties no Valdes lēmuma satura un Sabiedrības darbību regulējošiem iekšējiem dokumentiem.</w:t>
      </w:r>
    </w:p>
    <w:p w14:paraId="6AD76D23" w14:textId="77777777" w:rsidR="00A14CE6" w:rsidRPr="00DC5D93" w:rsidRDefault="00A14CE6" w:rsidP="00A14CE6">
      <w:pPr>
        <w:pStyle w:val="BodyText"/>
        <w:tabs>
          <w:tab w:val="left" w:pos="0"/>
        </w:tabs>
        <w:ind w:firstLine="709"/>
        <w:rPr>
          <w:sz w:val="22"/>
          <w:szCs w:val="22"/>
        </w:rPr>
      </w:pPr>
    </w:p>
    <w:p w14:paraId="6582D9F0" w14:textId="77777777" w:rsidR="00A14CE6" w:rsidRPr="00DC5D93" w:rsidRDefault="00A14CE6" w:rsidP="00A14CE6">
      <w:pPr>
        <w:pStyle w:val="BodyText"/>
        <w:tabs>
          <w:tab w:val="left" w:pos="0"/>
        </w:tabs>
        <w:ind w:firstLine="709"/>
        <w:rPr>
          <w:sz w:val="22"/>
          <w:szCs w:val="22"/>
        </w:rPr>
      </w:pPr>
      <w:r w:rsidRPr="00DC5D93">
        <w:rPr>
          <w:sz w:val="22"/>
          <w:szCs w:val="22"/>
        </w:rPr>
        <w:t>66. Valdes lēmumi ir obligāti visiem Sabiedrības darbiniekiem.</w:t>
      </w:r>
    </w:p>
    <w:p w14:paraId="67EFC0B3" w14:textId="77777777" w:rsidR="00A14CE6" w:rsidRPr="006C3604" w:rsidRDefault="00A14CE6" w:rsidP="0051708B">
      <w:pPr>
        <w:keepNext/>
        <w:tabs>
          <w:tab w:val="left" w:pos="0"/>
        </w:tabs>
        <w:ind w:firstLine="709"/>
        <w:jc w:val="both"/>
        <w:rPr>
          <w:lang w:val="lv-LV"/>
        </w:rPr>
      </w:pPr>
    </w:p>
    <w:p w14:paraId="769F4998" w14:textId="793FA11E" w:rsidR="000E5BFC" w:rsidRDefault="00A80680" w:rsidP="000E5BFC">
      <w:pPr>
        <w:tabs>
          <w:tab w:val="left" w:pos="0"/>
          <w:tab w:val="left" w:pos="426"/>
        </w:tabs>
        <w:ind w:firstLine="709"/>
        <w:jc w:val="both"/>
        <w:rPr>
          <w:szCs w:val="22"/>
          <w:lang w:val="lv-LV" w:eastAsia="lv-LV"/>
        </w:rPr>
      </w:pPr>
      <w:r w:rsidRPr="00E44973">
        <w:rPr>
          <w:szCs w:val="22"/>
          <w:lang w:val="lv-LV"/>
        </w:rPr>
        <w:t>66.</w:t>
      </w:r>
      <w:r w:rsidR="00401C1D" w:rsidRPr="00401C1D">
        <w:rPr>
          <w:szCs w:val="22"/>
          <w:vertAlign w:val="superscript"/>
          <w:lang w:val="lv-LV"/>
        </w:rPr>
        <w:t>1</w:t>
      </w:r>
      <w:r w:rsidRPr="00E44973">
        <w:rPr>
          <w:szCs w:val="22"/>
          <w:lang w:val="lv-LV"/>
        </w:rPr>
        <w:t xml:space="preserve"> </w:t>
      </w:r>
      <w:r w:rsidR="004F181A" w:rsidRPr="00E44973">
        <w:rPr>
          <w:szCs w:val="22"/>
          <w:lang w:val="lv-LV"/>
        </w:rPr>
        <w:t>Valdes locekļi un Sabiedrības darbinieki atbilstoši Valdes noteiktām piekļuves tiesībām var iepazīties ar Valdes sēdes materiāliem, kā arī ar Valdes lēmumiem un protokoliem D</w:t>
      </w:r>
      <w:r w:rsidR="000E5BFC">
        <w:rPr>
          <w:szCs w:val="22"/>
          <w:lang w:val="lv-LV"/>
        </w:rPr>
        <w:t>V</w:t>
      </w:r>
      <w:r w:rsidR="004F181A" w:rsidRPr="00E44973">
        <w:rPr>
          <w:szCs w:val="22"/>
          <w:lang w:val="lv-LV"/>
        </w:rPr>
        <w:t>S Valdes e-mapē.</w:t>
      </w:r>
      <w:r w:rsidR="00840C1D" w:rsidRPr="00E44973">
        <w:rPr>
          <w:szCs w:val="22"/>
          <w:lang w:val="lv-LV"/>
        </w:rPr>
        <w:t xml:space="preserve"> </w:t>
      </w:r>
      <w:r w:rsidR="00840C1D">
        <w:rPr>
          <w:szCs w:val="22"/>
          <w:lang w:val="lv-LV" w:eastAsia="lv-LV"/>
        </w:rPr>
        <w:t>(</w:t>
      </w:r>
      <w:r w:rsidR="00840C1D" w:rsidRPr="005F196B">
        <w:rPr>
          <w:i/>
          <w:sz w:val="20"/>
          <w:lang w:val="lv-LV" w:eastAsia="lv-LV"/>
        </w:rPr>
        <w:t>ar grozījumiem, kas apstiprināti ar Valdes 21.04.2020 lēmumu Nr.VL-26/164</w:t>
      </w:r>
      <w:r w:rsidR="000E5BFC">
        <w:rPr>
          <w:i/>
          <w:sz w:val="20"/>
          <w:lang w:val="lv-LV" w:eastAsia="lv-LV"/>
        </w:rPr>
        <w:t xml:space="preserve">; </w:t>
      </w:r>
      <w:r w:rsidR="000E5BFC" w:rsidRPr="006F66B9">
        <w:rPr>
          <w:rFonts w:cs="Arial"/>
          <w:i/>
          <w:iCs/>
          <w:sz w:val="20"/>
          <w:lang w:val="lv-LV"/>
        </w:rPr>
        <w:t>ar grozījumiem, kas apstiprināti ar Valdes 05.04.2023. lēmumu Nr.</w:t>
      </w:r>
      <w:r w:rsidR="000E5BFC" w:rsidRPr="006F66B9">
        <w:rPr>
          <w:rFonts w:cs="Arial"/>
          <w:i/>
          <w:iCs/>
          <w:noProof/>
          <w:sz w:val="20"/>
          <w:lang w:val="lv-LV"/>
        </w:rPr>
        <w:t>VL-1.6/141-2023</w:t>
      </w:r>
      <w:r w:rsidR="000E5BFC">
        <w:rPr>
          <w:rFonts w:cs="Arial"/>
          <w:i/>
          <w:iCs/>
          <w:noProof/>
          <w:sz w:val="20"/>
          <w:lang w:val="lv-LV"/>
        </w:rPr>
        <w:t>)</w:t>
      </w:r>
    </w:p>
    <w:p w14:paraId="597579FF" w14:textId="77777777" w:rsidR="00A14CE6" w:rsidRPr="00DC5D93" w:rsidRDefault="00A14CE6" w:rsidP="00A14CE6">
      <w:pPr>
        <w:keepNext/>
        <w:tabs>
          <w:tab w:val="left" w:pos="0"/>
        </w:tabs>
        <w:ind w:firstLine="709"/>
        <w:jc w:val="both"/>
        <w:rPr>
          <w:szCs w:val="22"/>
          <w:lang w:val="lv-LV"/>
        </w:rPr>
      </w:pPr>
    </w:p>
    <w:p w14:paraId="0AD60AA6" w14:textId="77777777" w:rsidR="00A14CE6" w:rsidRPr="00DC5D93" w:rsidRDefault="00A14CE6" w:rsidP="00A14CE6">
      <w:pPr>
        <w:pStyle w:val="naispant"/>
        <w:keepNext/>
        <w:tabs>
          <w:tab w:val="left" w:pos="0"/>
        </w:tabs>
        <w:spacing w:before="0" w:beforeAutospacing="0" w:after="0" w:afterAutospacing="0"/>
        <w:ind w:firstLine="709"/>
        <w:jc w:val="center"/>
        <w:rPr>
          <w:sz w:val="22"/>
          <w:szCs w:val="22"/>
          <w:lang w:val="lv-LV"/>
        </w:rPr>
      </w:pPr>
      <w:r w:rsidRPr="00DC5D93">
        <w:rPr>
          <w:sz w:val="22"/>
          <w:szCs w:val="22"/>
          <w:lang w:val="lv-LV"/>
        </w:rPr>
        <w:t>XI Valdes sekretār</w:t>
      </w:r>
      <w:r>
        <w:rPr>
          <w:sz w:val="22"/>
          <w:szCs w:val="22"/>
          <w:lang w:val="lv-LV"/>
        </w:rPr>
        <w:t>s</w:t>
      </w:r>
      <w:r w:rsidR="006561BB">
        <w:rPr>
          <w:sz w:val="22"/>
          <w:szCs w:val="22"/>
          <w:lang w:val="lv-LV"/>
        </w:rPr>
        <w:t xml:space="preserve"> </w:t>
      </w:r>
    </w:p>
    <w:p w14:paraId="50634211" w14:textId="77777777" w:rsidR="00A14CE6" w:rsidRPr="00DC5D93" w:rsidRDefault="00A14CE6" w:rsidP="00A14CE6">
      <w:pPr>
        <w:pStyle w:val="BodyTextIndent2"/>
        <w:keepNext/>
        <w:tabs>
          <w:tab w:val="left" w:pos="0"/>
        </w:tabs>
        <w:rPr>
          <w:sz w:val="22"/>
          <w:szCs w:val="22"/>
          <w:lang w:val="lv-LV"/>
        </w:rPr>
      </w:pPr>
    </w:p>
    <w:p w14:paraId="0AEA761F" w14:textId="77777777" w:rsidR="00A14CE6" w:rsidRPr="00DC5D93" w:rsidRDefault="00A14CE6" w:rsidP="00A14CE6">
      <w:pPr>
        <w:pStyle w:val="BodyTextIndent2"/>
        <w:keepNext/>
        <w:tabs>
          <w:tab w:val="left" w:pos="0"/>
        </w:tabs>
        <w:rPr>
          <w:sz w:val="22"/>
          <w:szCs w:val="22"/>
          <w:lang w:val="lv-LV"/>
        </w:rPr>
      </w:pPr>
      <w:r w:rsidRPr="00DC5D93">
        <w:rPr>
          <w:sz w:val="22"/>
          <w:szCs w:val="22"/>
          <w:lang w:val="lv-LV"/>
        </w:rPr>
        <w:t>67. Valdes sekretār</w:t>
      </w:r>
      <w:r>
        <w:rPr>
          <w:sz w:val="22"/>
          <w:szCs w:val="22"/>
          <w:lang w:val="lv-LV"/>
        </w:rPr>
        <w:t>a</w:t>
      </w:r>
      <w:r w:rsidRPr="00DC5D93">
        <w:rPr>
          <w:sz w:val="22"/>
          <w:szCs w:val="22"/>
          <w:lang w:val="lv-LV"/>
        </w:rPr>
        <w:t xml:space="preserve"> darbības pamatā ir darba </w:t>
      </w:r>
      <w:smartTag w:uri="schemas-tilde-lv/tildestengine" w:element="veidnes">
        <w:smartTagPr>
          <w:attr w:name="id" w:val="-1"/>
          <w:attr w:name="baseform" w:val="līgums"/>
          <w:attr w:name="text" w:val="līgums"/>
        </w:smartTagPr>
        <w:r w:rsidRPr="00DC5D93">
          <w:rPr>
            <w:sz w:val="22"/>
            <w:szCs w:val="22"/>
            <w:lang w:val="lv-LV"/>
          </w:rPr>
          <w:t>līgums</w:t>
        </w:r>
      </w:smartTag>
      <w:r w:rsidRPr="00DC5D93">
        <w:rPr>
          <w:sz w:val="22"/>
          <w:szCs w:val="22"/>
          <w:lang w:val="lv-LV"/>
        </w:rPr>
        <w:t xml:space="preserve">, amata apraksts, šis Reglaments, Statūti un spēkā esošie tiesību akti. </w:t>
      </w:r>
    </w:p>
    <w:p w14:paraId="5FC244F9" w14:textId="77777777" w:rsidR="00A14CE6" w:rsidRPr="00DC5D93" w:rsidRDefault="00A14CE6" w:rsidP="00A14CE6">
      <w:pPr>
        <w:pStyle w:val="BodyTextIndent2"/>
        <w:keepNext/>
        <w:tabs>
          <w:tab w:val="left" w:pos="0"/>
        </w:tabs>
        <w:rPr>
          <w:sz w:val="22"/>
          <w:szCs w:val="22"/>
          <w:lang w:val="lv-LV"/>
        </w:rPr>
      </w:pPr>
    </w:p>
    <w:p w14:paraId="3ADCE9C3" w14:textId="77777777" w:rsidR="00840C1D" w:rsidRPr="00DC5D93" w:rsidRDefault="00A14CE6" w:rsidP="00840C1D">
      <w:pPr>
        <w:tabs>
          <w:tab w:val="left" w:pos="0"/>
        </w:tabs>
        <w:spacing w:before="120"/>
        <w:ind w:firstLine="709"/>
        <w:jc w:val="both"/>
        <w:rPr>
          <w:szCs w:val="22"/>
          <w:lang w:val="lv-LV" w:eastAsia="lv-LV"/>
        </w:rPr>
      </w:pPr>
      <w:r w:rsidRPr="00DC5D93">
        <w:rPr>
          <w:szCs w:val="22"/>
          <w:lang w:val="lv-LV"/>
        </w:rPr>
        <w:t>68. Valdes sekretār</w:t>
      </w:r>
      <w:r>
        <w:rPr>
          <w:szCs w:val="22"/>
          <w:lang w:val="lv-LV"/>
        </w:rPr>
        <w:t>s</w:t>
      </w:r>
      <w:r w:rsidRPr="00DC5D93">
        <w:rPr>
          <w:szCs w:val="22"/>
          <w:lang w:val="lv-LV"/>
        </w:rPr>
        <w:t xml:space="preserve"> piedalās Valdes sēdēs, protokolē Valdes sēžu gaitu un </w:t>
      </w:r>
      <w:r w:rsidR="00A94972">
        <w:rPr>
          <w:szCs w:val="22"/>
          <w:lang w:val="lv-LV"/>
        </w:rPr>
        <w:t xml:space="preserve">sagatavo </w:t>
      </w:r>
      <w:r w:rsidRPr="00DC5D93">
        <w:rPr>
          <w:szCs w:val="22"/>
          <w:lang w:val="lv-LV"/>
        </w:rPr>
        <w:t xml:space="preserve">Valdes </w:t>
      </w:r>
      <w:r w:rsidR="00516211">
        <w:rPr>
          <w:szCs w:val="22"/>
          <w:lang w:val="lv-LV"/>
        </w:rPr>
        <w:t xml:space="preserve">sēžu </w:t>
      </w:r>
      <w:r w:rsidRPr="00DC5D93">
        <w:rPr>
          <w:szCs w:val="22"/>
          <w:lang w:val="lv-LV"/>
        </w:rPr>
        <w:t>protokolus. Protokolējot Valdes sēdes, Valdes sekretār</w:t>
      </w:r>
      <w:r>
        <w:rPr>
          <w:szCs w:val="22"/>
          <w:lang w:val="lv-LV"/>
        </w:rPr>
        <w:t>s</w:t>
      </w:r>
      <w:r w:rsidRPr="00DC5D93">
        <w:rPr>
          <w:szCs w:val="22"/>
          <w:lang w:val="lv-LV"/>
        </w:rPr>
        <w:t xml:space="preserve"> var izmantot diktofonu vai citu audio skaņu fiksējošu tehnisko ierīci. </w:t>
      </w:r>
      <w:r w:rsidR="00840C1D">
        <w:rPr>
          <w:szCs w:val="22"/>
          <w:lang w:val="lv-LV" w:eastAsia="lv-LV"/>
        </w:rPr>
        <w:t>(</w:t>
      </w:r>
      <w:r w:rsidR="00840C1D" w:rsidRPr="005F196B">
        <w:rPr>
          <w:i/>
          <w:sz w:val="20"/>
          <w:lang w:val="lv-LV" w:eastAsia="lv-LV"/>
        </w:rPr>
        <w:t>ar grozījumiem, kas apstiprināti ar Valdes 21.04.2020 lēmumu Nr.VL-26/164</w:t>
      </w:r>
      <w:r w:rsidR="00840C1D">
        <w:rPr>
          <w:szCs w:val="22"/>
          <w:lang w:val="lv-LV" w:eastAsia="lv-LV"/>
        </w:rPr>
        <w:t>)</w:t>
      </w:r>
    </w:p>
    <w:p w14:paraId="4800A77F" w14:textId="77777777" w:rsidR="00A14CE6" w:rsidRPr="00DC5D93" w:rsidRDefault="00A14CE6" w:rsidP="00A14CE6">
      <w:pPr>
        <w:pStyle w:val="BodyTextIndent2"/>
        <w:tabs>
          <w:tab w:val="left" w:pos="0"/>
        </w:tabs>
        <w:rPr>
          <w:sz w:val="22"/>
          <w:szCs w:val="22"/>
          <w:lang w:val="lv-LV"/>
        </w:rPr>
      </w:pPr>
    </w:p>
    <w:p w14:paraId="4B68E21B" w14:textId="77777777" w:rsidR="00840C1D" w:rsidRPr="00DC5D93" w:rsidRDefault="00A14CE6" w:rsidP="00840C1D">
      <w:pPr>
        <w:tabs>
          <w:tab w:val="left" w:pos="0"/>
        </w:tabs>
        <w:spacing w:before="120"/>
        <w:ind w:firstLine="709"/>
        <w:jc w:val="both"/>
        <w:rPr>
          <w:szCs w:val="22"/>
          <w:lang w:val="lv-LV" w:eastAsia="lv-LV"/>
        </w:rPr>
      </w:pPr>
      <w:r w:rsidRPr="00DC5D93">
        <w:rPr>
          <w:szCs w:val="22"/>
          <w:lang w:val="lv-LV"/>
        </w:rPr>
        <w:t>69. Valdes sekretār</w:t>
      </w:r>
      <w:r>
        <w:rPr>
          <w:szCs w:val="22"/>
          <w:lang w:val="lv-LV"/>
        </w:rPr>
        <w:t>s</w:t>
      </w:r>
      <w:r w:rsidRPr="00DC5D93">
        <w:rPr>
          <w:szCs w:val="22"/>
          <w:lang w:val="lv-LV"/>
        </w:rPr>
        <w:t xml:space="preserve"> </w:t>
      </w:r>
      <w:r w:rsidR="00285B7D">
        <w:rPr>
          <w:szCs w:val="22"/>
          <w:lang w:val="lv-LV"/>
        </w:rPr>
        <w:t xml:space="preserve">nepieciešamības gadījumā </w:t>
      </w:r>
      <w:r w:rsidRPr="00DC5D93">
        <w:rPr>
          <w:szCs w:val="22"/>
          <w:lang w:val="lv-LV"/>
        </w:rPr>
        <w:t>apliecina Valdes dokumentu kopiju, norakstu un izrakstu pareizību.</w:t>
      </w:r>
      <w:r w:rsidR="004D531D">
        <w:rPr>
          <w:szCs w:val="22"/>
          <w:lang w:val="lv-LV"/>
        </w:rPr>
        <w:t xml:space="preserve"> </w:t>
      </w:r>
      <w:r w:rsidR="00840C1D">
        <w:rPr>
          <w:szCs w:val="22"/>
          <w:lang w:val="lv-LV" w:eastAsia="lv-LV"/>
        </w:rPr>
        <w:t>(</w:t>
      </w:r>
      <w:r w:rsidR="00840C1D" w:rsidRPr="005F196B">
        <w:rPr>
          <w:i/>
          <w:sz w:val="20"/>
          <w:lang w:val="lv-LV" w:eastAsia="lv-LV"/>
        </w:rPr>
        <w:t>ar grozījumiem, kas apstiprināti ar Valdes 21.04.2020 lēmumu Nr.VL-26/164</w:t>
      </w:r>
      <w:r w:rsidR="00840C1D">
        <w:rPr>
          <w:szCs w:val="22"/>
          <w:lang w:val="lv-LV" w:eastAsia="lv-LV"/>
        </w:rPr>
        <w:t>)</w:t>
      </w:r>
    </w:p>
    <w:p w14:paraId="11B71634" w14:textId="77777777" w:rsidR="00A14CE6" w:rsidRPr="00DC5D93" w:rsidRDefault="004D531D" w:rsidP="00A14CE6">
      <w:pPr>
        <w:pStyle w:val="BodyTextIndent2"/>
        <w:tabs>
          <w:tab w:val="left" w:pos="0"/>
        </w:tabs>
        <w:rPr>
          <w:bCs/>
          <w:sz w:val="22"/>
          <w:szCs w:val="22"/>
          <w:lang w:val="lv-LV"/>
        </w:rPr>
      </w:pPr>
      <w:r>
        <w:rPr>
          <w:sz w:val="22"/>
          <w:szCs w:val="22"/>
          <w:lang w:val="lv-LV"/>
        </w:rPr>
        <w:t>Citi Sabiedrības darbinieki Valdes dokumentu kopiju, norakstu un izrakstu pareizību tiesīgi apliecināt tikai, pamatojoties uz jebkura Valdes locekļa izdotu pilnvaru, ja tas īpaši norādīts pilnvarā.</w:t>
      </w:r>
    </w:p>
    <w:p w14:paraId="37DB8E0D" w14:textId="77777777" w:rsidR="00A14CE6" w:rsidRPr="00DC5D93" w:rsidRDefault="00A14CE6" w:rsidP="00A14CE6">
      <w:pPr>
        <w:pStyle w:val="BodyTextIndent2"/>
        <w:tabs>
          <w:tab w:val="left" w:pos="0"/>
        </w:tabs>
        <w:rPr>
          <w:bCs/>
          <w:sz w:val="22"/>
          <w:szCs w:val="22"/>
          <w:lang w:val="lv-LV"/>
        </w:rPr>
      </w:pPr>
    </w:p>
    <w:p w14:paraId="1914ED0B" w14:textId="5E741D29" w:rsidR="000E5BFC" w:rsidRDefault="00A14CE6" w:rsidP="000E5BFC">
      <w:pPr>
        <w:tabs>
          <w:tab w:val="left" w:pos="0"/>
          <w:tab w:val="left" w:pos="426"/>
        </w:tabs>
        <w:ind w:firstLine="709"/>
        <w:jc w:val="both"/>
        <w:rPr>
          <w:szCs w:val="22"/>
          <w:lang w:val="lv-LV" w:eastAsia="lv-LV"/>
        </w:rPr>
      </w:pPr>
      <w:r w:rsidRPr="00DC5D93">
        <w:rPr>
          <w:szCs w:val="22"/>
          <w:lang w:val="lv-LV"/>
        </w:rPr>
        <w:t>70. Valdes sēžu protokolu un lēmumu reģistru Valdes sekretār</w:t>
      </w:r>
      <w:r>
        <w:rPr>
          <w:szCs w:val="22"/>
          <w:lang w:val="lv-LV"/>
        </w:rPr>
        <w:t>s</w:t>
      </w:r>
      <w:r w:rsidRPr="00DC5D93">
        <w:rPr>
          <w:szCs w:val="22"/>
          <w:lang w:val="lv-LV"/>
        </w:rPr>
        <w:t xml:space="preserve"> gada beigās izdrukā no D</w:t>
      </w:r>
      <w:r w:rsidR="000E5BFC">
        <w:rPr>
          <w:szCs w:val="22"/>
          <w:lang w:val="lv-LV"/>
        </w:rPr>
        <w:t>V</w:t>
      </w:r>
      <w:r w:rsidRPr="00DC5D93">
        <w:rPr>
          <w:szCs w:val="22"/>
          <w:lang w:val="lv-LV"/>
        </w:rPr>
        <w:t>S un kārto Valdes dokumentu lietvedību atbilstoši Sabiedrībā noteiktajai kārtībai.</w:t>
      </w:r>
      <w:r w:rsidR="000E5BFC" w:rsidRPr="000E5BFC">
        <w:rPr>
          <w:szCs w:val="22"/>
          <w:lang w:val="lv-LV" w:eastAsia="lv-LV"/>
        </w:rPr>
        <w:t xml:space="preserve"> </w:t>
      </w:r>
      <w:r w:rsidR="000E5BFC">
        <w:rPr>
          <w:szCs w:val="22"/>
          <w:lang w:val="lv-LV" w:eastAsia="lv-LV"/>
        </w:rPr>
        <w:t>(</w:t>
      </w:r>
      <w:r w:rsidR="000E5BFC" w:rsidRPr="006F66B9">
        <w:rPr>
          <w:rFonts w:cs="Arial"/>
          <w:i/>
          <w:iCs/>
          <w:sz w:val="20"/>
          <w:lang w:val="lv-LV"/>
        </w:rPr>
        <w:t>ar grozījumiem, kas apstiprināti ar Valdes 05.04.2023. lēmumu Nr.</w:t>
      </w:r>
      <w:r w:rsidR="000E5BFC" w:rsidRPr="006F66B9">
        <w:rPr>
          <w:rFonts w:cs="Arial"/>
          <w:i/>
          <w:iCs/>
          <w:noProof/>
          <w:sz w:val="20"/>
          <w:lang w:val="lv-LV"/>
        </w:rPr>
        <w:t>VL-1.6/141-2023</w:t>
      </w:r>
      <w:r w:rsidR="000E5BFC">
        <w:rPr>
          <w:rFonts w:cs="Arial"/>
          <w:i/>
          <w:iCs/>
          <w:noProof/>
          <w:sz w:val="20"/>
          <w:lang w:val="lv-LV"/>
        </w:rPr>
        <w:t>)</w:t>
      </w:r>
    </w:p>
    <w:p w14:paraId="7CE5554C" w14:textId="52D67D43" w:rsidR="00A14CE6" w:rsidRPr="00DC5D93" w:rsidRDefault="00A14CE6" w:rsidP="00A14CE6">
      <w:pPr>
        <w:pStyle w:val="BodyTextIndent2"/>
        <w:tabs>
          <w:tab w:val="left" w:pos="0"/>
        </w:tabs>
        <w:rPr>
          <w:sz w:val="22"/>
          <w:szCs w:val="22"/>
          <w:lang w:val="lv-LV"/>
        </w:rPr>
      </w:pPr>
    </w:p>
    <w:p w14:paraId="050636E1" w14:textId="77777777" w:rsidR="00840C1D" w:rsidRPr="00DC5D93" w:rsidRDefault="00A14CE6" w:rsidP="00840C1D">
      <w:pPr>
        <w:tabs>
          <w:tab w:val="left" w:pos="0"/>
        </w:tabs>
        <w:spacing w:before="120"/>
        <w:ind w:firstLine="709"/>
        <w:jc w:val="both"/>
        <w:rPr>
          <w:szCs w:val="22"/>
          <w:lang w:val="lv-LV" w:eastAsia="lv-LV"/>
        </w:rPr>
      </w:pPr>
      <w:r w:rsidRPr="00DC5D93">
        <w:rPr>
          <w:szCs w:val="22"/>
          <w:lang w:val="lv-LV"/>
        </w:rPr>
        <w:t>71. Valdes sekretār</w:t>
      </w:r>
      <w:r>
        <w:rPr>
          <w:szCs w:val="22"/>
          <w:lang w:val="lv-LV"/>
        </w:rPr>
        <w:t>s</w:t>
      </w:r>
      <w:r w:rsidRPr="00DC5D93">
        <w:rPr>
          <w:szCs w:val="22"/>
          <w:lang w:val="lv-LV"/>
        </w:rPr>
        <w:t xml:space="preserve"> ir atbildīg</w:t>
      </w:r>
      <w:r w:rsidR="00A94972">
        <w:rPr>
          <w:szCs w:val="22"/>
          <w:lang w:val="lv-LV"/>
        </w:rPr>
        <w:t>s</w:t>
      </w:r>
      <w:r w:rsidRPr="00DC5D93">
        <w:rPr>
          <w:szCs w:val="22"/>
          <w:lang w:val="lv-LV"/>
        </w:rPr>
        <w:t xml:space="preserve"> par precīzu Valdes sēžu gaitas atspoguļošanu protokolos, par protokolu </w:t>
      </w:r>
      <w:r w:rsidR="00A94972">
        <w:rPr>
          <w:szCs w:val="22"/>
          <w:lang w:val="lv-LV"/>
        </w:rPr>
        <w:t xml:space="preserve">sagatavošanu, par parakstīto protokolu </w:t>
      </w:r>
      <w:r w:rsidRPr="00DC5D93">
        <w:rPr>
          <w:szCs w:val="22"/>
          <w:lang w:val="lv-LV"/>
        </w:rPr>
        <w:t>un lēmumu savlaicīgu  izsūtīšanu</w:t>
      </w:r>
      <w:r w:rsidR="00285B7D">
        <w:rPr>
          <w:szCs w:val="22"/>
          <w:lang w:val="lv-LV"/>
        </w:rPr>
        <w:t xml:space="preserve"> atbilstoši šajā Reglamentā noteiktajam</w:t>
      </w:r>
      <w:r w:rsidRPr="00DC5D93">
        <w:rPr>
          <w:szCs w:val="22"/>
          <w:lang w:val="lv-LV"/>
        </w:rPr>
        <w:t>.</w:t>
      </w:r>
      <w:r w:rsidR="00840C1D">
        <w:rPr>
          <w:szCs w:val="22"/>
          <w:lang w:val="lv-LV"/>
        </w:rPr>
        <w:t xml:space="preserve"> </w:t>
      </w:r>
      <w:r w:rsidR="00840C1D">
        <w:rPr>
          <w:szCs w:val="22"/>
          <w:lang w:val="lv-LV" w:eastAsia="lv-LV"/>
        </w:rPr>
        <w:t>(</w:t>
      </w:r>
      <w:r w:rsidR="00840C1D" w:rsidRPr="005F196B">
        <w:rPr>
          <w:i/>
          <w:sz w:val="20"/>
          <w:lang w:val="lv-LV" w:eastAsia="lv-LV"/>
        </w:rPr>
        <w:t>ar grozījumiem, kas apstiprināti ar Valdes 21.04.2020 lēmumu Nr.VL-26/164</w:t>
      </w:r>
      <w:r w:rsidR="00840C1D">
        <w:rPr>
          <w:szCs w:val="22"/>
          <w:lang w:val="lv-LV" w:eastAsia="lv-LV"/>
        </w:rPr>
        <w:t>)</w:t>
      </w:r>
    </w:p>
    <w:p w14:paraId="5A74095D" w14:textId="77777777" w:rsidR="00A14CE6" w:rsidRPr="00DC5D93" w:rsidRDefault="00A14CE6" w:rsidP="00A14CE6">
      <w:pPr>
        <w:pStyle w:val="BodyTextIndent2"/>
        <w:tabs>
          <w:tab w:val="left" w:pos="0"/>
        </w:tabs>
        <w:rPr>
          <w:sz w:val="22"/>
          <w:szCs w:val="22"/>
          <w:lang w:val="lv-LV"/>
        </w:rPr>
      </w:pPr>
    </w:p>
    <w:p w14:paraId="30981465" w14:textId="77777777" w:rsidR="00A14CE6" w:rsidRPr="00DC5D93" w:rsidRDefault="00A14CE6" w:rsidP="00A14CE6">
      <w:pPr>
        <w:pStyle w:val="BodyTextIndent2"/>
        <w:tabs>
          <w:tab w:val="left" w:pos="0"/>
        </w:tabs>
        <w:rPr>
          <w:sz w:val="22"/>
          <w:szCs w:val="22"/>
          <w:lang w:val="lv-LV"/>
        </w:rPr>
      </w:pPr>
      <w:r w:rsidRPr="00DC5D93">
        <w:rPr>
          <w:sz w:val="22"/>
          <w:szCs w:val="22"/>
          <w:lang w:val="lv-LV"/>
        </w:rPr>
        <w:t>72. Valdes sekretār</w:t>
      </w:r>
      <w:r>
        <w:rPr>
          <w:sz w:val="22"/>
          <w:szCs w:val="22"/>
          <w:lang w:val="lv-LV"/>
        </w:rPr>
        <w:t>s</w:t>
      </w:r>
      <w:r w:rsidRPr="00DC5D93">
        <w:rPr>
          <w:sz w:val="22"/>
          <w:szCs w:val="22"/>
          <w:lang w:val="lv-LV"/>
        </w:rPr>
        <w:t xml:space="preserve"> informāciju par iepriekšējā mēnesī notikušajām Valdes sēdēm un Valdes sēdēs pieņemtajiem lēmumiem līdz kalendārā mēneša piektajam datumam elektroniski iesniedz kapitāla daļu turētājam un atbildīgajam darbiniekam. </w:t>
      </w:r>
    </w:p>
    <w:p w14:paraId="555337D6" w14:textId="77777777" w:rsidR="00A14CE6" w:rsidRPr="00DC5D93" w:rsidRDefault="00A14CE6" w:rsidP="00A14CE6">
      <w:pPr>
        <w:pStyle w:val="BodyTextIndent2"/>
        <w:tabs>
          <w:tab w:val="left" w:pos="0"/>
        </w:tabs>
        <w:rPr>
          <w:sz w:val="22"/>
          <w:szCs w:val="22"/>
          <w:lang w:val="lv-LV"/>
        </w:rPr>
      </w:pPr>
    </w:p>
    <w:p w14:paraId="74920214" w14:textId="77777777" w:rsidR="00A14CE6" w:rsidRPr="00DC5D93" w:rsidRDefault="00A14CE6" w:rsidP="00A14CE6">
      <w:pPr>
        <w:pStyle w:val="BodyTextIndent2"/>
        <w:tabs>
          <w:tab w:val="left" w:pos="0"/>
        </w:tabs>
        <w:jc w:val="center"/>
        <w:rPr>
          <w:b/>
          <w:sz w:val="22"/>
          <w:szCs w:val="22"/>
          <w:lang w:val="lv-LV"/>
        </w:rPr>
      </w:pPr>
      <w:r w:rsidRPr="00DC5D93">
        <w:rPr>
          <w:b/>
          <w:sz w:val="22"/>
          <w:szCs w:val="22"/>
          <w:lang w:val="lv-LV"/>
        </w:rPr>
        <w:t>XII Dokumentu gatavošana un iesniegšana Padomei, Akcionāru sapulcei un kapitāla daļu turētājam</w:t>
      </w:r>
    </w:p>
    <w:p w14:paraId="2066A457" w14:textId="77777777" w:rsidR="00A14CE6" w:rsidRPr="00DC5D93" w:rsidRDefault="00A14CE6" w:rsidP="00A14CE6">
      <w:pPr>
        <w:pStyle w:val="BodyTextIndent2"/>
        <w:tabs>
          <w:tab w:val="left" w:pos="0"/>
        </w:tabs>
        <w:rPr>
          <w:sz w:val="22"/>
          <w:szCs w:val="22"/>
          <w:lang w:val="lv-LV"/>
        </w:rPr>
      </w:pPr>
    </w:p>
    <w:p w14:paraId="2203C96F" w14:textId="77777777" w:rsidR="00DF1723" w:rsidRPr="002D116A" w:rsidRDefault="00A14CE6" w:rsidP="00DF1723">
      <w:pPr>
        <w:pStyle w:val="BodyTextIndent2"/>
        <w:tabs>
          <w:tab w:val="left" w:pos="0"/>
        </w:tabs>
        <w:rPr>
          <w:sz w:val="22"/>
          <w:szCs w:val="22"/>
          <w:lang w:val="lv-LV"/>
        </w:rPr>
      </w:pPr>
      <w:r w:rsidRPr="00DC5D93">
        <w:rPr>
          <w:sz w:val="22"/>
          <w:szCs w:val="22"/>
          <w:lang w:val="lv-LV"/>
        </w:rPr>
        <w:t xml:space="preserve">73. </w:t>
      </w:r>
      <w:r w:rsidR="00DF1723" w:rsidRPr="002D116A">
        <w:rPr>
          <w:sz w:val="22"/>
          <w:szCs w:val="22"/>
          <w:lang w:val="lv-LV"/>
        </w:rPr>
        <w:t xml:space="preserve">Ja saskaņā ar Sabiedrībai saistošajiem tiesību aktiem Valdes lēmums jāiesniedz Padomei, lai tā savas kompetences ietvaros jautājumu izskatītu Padomes sēdē un pieņemtu attiecīgu lēmumu, Padomes lēmuma projektu, paskaidrojuma rakstu, kurā ietver Valdes lēmuma anotācijā sniegto informāciju, 44. punkta 2. rindkopā noteiktajos gadījumos attiecīgo kopsavilkumu, pavadvēstuli un citus nepieciešamos materiālus sagatavo un to nosūtīšanu Padomei organizē Struktūra, kuras kompetencē ir attiecīgais jautājums. Šajā gadījumā pavadvēstuli paraksta Valdes priekšsēdētājs, bet viņa prombūtnes laikā - jebkurš no Valdes locekļiem. </w:t>
      </w:r>
    </w:p>
    <w:p w14:paraId="5C63FECB" w14:textId="6920A7C9" w:rsidR="00840C1D" w:rsidRPr="00DC5D93" w:rsidRDefault="00DF1723" w:rsidP="00DF1723">
      <w:pPr>
        <w:pStyle w:val="BodyTextIndent2"/>
        <w:tabs>
          <w:tab w:val="left" w:pos="0"/>
        </w:tabs>
        <w:rPr>
          <w:szCs w:val="22"/>
          <w:lang w:val="lv-LV" w:eastAsia="lv-LV"/>
        </w:rPr>
      </w:pPr>
      <w:r w:rsidRPr="002D116A">
        <w:rPr>
          <w:szCs w:val="22"/>
          <w:lang w:val="lv-LV"/>
        </w:rPr>
        <w:t>Pēc Valdes lēmuma parakstīšanas Padomes lēmuma projekts kopā ar Valdes lēmumu un anotāciju tiek nosūtīts padomei, ja dokumentu pārvaldības informācijas sistēmā pieejams attiecīgs  integrēts risinājums</w:t>
      </w:r>
      <w:r>
        <w:rPr>
          <w:szCs w:val="22"/>
          <w:lang w:val="lv-LV"/>
        </w:rPr>
        <w:t>.</w:t>
      </w:r>
      <w:r>
        <w:rPr>
          <w:szCs w:val="22"/>
          <w:lang w:val="lv-LV" w:eastAsia="lv-LV"/>
        </w:rPr>
        <w:t xml:space="preserve"> </w:t>
      </w:r>
      <w:r w:rsidR="00840C1D">
        <w:rPr>
          <w:szCs w:val="22"/>
          <w:lang w:val="lv-LV" w:eastAsia="lv-LV"/>
        </w:rPr>
        <w:t>(</w:t>
      </w:r>
      <w:r w:rsidR="00840C1D" w:rsidRPr="005F196B">
        <w:rPr>
          <w:i/>
          <w:sz w:val="20"/>
          <w:lang w:val="lv-LV" w:eastAsia="lv-LV"/>
        </w:rPr>
        <w:t xml:space="preserve">ar grozījumiem, kas apstiprināti ar Valdes </w:t>
      </w:r>
      <w:r>
        <w:rPr>
          <w:i/>
          <w:sz w:val="20"/>
          <w:lang w:val="lv-LV" w:eastAsia="lv-LV"/>
        </w:rPr>
        <w:t>16</w:t>
      </w:r>
      <w:r w:rsidR="00840C1D" w:rsidRPr="005F196B">
        <w:rPr>
          <w:i/>
          <w:sz w:val="20"/>
          <w:lang w:val="lv-LV" w:eastAsia="lv-LV"/>
        </w:rPr>
        <w:t>.0</w:t>
      </w:r>
      <w:r>
        <w:rPr>
          <w:i/>
          <w:sz w:val="20"/>
          <w:lang w:val="lv-LV" w:eastAsia="lv-LV"/>
        </w:rPr>
        <w:t>5</w:t>
      </w:r>
      <w:r w:rsidR="00840C1D" w:rsidRPr="005F196B">
        <w:rPr>
          <w:i/>
          <w:sz w:val="20"/>
          <w:lang w:val="lv-LV" w:eastAsia="lv-LV"/>
        </w:rPr>
        <w:t>.202</w:t>
      </w:r>
      <w:r>
        <w:rPr>
          <w:i/>
          <w:sz w:val="20"/>
          <w:lang w:val="lv-LV" w:eastAsia="lv-LV"/>
        </w:rPr>
        <w:t>2.</w:t>
      </w:r>
      <w:r w:rsidR="00840C1D" w:rsidRPr="005F196B">
        <w:rPr>
          <w:i/>
          <w:sz w:val="20"/>
          <w:lang w:val="lv-LV" w:eastAsia="lv-LV"/>
        </w:rPr>
        <w:t xml:space="preserve"> lēmumu Nr.VL-</w:t>
      </w:r>
      <w:r>
        <w:rPr>
          <w:i/>
          <w:sz w:val="20"/>
          <w:lang w:val="lv-LV" w:eastAsia="lv-LV"/>
        </w:rPr>
        <w:t>23/174</w:t>
      </w:r>
      <w:r w:rsidR="00840C1D">
        <w:rPr>
          <w:szCs w:val="22"/>
          <w:lang w:val="lv-LV" w:eastAsia="lv-LV"/>
        </w:rPr>
        <w:t>)</w:t>
      </w:r>
    </w:p>
    <w:p w14:paraId="0332ABA9" w14:textId="77777777" w:rsidR="00516211" w:rsidRDefault="00516211" w:rsidP="00A14CE6">
      <w:pPr>
        <w:pStyle w:val="BodyTextIndent2"/>
        <w:tabs>
          <w:tab w:val="left" w:pos="0"/>
        </w:tabs>
        <w:rPr>
          <w:sz w:val="22"/>
          <w:szCs w:val="22"/>
          <w:lang w:val="lv-LV"/>
        </w:rPr>
      </w:pPr>
    </w:p>
    <w:p w14:paraId="49F013D0" w14:textId="77777777" w:rsidR="00A14CE6" w:rsidRPr="00DC5D93" w:rsidRDefault="00A14CE6" w:rsidP="00A14CE6">
      <w:pPr>
        <w:pStyle w:val="BodyTextIndent2"/>
        <w:tabs>
          <w:tab w:val="left" w:pos="0"/>
        </w:tabs>
        <w:rPr>
          <w:sz w:val="22"/>
          <w:szCs w:val="22"/>
          <w:lang w:val="lv-LV"/>
        </w:rPr>
      </w:pPr>
      <w:r w:rsidRPr="00DC5D93">
        <w:rPr>
          <w:sz w:val="22"/>
          <w:szCs w:val="22"/>
          <w:lang w:val="lv-LV"/>
        </w:rPr>
        <w:t>74. Ja Valdes vai Padomes lēmums iesniedzams Akcionāru sapulcē, lai tā savas kompetences ietvaros izskatītu jautājumu Akcionāru sapulcē un pieņemtu attiecīgu lēmumu, nepieciešamo Akcionāru sapulces lēmuma projektu, paskaidrojuma rakstu un citus materiālus sagatavo Struktūra, kuras kompetencē ir attiecīgais jautājums, un iesniedz Valdes sekretār</w:t>
      </w:r>
      <w:r>
        <w:rPr>
          <w:sz w:val="22"/>
          <w:szCs w:val="22"/>
          <w:lang w:val="lv-LV"/>
        </w:rPr>
        <w:t>am</w:t>
      </w:r>
      <w:r w:rsidRPr="00DC5D93">
        <w:rPr>
          <w:sz w:val="22"/>
          <w:szCs w:val="22"/>
          <w:lang w:val="lv-LV"/>
        </w:rPr>
        <w:t>, kura organizē materiālu nosūtīšanu kapitāla daļu turētājam. Šajā gadījumā paziņojumu par akcionāru sapulces sasaukšanu vai pavadvēstuli ar sapulces materiāliem paraksta Valdes priekšsēdētājs, bet viņa prombūtnes laikā - jebkurš no Valdes locekļiem.</w:t>
      </w:r>
    </w:p>
    <w:p w14:paraId="1A34ECDB" w14:textId="77777777" w:rsidR="00A14CE6" w:rsidRPr="00DC5D93" w:rsidRDefault="00A14CE6" w:rsidP="00A14CE6">
      <w:pPr>
        <w:pStyle w:val="BodyTextIndent2"/>
        <w:tabs>
          <w:tab w:val="left" w:pos="0"/>
        </w:tabs>
        <w:rPr>
          <w:sz w:val="22"/>
          <w:szCs w:val="22"/>
          <w:lang w:val="lv-LV"/>
        </w:rPr>
      </w:pPr>
    </w:p>
    <w:p w14:paraId="7B6F5350" w14:textId="77777777" w:rsidR="00A14CE6" w:rsidRPr="00DC5D93" w:rsidRDefault="00A14CE6" w:rsidP="00A14CE6">
      <w:pPr>
        <w:pStyle w:val="BodyTextIndent2"/>
        <w:tabs>
          <w:tab w:val="left" w:pos="0"/>
        </w:tabs>
        <w:rPr>
          <w:sz w:val="22"/>
          <w:szCs w:val="22"/>
          <w:lang w:val="lv-LV"/>
        </w:rPr>
      </w:pPr>
      <w:r w:rsidRPr="00DC5D93">
        <w:rPr>
          <w:sz w:val="22"/>
          <w:szCs w:val="22"/>
          <w:lang w:val="lv-LV"/>
        </w:rPr>
        <w:t xml:space="preserve">75. Ja saskaņā ar Sabiedrībai saistošajiem tiesību aktiem vai pieprasījumiem Valdei ir pienākums Padomei sniegt noteiktu informāciju, tad pavadvēstuli un citus nepieciešamos materiālus sagatavo un nosūtīšanu Padomei organizē Struktūra, kuras kompetencē ir attiecīgais jautājums vai kā rīcībā ir attiecīgā informācija. </w:t>
      </w:r>
    </w:p>
    <w:p w14:paraId="78DC2862" w14:textId="77777777" w:rsidR="00A14CE6" w:rsidRPr="00DC5D93" w:rsidRDefault="00A14CE6" w:rsidP="00A14CE6">
      <w:pPr>
        <w:pStyle w:val="BodyTextIndent2"/>
        <w:tabs>
          <w:tab w:val="left" w:pos="0"/>
        </w:tabs>
        <w:rPr>
          <w:sz w:val="22"/>
          <w:szCs w:val="22"/>
          <w:lang w:val="lv-LV"/>
        </w:rPr>
      </w:pPr>
    </w:p>
    <w:p w14:paraId="31062F6A" w14:textId="77777777" w:rsidR="00A14CE6" w:rsidRPr="00DC5D93" w:rsidRDefault="00A14CE6" w:rsidP="00A14CE6">
      <w:pPr>
        <w:pStyle w:val="BodyTextIndent2"/>
        <w:tabs>
          <w:tab w:val="left" w:pos="0"/>
        </w:tabs>
        <w:rPr>
          <w:sz w:val="22"/>
          <w:szCs w:val="22"/>
          <w:lang w:val="lv-LV"/>
        </w:rPr>
      </w:pPr>
      <w:r w:rsidRPr="00DC5D93">
        <w:rPr>
          <w:sz w:val="22"/>
          <w:szCs w:val="22"/>
          <w:lang w:val="lv-LV"/>
        </w:rPr>
        <w:t>76. Ja saskaņā ar Sabiedrībai saistošajiem tiesību aktiem vai pieprasījumiem Valdei ir pienākums noteiktu informāciju vai Valdes lēmumu iesniegt kapitāla daļu turētajam vai kapitāla daļu turētāja pārstāvim, tad pavadvēstuli un citus nepieciešamos materiālus sagatavo un nosūtīšanu organizē Struktūra, kuras kompetencē ir attiecīgais jautājums vai kā rīcībā ir attiecīgā informācija</w:t>
      </w:r>
    </w:p>
    <w:p w14:paraId="5555BA11" w14:textId="77777777" w:rsidR="00A14CE6" w:rsidRPr="00DC5D93" w:rsidRDefault="00A14CE6" w:rsidP="00A14CE6">
      <w:pPr>
        <w:pStyle w:val="BodyTextIndent2"/>
        <w:tabs>
          <w:tab w:val="left" w:pos="0"/>
        </w:tabs>
        <w:rPr>
          <w:sz w:val="22"/>
          <w:szCs w:val="22"/>
          <w:lang w:val="lv-LV"/>
        </w:rPr>
      </w:pPr>
    </w:p>
    <w:p w14:paraId="54CFFFBB" w14:textId="77777777" w:rsidR="00A14CE6" w:rsidRPr="00DC5D93" w:rsidRDefault="00A14CE6" w:rsidP="00A14CE6">
      <w:pPr>
        <w:pStyle w:val="NormalWeb"/>
        <w:tabs>
          <w:tab w:val="left" w:pos="0"/>
        </w:tabs>
        <w:ind w:firstLine="709"/>
        <w:jc w:val="both"/>
        <w:rPr>
          <w:sz w:val="22"/>
          <w:szCs w:val="22"/>
        </w:rPr>
      </w:pPr>
      <w:r w:rsidRPr="00DC5D93">
        <w:rPr>
          <w:sz w:val="22"/>
          <w:szCs w:val="22"/>
        </w:rPr>
        <w:lastRenderedPageBreak/>
        <w:t>77. Izpildot Sabiedrības Statūtu 20.punktu un VAS “Latvijas dzelzceļš” padomes reglamenta 1.3.6.</w:t>
      </w:r>
      <w:r>
        <w:rPr>
          <w:sz w:val="22"/>
          <w:szCs w:val="22"/>
        </w:rPr>
        <w:t xml:space="preserve"> </w:t>
      </w:r>
      <w:r w:rsidRPr="00DC5D93">
        <w:rPr>
          <w:sz w:val="22"/>
          <w:szCs w:val="22"/>
        </w:rPr>
        <w:t>punktu, ņemot vērā Satiksmes ministrijas 2017.gada 08.decembra vēstuli Nr. 04-04/3770 “Par Statūtu piemērošanu” un 2016.gada 25.oktobra vēstuli Nr.</w:t>
      </w:r>
      <w:r>
        <w:rPr>
          <w:sz w:val="22"/>
          <w:szCs w:val="22"/>
        </w:rPr>
        <w:t> </w:t>
      </w:r>
      <w:r w:rsidRPr="00DC5D93">
        <w:rPr>
          <w:sz w:val="22"/>
          <w:szCs w:val="22"/>
        </w:rPr>
        <w:t>03-04/3707 “Par iepriekšēju piekrišanu darījumu slēgšanai”, gadījumos, ja darījumā, par kura slēgšanu Padome ir devusi piekrišanu, plānots izdarīt grozījumus, kas neskar līguma būtiskos nosacījumus un nemaina līguma ekonomisko līdzsvaru, Valde var lemt par līguma grozījumu nevirzīšanu uz Padomi, norādot pamatojumu.</w:t>
      </w:r>
    </w:p>
    <w:p w14:paraId="4A9295CE" w14:textId="77777777" w:rsidR="00A14CE6" w:rsidRPr="00DC5D93" w:rsidRDefault="00A14CE6" w:rsidP="00A14CE6">
      <w:pPr>
        <w:tabs>
          <w:tab w:val="left" w:pos="0"/>
        </w:tabs>
        <w:ind w:firstLine="709"/>
        <w:jc w:val="both"/>
        <w:rPr>
          <w:b/>
          <w:bCs/>
          <w:szCs w:val="22"/>
          <w:lang w:val="lv-LV"/>
        </w:rPr>
      </w:pPr>
    </w:p>
    <w:p w14:paraId="7489D6C0" w14:textId="77777777" w:rsidR="00A14CE6" w:rsidRPr="00DC5D93" w:rsidRDefault="00A14CE6" w:rsidP="00A14CE6">
      <w:pPr>
        <w:keepNext/>
        <w:tabs>
          <w:tab w:val="left" w:pos="0"/>
        </w:tabs>
        <w:ind w:firstLine="709"/>
        <w:jc w:val="center"/>
        <w:rPr>
          <w:b/>
          <w:bCs/>
          <w:szCs w:val="22"/>
          <w:lang w:val="lv-LV"/>
        </w:rPr>
      </w:pPr>
      <w:r w:rsidRPr="00DC5D93">
        <w:rPr>
          <w:b/>
          <w:bCs/>
          <w:szCs w:val="22"/>
          <w:lang w:val="lv-LV"/>
        </w:rPr>
        <w:t>XIII Citi noteikumi</w:t>
      </w:r>
    </w:p>
    <w:p w14:paraId="67007890" w14:textId="77777777" w:rsidR="00A14CE6" w:rsidRPr="00DC5D93" w:rsidRDefault="00A14CE6" w:rsidP="00A14CE6">
      <w:pPr>
        <w:keepNext/>
        <w:tabs>
          <w:tab w:val="left" w:pos="0"/>
        </w:tabs>
        <w:ind w:firstLine="709"/>
        <w:jc w:val="center"/>
        <w:rPr>
          <w:b/>
          <w:bCs/>
          <w:szCs w:val="22"/>
          <w:lang w:val="lv-LV"/>
        </w:rPr>
      </w:pPr>
    </w:p>
    <w:p w14:paraId="181E0D0C" w14:textId="77777777" w:rsidR="00A14CE6" w:rsidRPr="00DC5D93" w:rsidRDefault="00A14CE6" w:rsidP="00A14CE6">
      <w:pPr>
        <w:keepNext/>
        <w:tabs>
          <w:tab w:val="left" w:pos="0"/>
          <w:tab w:val="left" w:pos="5387"/>
        </w:tabs>
        <w:ind w:firstLine="709"/>
        <w:jc w:val="both"/>
        <w:outlineLvl w:val="2"/>
        <w:rPr>
          <w:szCs w:val="22"/>
          <w:lang w:val="lv-LV"/>
        </w:rPr>
      </w:pPr>
      <w:r w:rsidRPr="00DC5D93">
        <w:rPr>
          <w:szCs w:val="22"/>
          <w:lang w:val="lv-LV"/>
        </w:rPr>
        <w:t xml:space="preserve">78. Valdes locekļi pilda Satiksmes ministrijas izdoto Valsts kapitāla daļu pārvaldes kārtību attiecīgajā brīdī spēkā esošajā redakcijā, kā arī ar tiem noslēgtajos Pilnvarojuma līgumos iekļautos pienākumus. </w:t>
      </w:r>
    </w:p>
    <w:p w14:paraId="53E74BF1" w14:textId="77777777" w:rsidR="00A14CE6" w:rsidRPr="00DC5D93" w:rsidRDefault="00A14CE6" w:rsidP="00A14CE6">
      <w:pPr>
        <w:pStyle w:val="BodyTextIndent2"/>
        <w:keepNext/>
        <w:tabs>
          <w:tab w:val="left" w:pos="0"/>
        </w:tabs>
        <w:rPr>
          <w:sz w:val="22"/>
          <w:szCs w:val="22"/>
          <w:lang w:val="lv-LV"/>
        </w:rPr>
      </w:pPr>
    </w:p>
    <w:p w14:paraId="7FF59871" w14:textId="5F6435B2" w:rsidR="006B6C40" w:rsidRPr="00DC5D93" w:rsidRDefault="00A14CE6" w:rsidP="006B6C40">
      <w:pPr>
        <w:tabs>
          <w:tab w:val="left" w:pos="0"/>
        </w:tabs>
        <w:ind w:firstLine="709"/>
        <w:jc w:val="both"/>
        <w:rPr>
          <w:szCs w:val="22"/>
          <w:lang w:val="lv-LV" w:eastAsia="lv-LV"/>
        </w:rPr>
      </w:pPr>
      <w:r w:rsidRPr="00DC5D93">
        <w:rPr>
          <w:szCs w:val="22"/>
          <w:lang w:val="lv-LV"/>
        </w:rPr>
        <w:t>79.</w:t>
      </w:r>
      <w:r w:rsidR="006B6C40" w:rsidRPr="006B6C40">
        <w:rPr>
          <w:rFonts w:cs="Arial"/>
          <w:szCs w:val="22"/>
          <w:lang w:val="lv-LV"/>
        </w:rPr>
        <w:t xml:space="preserve"> </w:t>
      </w:r>
      <w:r w:rsidR="006B6C40" w:rsidRPr="00B032FB">
        <w:rPr>
          <w:rFonts w:cs="Arial"/>
          <w:szCs w:val="22"/>
          <w:lang w:val="lv-LV"/>
        </w:rPr>
        <w:t>Personāla direkcija informāciju par Valdes locekļa plānoto komandējumu iesniedz elektroniski (nosūtot informāciju DVS visai Padomei) ne vēlāk kā trīs kalendārās dienas pirms komandējuma.</w:t>
      </w:r>
      <w:r w:rsidRPr="00DC5D93">
        <w:rPr>
          <w:szCs w:val="22"/>
          <w:lang w:val="lv-LV"/>
        </w:rPr>
        <w:t xml:space="preserve"> </w:t>
      </w:r>
      <w:r w:rsidR="006B6C40">
        <w:rPr>
          <w:szCs w:val="22"/>
          <w:lang w:val="lv-LV" w:eastAsia="lv-LV"/>
        </w:rPr>
        <w:t>(</w:t>
      </w:r>
      <w:r w:rsidR="006B6C40" w:rsidRPr="006F66B9">
        <w:rPr>
          <w:rFonts w:cs="Arial"/>
          <w:i/>
          <w:iCs/>
          <w:sz w:val="20"/>
          <w:lang w:val="lv-LV"/>
        </w:rPr>
        <w:t>ar grozījumiem, kas apstiprināti ar Valdes 05.04.2023. lēmumu Nr.</w:t>
      </w:r>
      <w:r w:rsidR="006B6C40" w:rsidRPr="006F66B9">
        <w:rPr>
          <w:rFonts w:cs="Arial"/>
          <w:i/>
          <w:iCs/>
          <w:noProof/>
          <w:sz w:val="20"/>
          <w:lang w:val="lv-LV"/>
        </w:rPr>
        <w:t>VL-1.6/141-2023</w:t>
      </w:r>
      <w:r w:rsidR="006B6C40">
        <w:rPr>
          <w:rFonts w:cs="Arial"/>
          <w:i/>
          <w:iCs/>
          <w:noProof/>
          <w:sz w:val="20"/>
          <w:lang w:val="lv-LV"/>
        </w:rPr>
        <w:t>)</w:t>
      </w:r>
    </w:p>
    <w:p w14:paraId="5923A504" w14:textId="77777777" w:rsidR="00A14CE6" w:rsidRPr="00DC5D93" w:rsidRDefault="00A14CE6" w:rsidP="006B6C40">
      <w:pPr>
        <w:pStyle w:val="BodyTextIndent2"/>
        <w:tabs>
          <w:tab w:val="left" w:pos="0"/>
        </w:tabs>
        <w:ind w:firstLine="0"/>
        <w:rPr>
          <w:sz w:val="22"/>
          <w:szCs w:val="22"/>
          <w:lang w:val="lv-LV"/>
        </w:rPr>
      </w:pPr>
    </w:p>
    <w:p w14:paraId="477E6B7C" w14:textId="77777777" w:rsidR="00A14CE6" w:rsidRPr="00DC5D93" w:rsidRDefault="00A14CE6" w:rsidP="00A14CE6">
      <w:pPr>
        <w:keepNext/>
        <w:tabs>
          <w:tab w:val="left" w:pos="0"/>
        </w:tabs>
        <w:ind w:firstLine="709"/>
        <w:jc w:val="both"/>
        <w:rPr>
          <w:szCs w:val="22"/>
          <w:lang w:val="lv-LV" w:eastAsia="lv-LV"/>
        </w:rPr>
      </w:pPr>
      <w:r w:rsidRPr="00DC5D93">
        <w:rPr>
          <w:szCs w:val="22"/>
          <w:lang w:val="lv-LV" w:eastAsia="lv-LV"/>
        </w:rPr>
        <w:t xml:space="preserve">80. Sabiedrības pārstāvībā ar ārvalstu sadarbības partneriem nepieciešamības gadījumā Valdes priekšsēdētājs un Valdes locekļi tiesīgi izmantot citus attiecīgus amata apzīmējumus svešvalodās, atbilstoši starptautiskajai praksei. </w:t>
      </w:r>
    </w:p>
    <w:p w14:paraId="57EE5680" w14:textId="77777777" w:rsidR="00A14CE6" w:rsidRPr="00DC5D93" w:rsidRDefault="00A14CE6" w:rsidP="00A14CE6">
      <w:pPr>
        <w:tabs>
          <w:tab w:val="left" w:pos="0"/>
          <w:tab w:val="left" w:pos="5387"/>
        </w:tabs>
        <w:ind w:firstLine="709"/>
        <w:rPr>
          <w:szCs w:val="22"/>
          <w:lang w:val="lv-LV"/>
        </w:rPr>
      </w:pPr>
    </w:p>
    <w:p w14:paraId="6D796043" w14:textId="77777777" w:rsidR="00A14CE6" w:rsidRPr="00DC5D93" w:rsidRDefault="00A14CE6" w:rsidP="00A14CE6">
      <w:pPr>
        <w:tabs>
          <w:tab w:val="left" w:pos="0"/>
          <w:tab w:val="left" w:pos="5387"/>
        </w:tabs>
        <w:ind w:firstLine="709"/>
        <w:rPr>
          <w:szCs w:val="22"/>
          <w:lang w:val="lv-LV"/>
        </w:rPr>
      </w:pPr>
    </w:p>
    <w:p w14:paraId="646EDC87" w14:textId="77777777" w:rsidR="00A14CE6" w:rsidRPr="00DC5D93" w:rsidRDefault="00A14CE6" w:rsidP="00A14CE6">
      <w:pPr>
        <w:pStyle w:val="Heading3"/>
        <w:tabs>
          <w:tab w:val="left" w:pos="0"/>
          <w:tab w:val="left" w:pos="5387"/>
        </w:tabs>
        <w:ind w:firstLine="709"/>
        <w:rPr>
          <w:sz w:val="22"/>
          <w:szCs w:val="22"/>
        </w:rPr>
      </w:pPr>
      <w:r w:rsidRPr="00DC5D93">
        <w:rPr>
          <w:sz w:val="22"/>
          <w:szCs w:val="22"/>
        </w:rPr>
        <w:t xml:space="preserve">Valdes priekšsēdētājs </w:t>
      </w:r>
      <w:r w:rsidRPr="00DC5D93">
        <w:rPr>
          <w:sz w:val="22"/>
          <w:szCs w:val="22"/>
        </w:rPr>
        <w:tab/>
        <w:t>M. Kleinbergs</w:t>
      </w:r>
    </w:p>
    <w:p w14:paraId="0C0F205B" w14:textId="77777777" w:rsidR="00A14CE6" w:rsidRDefault="007E7768" w:rsidP="00A14CE6">
      <w:pPr>
        <w:tabs>
          <w:tab w:val="left" w:pos="0"/>
          <w:tab w:val="left" w:pos="5387"/>
        </w:tabs>
        <w:ind w:firstLine="709"/>
        <w:rPr>
          <w:szCs w:val="22"/>
          <w:lang w:val="lv-LV"/>
        </w:rPr>
      </w:pPr>
      <w:r>
        <w:rPr>
          <w:szCs w:val="22"/>
          <w:lang w:val="lv-LV"/>
        </w:rPr>
        <w:t xml:space="preserve"> </w:t>
      </w:r>
    </w:p>
    <w:p w14:paraId="3B58F975" w14:textId="77777777" w:rsidR="007E7768" w:rsidRPr="00DC5D93" w:rsidRDefault="007E7768" w:rsidP="00A14CE6">
      <w:pPr>
        <w:tabs>
          <w:tab w:val="left" w:pos="0"/>
          <w:tab w:val="left" w:pos="5387"/>
        </w:tabs>
        <w:ind w:firstLine="709"/>
        <w:rPr>
          <w:szCs w:val="22"/>
          <w:lang w:val="lv-LV"/>
        </w:rPr>
      </w:pPr>
    </w:p>
    <w:p w14:paraId="5F66D265" w14:textId="77777777" w:rsidR="00A14CE6" w:rsidRPr="00DC5D93" w:rsidRDefault="00A14CE6" w:rsidP="00A14CE6">
      <w:pPr>
        <w:tabs>
          <w:tab w:val="left" w:pos="0"/>
          <w:tab w:val="left" w:pos="5387"/>
        </w:tabs>
        <w:ind w:firstLine="709"/>
        <w:rPr>
          <w:szCs w:val="22"/>
          <w:lang w:val="lv-LV"/>
        </w:rPr>
      </w:pPr>
      <w:r w:rsidRPr="00DC5D93">
        <w:rPr>
          <w:szCs w:val="22"/>
          <w:lang w:val="lv-LV"/>
        </w:rPr>
        <w:t>Valdes loceklis</w:t>
      </w:r>
      <w:r w:rsidRPr="00DC5D93">
        <w:rPr>
          <w:szCs w:val="22"/>
          <w:lang w:val="lv-LV"/>
        </w:rPr>
        <w:tab/>
      </w:r>
      <w:proofErr w:type="spellStart"/>
      <w:r w:rsidRPr="00DC5D93">
        <w:rPr>
          <w:szCs w:val="22"/>
          <w:lang w:val="lv-LV"/>
        </w:rPr>
        <w:t>A.Lubāns</w:t>
      </w:r>
      <w:proofErr w:type="spellEnd"/>
    </w:p>
    <w:p w14:paraId="06A2652E" w14:textId="77777777" w:rsidR="00A14CE6" w:rsidRDefault="00A14CE6" w:rsidP="00A14CE6">
      <w:pPr>
        <w:tabs>
          <w:tab w:val="left" w:pos="0"/>
          <w:tab w:val="left" w:pos="5387"/>
        </w:tabs>
        <w:ind w:firstLine="709"/>
        <w:rPr>
          <w:szCs w:val="22"/>
          <w:lang w:val="lv-LV"/>
        </w:rPr>
      </w:pPr>
    </w:p>
    <w:p w14:paraId="1F104C30" w14:textId="77777777" w:rsidR="007E7768" w:rsidRPr="00DC5D93" w:rsidRDefault="007E7768" w:rsidP="00A14CE6">
      <w:pPr>
        <w:tabs>
          <w:tab w:val="left" w:pos="0"/>
          <w:tab w:val="left" w:pos="5387"/>
        </w:tabs>
        <w:ind w:firstLine="709"/>
        <w:rPr>
          <w:szCs w:val="22"/>
          <w:lang w:val="lv-LV"/>
        </w:rPr>
      </w:pPr>
    </w:p>
    <w:p w14:paraId="4F4782F0" w14:textId="77777777" w:rsidR="00A14CE6" w:rsidRPr="00DC5D93" w:rsidRDefault="00A14CE6" w:rsidP="00A14CE6">
      <w:pPr>
        <w:tabs>
          <w:tab w:val="left" w:pos="0"/>
          <w:tab w:val="left" w:pos="5387"/>
        </w:tabs>
        <w:ind w:firstLine="709"/>
        <w:rPr>
          <w:szCs w:val="22"/>
          <w:lang w:val="lv-LV"/>
        </w:rPr>
      </w:pPr>
      <w:r w:rsidRPr="00DC5D93">
        <w:rPr>
          <w:szCs w:val="22"/>
          <w:lang w:val="lv-LV"/>
        </w:rPr>
        <w:t>Valdes loceklis</w:t>
      </w:r>
      <w:r w:rsidRPr="00DC5D93">
        <w:rPr>
          <w:szCs w:val="22"/>
          <w:lang w:val="lv-LV"/>
        </w:rPr>
        <w:tab/>
      </w:r>
      <w:proofErr w:type="spellStart"/>
      <w:r w:rsidRPr="00DC5D93">
        <w:rPr>
          <w:szCs w:val="22"/>
          <w:lang w:val="lv-LV"/>
        </w:rPr>
        <w:t>Ē.Šmuksts</w:t>
      </w:r>
      <w:proofErr w:type="spellEnd"/>
    </w:p>
    <w:p w14:paraId="0576FF31" w14:textId="77777777" w:rsidR="00A14CE6" w:rsidRDefault="00A14CE6" w:rsidP="00A14CE6">
      <w:pPr>
        <w:tabs>
          <w:tab w:val="left" w:pos="0"/>
          <w:tab w:val="left" w:pos="5387"/>
        </w:tabs>
        <w:ind w:firstLine="709"/>
        <w:rPr>
          <w:szCs w:val="22"/>
          <w:lang w:val="lv-LV"/>
        </w:rPr>
      </w:pPr>
    </w:p>
    <w:p w14:paraId="4128B1A6" w14:textId="77777777" w:rsidR="007E7768" w:rsidRPr="00DC5D93" w:rsidRDefault="007E7768" w:rsidP="00A14CE6">
      <w:pPr>
        <w:tabs>
          <w:tab w:val="left" w:pos="0"/>
          <w:tab w:val="left" w:pos="5387"/>
        </w:tabs>
        <w:ind w:firstLine="709"/>
        <w:rPr>
          <w:szCs w:val="22"/>
          <w:lang w:val="lv-LV"/>
        </w:rPr>
      </w:pPr>
    </w:p>
    <w:p w14:paraId="513405A5" w14:textId="77777777" w:rsidR="00A14CE6" w:rsidRPr="00DC5D93" w:rsidRDefault="00A14CE6" w:rsidP="00A14CE6">
      <w:pPr>
        <w:tabs>
          <w:tab w:val="left" w:pos="0"/>
          <w:tab w:val="left" w:pos="5387"/>
        </w:tabs>
        <w:ind w:firstLine="709"/>
        <w:rPr>
          <w:szCs w:val="22"/>
          <w:lang w:val="lv-LV"/>
        </w:rPr>
      </w:pPr>
      <w:r w:rsidRPr="00DC5D93">
        <w:rPr>
          <w:szCs w:val="22"/>
          <w:lang w:val="lv-LV"/>
        </w:rPr>
        <w:t>Valdes loceklis</w:t>
      </w:r>
      <w:r w:rsidRPr="00DC5D93">
        <w:rPr>
          <w:szCs w:val="22"/>
          <w:lang w:val="lv-LV"/>
        </w:rPr>
        <w:tab/>
      </w:r>
      <w:proofErr w:type="spellStart"/>
      <w:r w:rsidRPr="00DC5D93">
        <w:rPr>
          <w:szCs w:val="22"/>
          <w:lang w:val="lv-LV"/>
        </w:rPr>
        <w:t>A.Stūrmanis</w:t>
      </w:r>
      <w:proofErr w:type="spellEnd"/>
    </w:p>
    <w:p w14:paraId="53C96AB3" w14:textId="77777777" w:rsidR="006F2A26" w:rsidRPr="00A14CE6" w:rsidRDefault="006F2A26" w:rsidP="00A14CE6"/>
    <w:sectPr w:rsidR="006F2A26" w:rsidRPr="00A14CE6" w:rsidSect="00B66519">
      <w:headerReference w:type="even" r:id="rId11"/>
      <w:headerReference w:type="default" r:id="rId12"/>
      <w:footerReference w:type="defaul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B1A3" w14:textId="77777777" w:rsidR="00034430" w:rsidRDefault="00034430">
      <w:r>
        <w:separator/>
      </w:r>
    </w:p>
  </w:endnote>
  <w:endnote w:type="continuationSeparator" w:id="0">
    <w:p w14:paraId="42D8EDDE" w14:textId="77777777" w:rsidR="00034430" w:rsidRDefault="00034430">
      <w:r>
        <w:continuationSeparator/>
      </w:r>
    </w:p>
  </w:endnote>
  <w:endnote w:type="continuationNotice" w:id="1">
    <w:p w14:paraId="4C00ECAA" w14:textId="77777777" w:rsidR="00034430" w:rsidRDefault="00034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eutonica">
    <w:altName w:val="Times New Roman"/>
    <w:charset w:val="00"/>
    <w:family w:val="roman"/>
    <w:pitch w:val="variable"/>
    <w:sig w:usb0="00000207"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3F56" w14:textId="77777777" w:rsidR="00D13AAB" w:rsidRDefault="00D13AAB">
    <w:pPr>
      <w:pStyle w:val="Footer"/>
      <w:jc w:val="center"/>
    </w:pPr>
    <w:r>
      <w:fldChar w:fldCharType="begin"/>
    </w:r>
    <w:r>
      <w:instrText xml:space="preserve"> PAGE   \* MERGEFORMAT </w:instrText>
    </w:r>
    <w:r>
      <w:fldChar w:fldCharType="separate"/>
    </w:r>
    <w:r>
      <w:rPr>
        <w:noProof/>
      </w:rPr>
      <w:t>5</w:t>
    </w:r>
    <w:r>
      <w:rPr>
        <w:noProof/>
      </w:rPr>
      <w:fldChar w:fldCharType="end"/>
    </w:r>
  </w:p>
  <w:p w14:paraId="09459C43" w14:textId="77777777" w:rsidR="00D13AAB" w:rsidRDefault="00D13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6CDD" w14:textId="77777777" w:rsidR="00034430" w:rsidRDefault="00034430">
      <w:r>
        <w:separator/>
      </w:r>
    </w:p>
  </w:footnote>
  <w:footnote w:type="continuationSeparator" w:id="0">
    <w:p w14:paraId="4CBB6963" w14:textId="77777777" w:rsidR="00034430" w:rsidRDefault="00034430">
      <w:r>
        <w:continuationSeparator/>
      </w:r>
    </w:p>
  </w:footnote>
  <w:footnote w:type="continuationNotice" w:id="1">
    <w:p w14:paraId="0488215F" w14:textId="77777777" w:rsidR="00034430" w:rsidRDefault="00034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FBF3" w14:textId="77777777" w:rsidR="00D13AAB" w:rsidRDefault="00D13A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568F83" w14:textId="77777777" w:rsidR="00D13AAB" w:rsidRDefault="00D13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99CE" w14:textId="77777777" w:rsidR="00D13AAB" w:rsidRDefault="00D13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F1D"/>
    <w:multiLevelType w:val="hybridMultilevel"/>
    <w:tmpl w:val="05BC5E16"/>
    <w:lvl w:ilvl="0" w:tplc="61D49F76">
      <w:start w:val="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4478FB"/>
    <w:multiLevelType w:val="hybridMultilevel"/>
    <w:tmpl w:val="CDC0EC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0C1429"/>
    <w:multiLevelType w:val="multilevel"/>
    <w:tmpl w:val="6C72D4EE"/>
    <w:lvl w:ilvl="0">
      <w:start w:val="1"/>
      <w:numFmt w:val="decimal"/>
      <w:lvlText w:val="%1."/>
      <w:lvlJc w:val="left"/>
      <w:pPr>
        <w:ind w:left="1080" w:hanging="360"/>
      </w:pPr>
      <w:rPr>
        <w:rFonts w:hint="default"/>
      </w:rPr>
    </w:lvl>
    <w:lvl w:ilvl="1">
      <w:start w:val="1"/>
      <w:numFmt w:val="decimal"/>
      <w:isLgl/>
      <w:lvlText w:val="%1.%2."/>
      <w:lvlJc w:val="left"/>
      <w:pPr>
        <w:ind w:left="1560" w:hanging="48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4680" w:hanging="1440"/>
      </w:pPr>
      <w:rPr>
        <w:rFonts w:hint="default"/>
        <w:b w:val="0"/>
      </w:rPr>
    </w:lvl>
    <w:lvl w:ilvl="8">
      <w:start w:val="1"/>
      <w:numFmt w:val="decimal"/>
      <w:isLgl/>
      <w:lvlText w:val="%1.%2.%3.%4.%5.%6.%7.%8.%9."/>
      <w:lvlJc w:val="left"/>
      <w:pPr>
        <w:ind w:left="5400" w:hanging="1800"/>
      </w:pPr>
      <w:rPr>
        <w:rFonts w:hint="default"/>
        <w:b w:val="0"/>
      </w:rPr>
    </w:lvl>
  </w:abstractNum>
  <w:abstractNum w:abstractNumId="3" w15:restartNumberingAfterBreak="0">
    <w:nsid w:val="27E94ECB"/>
    <w:multiLevelType w:val="hybridMultilevel"/>
    <w:tmpl w:val="3F5AB498"/>
    <w:lvl w:ilvl="0" w:tplc="0426000F">
      <w:start w:val="1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365574"/>
    <w:multiLevelType w:val="hybridMultilevel"/>
    <w:tmpl w:val="8C980D6E"/>
    <w:lvl w:ilvl="0" w:tplc="0426000F">
      <w:start w:val="25"/>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8604E9"/>
    <w:multiLevelType w:val="hybridMultilevel"/>
    <w:tmpl w:val="38521F40"/>
    <w:lvl w:ilvl="0" w:tplc="926CB348">
      <w:start w:val="1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FEE1C27"/>
    <w:multiLevelType w:val="hybridMultilevel"/>
    <w:tmpl w:val="306C0FD4"/>
    <w:lvl w:ilvl="0" w:tplc="70AA9DDA">
      <w:start w:val="14"/>
      <w:numFmt w:val="decimal"/>
      <w:lvlText w:val="%1."/>
      <w:lvlJc w:val="left"/>
      <w:pPr>
        <w:ind w:left="1079" w:hanging="360"/>
      </w:pPr>
      <w:rPr>
        <w:rFonts w:hint="default"/>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7" w15:restartNumberingAfterBreak="0">
    <w:nsid w:val="58952691"/>
    <w:multiLevelType w:val="multilevel"/>
    <w:tmpl w:val="C27C9D02"/>
    <w:lvl w:ilvl="0">
      <w:start w:val="12"/>
      <w:numFmt w:val="decimal"/>
      <w:lvlText w:val="%1."/>
      <w:lvlJc w:val="left"/>
      <w:pPr>
        <w:ind w:left="480" w:hanging="480"/>
      </w:pPr>
      <w:rPr>
        <w:rFonts w:hint="default"/>
        <w:b w:val="0"/>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58E33A0B"/>
    <w:multiLevelType w:val="hybridMultilevel"/>
    <w:tmpl w:val="6EA4EE3C"/>
    <w:lvl w:ilvl="0" w:tplc="4AC286E2">
      <w:start w:val="27"/>
      <w:numFmt w:val="decimal"/>
      <w:lvlText w:val="%1."/>
      <w:lvlJc w:val="left"/>
      <w:pPr>
        <w:ind w:left="780" w:hanging="360"/>
      </w:pPr>
      <w:rPr>
        <w:rFonts w:hint="default"/>
        <w:i w:val="0"/>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5A582E1E"/>
    <w:multiLevelType w:val="multilevel"/>
    <w:tmpl w:val="A8682136"/>
    <w:lvl w:ilvl="0">
      <w:start w:val="14"/>
      <w:numFmt w:val="decimal"/>
      <w:lvlText w:val="%1."/>
      <w:lvlJc w:val="left"/>
      <w:pPr>
        <w:ind w:left="480" w:hanging="480"/>
      </w:pPr>
      <w:rPr>
        <w:rFonts w:hint="default"/>
        <w:b w:val="0"/>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6EC43270"/>
    <w:multiLevelType w:val="multilevel"/>
    <w:tmpl w:val="4D08ABA0"/>
    <w:lvl w:ilvl="0">
      <w:start w:val="4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24236321">
    <w:abstractNumId w:val="2"/>
  </w:num>
  <w:num w:numId="2" w16cid:durableId="2063600675">
    <w:abstractNumId w:val="6"/>
  </w:num>
  <w:num w:numId="3" w16cid:durableId="1836414747">
    <w:abstractNumId w:val="7"/>
  </w:num>
  <w:num w:numId="4" w16cid:durableId="1290472907">
    <w:abstractNumId w:val="8"/>
  </w:num>
  <w:num w:numId="5" w16cid:durableId="83845857">
    <w:abstractNumId w:val="3"/>
  </w:num>
  <w:num w:numId="6" w16cid:durableId="1734157340">
    <w:abstractNumId w:val="4"/>
  </w:num>
  <w:num w:numId="7" w16cid:durableId="1875189167">
    <w:abstractNumId w:val="9"/>
  </w:num>
  <w:num w:numId="8" w16cid:durableId="2110007677">
    <w:abstractNumId w:val="0"/>
  </w:num>
  <w:num w:numId="9" w16cid:durableId="1490830082">
    <w:abstractNumId w:val="5"/>
  </w:num>
  <w:num w:numId="10" w16cid:durableId="914586017">
    <w:abstractNumId w:val="1"/>
  </w:num>
  <w:num w:numId="11" w16cid:durableId="1388411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85"/>
    <w:rsid w:val="00001C85"/>
    <w:rsid w:val="0001261B"/>
    <w:rsid w:val="00015618"/>
    <w:rsid w:val="0001679D"/>
    <w:rsid w:val="00017591"/>
    <w:rsid w:val="000233B6"/>
    <w:rsid w:val="00030CEA"/>
    <w:rsid w:val="00031D5B"/>
    <w:rsid w:val="00034430"/>
    <w:rsid w:val="00042FC5"/>
    <w:rsid w:val="000457FE"/>
    <w:rsid w:val="00047271"/>
    <w:rsid w:val="0004775A"/>
    <w:rsid w:val="000502D7"/>
    <w:rsid w:val="0005103F"/>
    <w:rsid w:val="00056BD7"/>
    <w:rsid w:val="00056E13"/>
    <w:rsid w:val="0006074D"/>
    <w:rsid w:val="00064BE6"/>
    <w:rsid w:val="00067668"/>
    <w:rsid w:val="000705DF"/>
    <w:rsid w:val="0007167A"/>
    <w:rsid w:val="00072F76"/>
    <w:rsid w:val="000871A7"/>
    <w:rsid w:val="00087DB1"/>
    <w:rsid w:val="0009420C"/>
    <w:rsid w:val="000958D5"/>
    <w:rsid w:val="000A1C8D"/>
    <w:rsid w:val="000A2DB0"/>
    <w:rsid w:val="000A3314"/>
    <w:rsid w:val="000A4E57"/>
    <w:rsid w:val="000A5D34"/>
    <w:rsid w:val="000B04D3"/>
    <w:rsid w:val="000B229A"/>
    <w:rsid w:val="000B333A"/>
    <w:rsid w:val="000B58CF"/>
    <w:rsid w:val="000B6290"/>
    <w:rsid w:val="000C4E82"/>
    <w:rsid w:val="000C6382"/>
    <w:rsid w:val="000C64A0"/>
    <w:rsid w:val="000D1C44"/>
    <w:rsid w:val="000D3DCA"/>
    <w:rsid w:val="000D4412"/>
    <w:rsid w:val="000E1A2E"/>
    <w:rsid w:val="000E5BFC"/>
    <w:rsid w:val="000F308E"/>
    <w:rsid w:val="000F7A81"/>
    <w:rsid w:val="00101262"/>
    <w:rsid w:val="00103F8F"/>
    <w:rsid w:val="00111710"/>
    <w:rsid w:val="00117B6F"/>
    <w:rsid w:val="001220E8"/>
    <w:rsid w:val="00123CF4"/>
    <w:rsid w:val="0013042A"/>
    <w:rsid w:val="00133037"/>
    <w:rsid w:val="0013798E"/>
    <w:rsid w:val="001422F1"/>
    <w:rsid w:val="00142752"/>
    <w:rsid w:val="001443AB"/>
    <w:rsid w:val="00150A07"/>
    <w:rsid w:val="00150E4A"/>
    <w:rsid w:val="00153465"/>
    <w:rsid w:val="00164567"/>
    <w:rsid w:val="0017101D"/>
    <w:rsid w:val="0017125F"/>
    <w:rsid w:val="0017498B"/>
    <w:rsid w:val="001767B7"/>
    <w:rsid w:val="001831A9"/>
    <w:rsid w:val="0018511D"/>
    <w:rsid w:val="0019217C"/>
    <w:rsid w:val="00192619"/>
    <w:rsid w:val="00192E4F"/>
    <w:rsid w:val="00195020"/>
    <w:rsid w:val="00197739"/>
    <w:rsid w:val="001A10BA"/>
    <w:rsid w:val="001A1A06"/>
    <w:rsid w:val="001A1A45"/>
    <w:rsid w:val="001A4A3A"/>
    <w:rsid w:val="001A5945"/>
    <w:rsid w:val="001A65DE"/>
    <w:rsid w:val="001B62BF"/>
    <w:rsid w:val="001B72C6"/>
    <w:rsid w:val="001C2911"/>
    <w:rsid w:val="001C4B47"/>
    <w:rsid w:val="001C679C"/>
    <w:rsid w:val="001D0064"/>
    <w:rsid w:val="001D1682"/>
    <w:rsid w:val="001D6E48"/>
    <w:rsid w:val="001D7BC6"/>
    <w:rsid w:val="001E126F"/>
    <w:rsid w:val="001E17DA"/>
    <w:rsid w:val="001E27A4"/>
    <w:rsid w:val="001E2C3B"/>
    <w:rsid w:val="001E58FD"/>
    <w:rsid w:val="001E5D06"/>
    <w:rsid w:val="001F3EF9"/>
    <w:rsid w:val="001F47AA"/>
    <w:rsid w:val="001F52C4"/>
    <w:rsid w:val="001F6D91"/>
    <w:rsid w:val="00201A5F"/>
    <w:rsid w:val="002026A6"/>
    <w:rsid w:val="00206F2B"/>
    <w:rsid w:val="00207424"/>
    <w:rsid w:val="00210FD8"/>
    <w:rsid w:val="002115B1"/>
    <w:rsid w:val="00212464"/>
    <w:rsid w:val="00212F44"/>
    <w:rsid w:val="00213C28"/>
    <w:rsid w:val="00223743"/>
    <w:rsid w:val="00226018"/>
    <w:rsid w:val="0023093F"/>
    <w:rsid w:val="002311D7"/>
    <w:rsid w:val="00234698"/>
    <w:rsid w:val="00234B88"/>
    <w:rsid w:val="00234D9F"/>
    <w:rsid w:val="0023621A"/>
    <w:rsid w:val="0024688E"/>
    <w:rsid w:val="00250BDC"/>
    <w:rsid w:val="002556FA"/>
    <w:rsid w:val="002565C9"/>
    <w:rsid w:val="00256FF7"/>
    <w:rsid w:val="00257CA4"/>
    <w:rsid w:val="00260E26"/>
    <w:rsid w:val="00263C68"/>
    <w:rsid w:val="00267E6F"/>
    <w:rsid w:val="00271118"/>
    <w:rsid w:val="002747D0"/>
    <w:rsid w:val="0027542C"/>
    <w:rsid w:val="00282FD0"/>
    <w:rsid w:val="00283B9A"/>
    <w:rsid w:val="00285B7D"/>
    <w:rsid w:val="0028754F"/>
    <w:rsid w:val="002906D1"/>
    <w:rsid w:val="00290F0F"/>
    <w:rsid w:val="00292044"/>
    <w:rsid w:val="00292049"/>
    <w:rsid w:val="002944EA"/>
    <w:rsid w:val="00295C6F"/>
    <w:rsid w:val="00295DCB"/>
    <w:rsid w:val="00297555"/>
    <w:rsid w:val="002B2BBA"/>
    <w:rsid w:val="002B4392"/>
    <w:rsid w:val="002B6553"/>
    <w:rsid w:val="002C12AC"/>
    <w:rsid w:val="002C2F6E"/>
    <w:rsid w:val="002C3361"/>
    <w:rsid w:val="002E2D73"/>
    <w:rsid w:val="002F0949"/>
    <w:rsid w:val="002F0BAA"/>
    <w:rsid w:val="002F1E5D"/>
    <w:rsid w:val="002F32E7"/>
    <w:rsid w:val="002F6D73"/>
    <w:rsid w:val="002F6F3E"/>
    <w:rsid w:val="002F7C68"/>
    <w:rsid w:val="00300A48"/>
    <w:rsid w:val="00302788"/>
    <w:rsid w:val="0030433D"/>
    <w:rsid w:val="0030517B"/>
    <w:rsid w:val="00310D82"/>
    <w:rsid w:val="00323363"/>
    <w:rsid w:val="00325957"/>
    <w:rsid w:val="00331081"/>
    <w:rsid w:val="00335D59"/>
    <w:rsid w:val="00336130"/>
    <w:rsid w:val="00351E95"/>
    <w:rsid w:val="00356985"/>
    <w:rsid w:val="00361CF1"/>
    <w:rsid w:val="00362148"/>
    <w:rsid w:val="0037122B"/>
    <w:rsid w:val="003722B5"/>
    <w:rsid w:val="00377FC7"/>
    <w:rsid w:val="00380172"/>
    <w:rsid w:val="00381D11"/>
    <w:rsid w:val="00383B69"/>
    <w:rsid w:val="003870A9"/>
    <w:rsid w:val="003872E1"/>
    <w:rsid w:val="00397067"/>
    <w:rsid w:val="003A2017"/>
    <w:rsid w:val="003A2E1A"/>
    <w:rsid w:val="003A408D"/>
    <w:rsid w:val="003A5AD7"/>
    <w:rsid w:val="003C141A"/>
    <w:rsid w:val="003C3211"/>
    <w:rsid w:val="003C5BFD"/>
    <w:rsid w:val="003D0963"/>
    <w:rsid w:val="003D1289"/>
    <w:rsid w:val="003D187C"/>
    <w:rsid w:val="003E63CA"/>
    <w:rsid w:val="003E6AF5"/>
    <w:rsid w:val="003F38EA"/>
    <w:rsid w:val="003F596D"/>
    <w:rsid w:val="0040130D"/>
    <w:rsid w:val="004019DC"/>
    <w:rsid w:val="00401C1D"/>
    <w:rsid w:val="0040617B"/>
    <w:rsid w:val="00407593"/>
    <w:rsid w:val="004100CC"/>
    <w:rsid w:val="00417CAF"/>
    <w:rsid w:val="00423230"/>
    <w:rsid w:val="00424301"/>
    <w:rsid w:val="00425E42"/>
    <w:rsid w:val="004346A5"/>
    <w:rsid w:val="00434A6D"/>
    <w:rsid w:val="00436A5F"/>
    <w:rsid w:val="00444F0D"/>
    <w:rsid w:val="004454E2"/>
    <w:rsid w:val="00445C6E"/>
    <w:rsid w:val="00446D00"/>
    <w:rsid w:val="00450FA6"/>
    <w:rsid w:val="00452DBB"/>
    <w:rsid w:val="0046380B"/>
    <w:rsid w:val="00465191"/>
    <w:rsid w:val="004653B4"/>
    <w:rsid w:val="00472A2A"/>
    <w:rsid w:val="0047772D"/>
    <w:rsid w:val="004801A2"/>
    <w:rsid w:val="004957D0"/>
    <w:rsid w:val="004A0EF7"/>
    <w:rsid w:val="004A4265"/>
    <w:rsid w:val="004A4D59"/>
    <w:rsid w:val="004A6108"/>
    <w:rsid w:val="004B3A57"/>
    <w:rsid w:val="004B5317"/>
    <w:rsid w:val="004B7FBF"/>
    <w:rsid w:val="004C0B5A"/>
    <w:rsid w:val="004C13F9"/>
    <w:rsid w:val="004C6DA6"/>
    <w:rsid w:val="004C6E44"/>
    <w:rsid w:val="004D032C"/>
    <w:rsid w:val="004D37AF"/>
    <w:rsid w:val="004D531D"/>
    <w:rsid w:val="004D7A92"/>
    <w:rsid w:val="004E054A"/>
    <w:rsid w:val="004E4ADA"/>
    <w:rsid w:val="004E4F94"/>
    <w:rsid w:val="004E6A36"/>
    <w:rsid w:val="004E6A73"/>
    <w:rsid w:val="004F181A"/>
    <w:rsid w:val="004F4CE2"/>
    <w:rsid w:val="004F7F56"/>
    <w:rsid w:val="00502758"/>
    <w:rsid w:val="0050363A"/>
    <w:rsid w:val="00503BEA"/>
    <w:rsid w:val="00510EA8"/>
    <w:rsid w:val="005122E3"/>
    <w:rsid w:val="00514E34"/>
    <w:rsid w:val="00516211"/>
    <w:rsid w:val="0051708B"/>
    <w:rsid w:val="00520953"/>
    <w:rsid w:val="00522785"/>
    <w:rsid w:val="00522DC1"/>
    <w:rsid w:val="00523B36"/>
    <w:rsid w:val="0052728A"/>
    <w:rsid w:val="00530BE3"/>
    <w:rsid w:val="0053106B"/>
    <w:rsid w:val="00536FB0"/>
    <w:rsid w:val="00541C2F"/>
    <w:rsid w:val="00543763"/>
    <w:rsid w:val="005463FC"/>
    <w:rsid w:val="00547F2E"/>
    <w:rsid w:val="00550B1C"/>
    <w:rsid w:val="00552497"/>
    <w:rsid w:val="00553EB8"/>
    <w:rsid w:val="00556D9E"/>
    <w:rsid w:val="00565E2C"/>
    <w:rsid w:val="00571261"/>
    <w:rsid w:val="00571FF5"/>
    <w:rsid w:val="00572D9A"/>
    <w:rsid w:val="00573B0E"/>
    <w:rsid w:val="00576432"/>
    <w:rsid w:val="005800E8"/>
    <w:rsid w:val="0058318E"/>
    <w:rsid w:val="00596316"/>
    <w:rsid w:val="00596971"/>
    <w:rsid w:val="00596D55"/>
    <w:rsid w:val="00597A29"/>
    <w:rsid w:val="005A3DE2"/>
    <w:rsid w:val="005B1BA5"/>
    <w:rsid w:val="005B2FFD"/>
    <w:rsid w:val="005B3BFE"/>
    <w:rsid w:val="005B4A5F"/>
    <w:rsid w:val="005B678C"/>
    <w:rsid w:val="005C3457"/>
    <w:rsid w:val="005C606F"/>
    <w:rsid w:val="005D01AA"/>
    <w:rsid w:val="005D206D"/>
    <w:rsid w:val="005D2D3E"/>
    <w:rsid w:val="005E0352"/>
    <w:rsid w:val="005E3732"/>
    <w:rsid w:val="005E7CBD"/>
    <w:rsid w:val="005F04A1"/>
    <w:rsid w:val="005F196B"/>
    <w:rsid w:val="005F4B3F"/>
    <w:rsid w:val="006039F7"/>
    <w:rsid w:val="00603CF4"/>
    <w:rsid w:val="006043DF"/>
    <w:rsid w:val="00604E22"/>
    <w:rsid w:val="0061280F"/>
    <w:rsid w:val="0061785E"/>
    <w:rsid w:val="00623F5B"/>
    <w:rsid w:val="006246B3"/>
    <w:rsid w:val="00626AFF"/>
    <w:rsid w:val="00626EBD"/>
    <w:rsid w:val="00630680"/>
    <w:rsid w:val="00632781"/>
    <w:rsid w:val="0063550F"/>
    <w:rsid w:val="006405F7"/>
    <w:rsid w:val="00642345"/>
    <w:rsid w:val="00645517"/>
    <w:rsid w:val="0064646E"/>
    <w:rsid w:val="00647701"/>
    <w:rsid w:val="00651C98"/>
    <w:rsid w:val="006527F3"/>
    <w:rsid w:val="006561BB"/>
    <w:rsid w:val="006604F3"/>
    <w:rsid w:val="00672BCB"/>
    <w:rsid w:val="00676CEB"/>
    <w:rsid w:val="00681F47"/>
    <w:rsid w:val="00683E5F"/>
    <w:rsid w:val="006851DD"/>
    <w:rsid w:val="00686941"/>
    <w:rsid w:val="00687DA6"/>
    <w:rsid w:val="0069079A"/>
    <w:rsid w:val="006927B6"/>
    <w:rsid w:val="006967D2"/>
    <w:rsid w:val="006A04D5"/>
    <w:rsid w:val="006A064F"/>
    <w:rsid w:val="006A275F"/>
    <w:rsid w:val="006A31B3"/>
    <w:rsid w:val="006B2D6C"/>
    <w:rsid w:val="006B3B97"/>
    <w:rsid w:val="006B6458"/>
    <w:rsid w:val="006B6C40"/>
    <w:rsid w:val="006B7AED"/>
    <w:rsid w:val="006C3604"/>
    <w:rsid w:val="006C7585"/>
    <w:rsid w:val="006D2BCE"/>
    <w:rsid w:val="006D4240"/>
    <w:rsid w:val="006D6BA2"/>
    <w:rsid w:val="006E0427"/>
    <w:rsid w:val="006E0589"/>
    <w:rsid w:val="006F2218"/>
    <w:rsid w:val="006F2A26"/>
    <w:rsid w:val="006F4702"/>
    <w:rsid w:val="006F66B9"/>
    <w:rsid w:val="006F6DFC"/>
    <w:rsid w:val="0070121F"/>
    <w:rsid w:val="00703947"/>
    <w:rsid w:val="00704ABA"/>
    <w:rsid w:val="007051CC"/>
    <w:rsid w:val="00710364"/>
    <w:rsid w:val="0071185B"/>
    <w:rsid w:val="0071349E"/>
    <w:rsid w:val="007205D7"/>
    <w:rsid w:val="0072725E"/>
    <w:rsid w:val="00730816"/>
    <w:rsid w:val="007338A8"/>
    <w:rsid w:val="00742CFE"/>
    <w:rsid w:val="007462F1"/>
    <w:rsid w:val="00746DCC"/>
    <w:rsid w:val="0075549C"/>
    <w:rsid w:val="007568D9"/>
    <w:rsid w:val="00757C0E"/>
    <w:rsid w:val="00760945"/>
    <w:rsid w:val="00762150"/>
    <w:rsid w:val="007707D2"/>
    <w:rsid w:val="00770E31"/>
    <w:rsid w:val="0077200B"/>
    <w:rsid w:val="00773A1E"/>
    <w:rsid w:val="00781F8C"/>
    <w:rsid w:val="00782514"/>
    <w:rsid w:val="00783B43"/>
    <w:rsid w:val="0078762F"/>
    <w:rsid w:val="00791482"/>
    <w:rsid w:val="00794247"/>
    <w:rsid w:val="007942E9"/>
    <w:rsid w:val="007962F7"/>
    <w:rsid w:val="00796C0D"/>
    <w:rsid w:val="007A1FD5"/>
    <w:rsid w:val="007A25D3"/>
    <w:rsid w:val="007A2F69"/>
    <w:rsid w:val="007A6DF5"/>
    <w:rsid w:val="007A755F"/>
    <w:rsid w:val="007B01DA"/>
    <w:rsid w:val="007B2FF4"/>
    <w:rsid w:val="007B4CBC"/>
    <w:rsid w:val="007B4E93"/>
    <w:rsid w:val="007B7B52"/>
    <w:rsid w:val="007C1037"/>
    <w:rsid w:val="007C18E6"/>
    <w:rsid w:val="007C4A1F"/>
    <w:rsid w:val="007C4EA6"/>
    <w:rsid w:val="007C5539"/>
    <w:rsid w:val="007D0E98"/>
    <w:rsid w:val="007D27A6"/>
    <w:rsid w:val="007D2855"/>
    <w:rsid w:val="007D2C33"/>
    <w:rsid w:val="007D4E78"/>
    <w:rsid w:val="007D5278"/>
    <w:rsid w:val="007E06EC"/>
    <w:rsid w:val="007E1E82"/>
    <w:rsid w:val="007E424B"/>
    <w:rsid w:val="007E7768"/>
    <w:rsid w:val="007F0267"/>
    <w:rsid w:val="007F2E4B"/>
    <w:rsid w:val="007F5911"/>
    <w:rsid w:val="007F7637"/>
    <w:rsid w:val="00804321"/>
    <w:rsid w:val="00810333"/>
    <w:rsid w:val="008111EF"/>
    <w:rsid w:val="008117BA"/>
    <w:rsid w:val="0081407A"/>
    <w:rsid w:val="0082135D"/>
    <w:rsid w:val="008226D3"/>
    <w:rsid w:val="00826A9F"/>
    <w:rsid w:val="00827F81"/>
    <w:rsid w:val="0084051D"/>
    <w:rsid w:val="00840C1D"/>
    <w:rsid w:val="008414D1"/>
    <w:rsid w:val="00846F30"/>
    <w:rsid w:val="0085525F"/>
    <w:rsid w:val="00855D56"/>
    <w:rsid w:val="00861E66"/>
    <w:rsid w:val="00862C0E"/>
    <w:rsid w:val="00862E82"/>
    <w:rsid w:val="00870DA4"/>
    <w:rsid w:val="0087256F"/>
    <w:rsid w:val="00873BAD"/>
    <w:rsid w:val="00875318"/>
    <w:rsid w:val="00877554"/>
    <w:rsid w:val="00880D76"/>
    <w:rsid w:val="00881B4E"/>
    <w:rsid w:val="00891DF7"/>
    <w:rsid w:val="008947A5"/>
    <w:rsid w:val="008B0C10"/>
    <w:rsid w:val="008B1C45"/>
    <w:rsid w:val="008B1CA3"/>
    <w:rsid w:val="008B2443"/>
    <w:rsid w:val="008B2CB0"/>
    <w:rsid w:val="008B60DA"/>
    <w:rsid w:val="008C62CE"/>
    <w:rsid w:val="008C6F5A"/>
    <w:rsid w:val="008C7B3E"/>
    <w:rsid w:val="008D7BCE"/>
    <w:rsid w:val="008E1759"/>
    <w:rsid w:val="008E2366"/>
    <w:rsid w:val="008E4C46"/>
    <w:rsid w:val="008E6B76"/>
    <w:rsid w:val="008F516B"/>
    <w:rsid w:val="008F57AA"/>
    <w:rsid w:val="008F5DAE"/>
    <w:rsid w:val="00900745"/>
    <w:rsid w:val="009127D7"/>
    <w:rsid w:val="00913AD4"/>
    <w:rsid w:val="0091418C"/>
    <w:rsid w:val="00917979"/>
    <w:rsid w:val="00922278"/>
    <w:rsid w:val="00922AA8"/>
    <w:rsid w:val="0092311E"/>
    <w:rsid w:val="0093220E"/>
    <w:rsid w:val="00940393"/>
    <w:rsid w:val="00941904"/>
    <w:rsid w:val="00942D5D"/>
    <w:rsid w:val="00943E89"/>
    <w:rsid w:val="00951BFD"/>
    <w:rsid w:val="0095442F"/>
    <w:rsid w:val="00957951"/>
    <w:rsid w:val="00957C6B"/>
    <w:rsid w:val="009633B6"/>
    <w:rsid w:val="009634B2"/>
    <w:rsid w:val="00971668"/>
    <w:rsid w:val="00971E87"/>
    <w:rsid w:val="0097401B"/>
    <w:rsid w:val="009741A6"/>
    <w:rsid w:val="009747F6"/>
    <w:rsid w:val="00975B09"/>
    <w:rsid w:val="009762D4"/>
    <w:rsid w:val="0097702C"/>
    <w:rsid w:val="00980896"/>
    <w:rsid w:val="009818D9"/>
    <w:rsid w:val="0098442A"/>
    <w:rsid w:val="0098784C"/>
    <w:rsid w:val="00993911"/>
    <w:rsid w:val="00993D6E"/>
    <w:rsid w:val="009B15EB"/>
    <w:rsid w:val="009B4A7E"/>
    <w:rsid w:val="009B5E89"/>
    <w:rsid w:val="009B6E22"/>
    <w:rsid w:val="009B7B38"/>
    <w:rsid w:val="009B7EDC"/>
    <w:rsid w:val="009C158F"/>
    <w:rsid w:val="009C53A3"/>
    <w:rsid w:val="009E406E"/>
    <w:rsid w:val="009F018B"/>
    <w:rsid w:val="009F39E9"/>
    <w:rsid w:val="009F5CE2"/>
    <w:rsid w:val="009F69AD"/>
    <w:rsid w:val="009F7063"/>
    <w:rsid w:val="009F76FB"/>
    <w:rsid w:val="00A0590C"/>
    <w:rsid w:val="00A10AE8"/>
    <w:rsid w:val="00A14CE6"/>
    <w:rsid w:val="00A17D65"/>
    <w:rsid w:val="00A227A3"/>
    <w:rsid w:val="00A24ED5"/>
    <w:rsid w:val="00A310AC"/>
    <w:rsid w:val="00A47612"/>
    <w:rsid w:val="00A52AA3"/>
    <w:rsid w:val="00A53609"/>
    <w:rsid w:val="00A554ED"/>
    <w:rsid w:val="00A5579D"/>
    <w:rsid w:val="00A61490"/>
    <w:rsid w:val="00A70F89"/>
    <w:rsid w:val="00A719AE"/>
    <w:rsid w:val="00A71F2C"/>
    <w:rsid w:val="00A80680"/>
    <w:rsid w:val="00A80DAB"/>
    <w:rsid w:val="00A820D0"/>
    <w:rsid w:val="00A83746"/>
    <w:rsid w:val="00A85F11"/>
    <w:rsid w:val="00A861EE"/>
    <w:rsid w:val="00A907FE"/>
    <w:rsid w:val="00A92ED2"/>
    <w:rsid w:val="00A94972"/>
    <w:rsid w:val="00A958AC"/>
    <w:rsid w:val="00A95ED0"/>
    <w:rsid w:val="00A969C1"/>
    <w:rsid w:val="00A96AB3"/>
    <w:rsid w:val="00AA0E5B"/>
    <w:rsid w:val="00AA3914"/>
    <w:rsid w:val="00AB525A"/>
    <w:rsid w:val="00AC3332"/>
    <w:rsid w:val="00AC3896"/>
    <w:rsid w:val="00AC3F8C"/>
    <w:rsid w:val="00AC3FE0"/>
    <w:rsid w:val="00AC4F03"/>
    <w:rsid w:val="00AC6332"/>
    <w:rsid w:val="00AD0B13"/>
    <w:rsid w:val="00AD52DF"/>
    <w:rsid w:val="00AD5985"/>
    <w:rsid w:val="00AD64F7"/>
    <w:rsid w:val="00AD7B52"/>
    <w:rsid w:val="00AE56EA"/>
    <w:rsid w:val="00AF4692"/>
    <w:rsid w:val="00AF4BB3"/>
    <w:rsid w:val="00B0478E"/>
    <w:rsid w:val="00B0500E"/>
    <w:rsid w:val="00B11833"/>
    <w:rsid w:val="00B122B3"/>
    <w:rsid w:val="00B14AE7"/>
    <w:rsid w:val="00B3115E"/>
    <w:rsid w:val="00B31F0F"/>
    <w:rsid w:val="00B35092"/>
    <w:rsid w:val="00B36037"/>
    <w:rsid w:val="00B45ADE"/>
    <w:rsid w:val="00B50FE7"/>
    <w:rsid w:val="00B528DE"/>
    <w:rsid w:val="00B5436E"/>
    <w:rsid w:val="00B62B58"/>
    <w:rsid w:val="00B649D8"/>
    <w:rsid w:val="00B66519"/>
    <w:rsid w:val="00B70D30"/>
    <w:rsid w:val="00B72D47"/>
    <w:rsid w:val="00B806B9"/>
    <w:rsid w:val="00B81758"/>
    <w:rsid w:val="00B83B1B"/>
    <w:rsid w:val="00B910B6"/>
    <w:rsid w:val="00BA0146"/>
    <w:rsid w:val="00BA357D"/>
    <w:rsid w:val="00BA7130"/>
    <w:rsid w:val="00BA7C59"/>
    <w:rsid w:val="00BB1143"/>
    <w:rsid w:val="00BB2AB7"/>
    <w:rsid w:val="00BC0961"/>
    <w:rsid w:val="00BC1971"/>
    <w:rsid w:val="00BC223D"/>
    <w:rsid w:val="00BC3F0D"/>
    <w:rsid w:val="00BC4297"/>
    <w:rsid w:val="00BC42DA"/>
    <w:rsid w:val="00BC488A"/>
    <w:rsid w:val="00BD124C"/>
    <w:rsid w:val="00BD36FF"/>
    <w:rsid w:val="00BD38C4"/>
    <w:rsid w:val="00BE1562"/>
    <w:rsid w:val="00BE19C2"/>
    <w:rsid w:val="00BE3AB3"/>
    <w:rsid w:val="00BE5285"/>
    <w:rsid w:val="00BE6652"/>
    <w:rsid w:val="00BF4875"/>
    <w:rsid w:val="00C042EF"/>
    <w:rsid w:val="00C0705F"/>
    <w:rsid w:val="00C10194"/>
    <w:rsid w:val="00C10452"/>
    <w:rsid w:val="00C115D2"/>
    <w:rsid w:val="00C142FA"/>
    <w:rsid w:val="00C1560F"/>
    <w:rsid w:val="00C15B91"/>
    <w:rsid w:val="00C2752E"/>
    <w:rsid w:val="00C30F52"/>
    <w:rsid w:val="00C31736"/>
    <w:rsid w:val="00C3205C"/>
    <w:rsid w:val="00C32EBD"/>
    <w:rsid w:val="00C34A31"/>
    <w:rsid w:val="00C35BA6"/>
    <w:rsid w:val="00C3668B"/>
    <w:rsid w:val="00C4591C"/>
    <w:rsid w:val="00C47967"/>
    <w:rsid w:val="00C50C85"/>
    <w:rsid w:val="00C51D2D"/>
    <w:rsid w:val="00C54D94"/>
    <w:rsid w:val="00C609ED"/>
    <w:rsid w:val="00C70BDC"/>
    <w:rsid w:val="00C74398"/>
    <w:rsid w:val="00C74F46"/>
    <w:rsid w:val="00C75F69"/>
    <w:rsid w:val="00C773B3"/>
    <w:rsid w:val="00C77F9E"/>
    <w:rsid w:val="00C8014E"/>
    <w:rsid w:val="00C82CA7"/>
    <w:rsid w:val="00C83B7A"/>
    <w:rsid w:val="00C84060"/>
    <w:rsid w:val="00C85CCA"/>
    <w:rsid w:val="00C94632"/>
    <w:rsid w:val="00CA444D"/>
    <w:rsid w:val="00CA7677"/>
    <w:rsid w:val="00CB1124"/>
    <w:rsid w:val="00CB2325"/>
    <w:rsid w:val="00CB2EE0"/>
    <w:rsid w:val="00CB3222"/>
    <w:rsid w:val="00CB635A"/>
    <w:rsid w:val="00CC12DB"/>
    <w:rsid w:val="00CC44DB"/>
    <w:rsid w:val="00CC5D59"/>
    <w:rsid w:val="00CD0919"/>
    <w:rsid w:val="00CD6654"/>
    <w:rsid w:val="00CD75B2"/>
    <w:rsid w:val="00CE464F"/>
    <w:rsid w:val="00CE6CD1"/>
    <w:rsid w:val="00CF1EA7"/>
    <w:rsid w:val="00CF2F88"/>
    <w:rsid w:val="00D0084A"/>
    <w:rsid w:val="00D034EA"/>
    <w:rsid w:val="00D05EBE"/>
    <w:rsid w:val="00D07156"/>
    <w:rsid w:val="00D107C0"/>
    <w:rsid w:val="00D13AAB"/>
    <w:rsid w:val="00D149E6"/>
    <w:rsid w:val="00D1772A"/>
    <w:rsid w:val="00D20AA9"/>
    <w:rsid w:val="00D26D57"/>
    <w:rsid w:val="00D275E4"/>
    <w:rsid w:val="00D30F8B"/>
    <w:rsid w:val="00D32F06"/>
    <w:rsid w:val="00D37019"/>
    <w:rsid w:val="00D3784F"/>
    <w:rsid w:val="00D476EF"/>
    <w:rsid w:val="00D52AD2"/>
    <w:rsid w:val="00D535C0"/>
    <w:rsid w:val="00D54A2E"/>
    <w:rsid w:val="00D62107"/>
    <w:rsid w:val="00D66632"/>
    <w:rsid w:val="00D704EF"/>
    <w:rsid w:val="00D7111A"/>
    <w:rsid w:val="00D72A6A"/>
    <w:rsid w:val="00D73B9E"/>
    <w:rsid w:val="00D84868"/>
    <w:rsid w:val="00D91FC6"/>
    <w:rsid w:val="00D92DA7"/>
    <w:rsid w:val="00D941D7"/>
    <w:rsid w:val="00DA19EC"/>
    <w:rsid w:val="00DA297E"/>
    <w:rsid w:val="00DA3140"/>
    <w:rsid w:val="00DA3441"/>
    <w:rsid w:val="00DA4B70"/>
    <w:rsid w:val="00DA7AD8"/>
    <w:rsid w:val="00DB0904"/>
    <w:rsid w:val="00DC082B"/>
    <w:rsid w:val="00DC395E"/>
    <w:rsid w:val="00DC4601"/>
    <w:rsid w:val="00DC5D93"/>
    <w:rsid w:val="00DD4358"/>
    <w:rsid w:val="00DD60C4"/>
    <w:rsid w:val="00DD7086"/>
    <w:rsid w:val="00DD7AF1"/>
    <w:rsid w:val="00DE27EE"/>
    <w:rsid w:val="00DE3273"/>
    <w:rsid w:val="00DE33A4"/>
    <w:rsid w:val="00DE3C05"/>
    <w:rsid w:val="00DF0A4B"/>
    <w:rsid w:val="00DF1723"/>
    <w:rsid w:val="00DF44D4"/>
    <w:rsid w:val="00DF7300"/>
    <w:rsid w:val="00E0020F"/>
    <w:rsid w:val="00E00C10"/>
    <w:rsid w:val="00E04AA2"/>
    <w:rsid w:val="00E059FD"/>
    <w:rsid w:val="00E06221"/>
    <w:rsid w:val="00E06FDA"/>
    <w:rsid w:val="00E07F3D"/>
    <w:rsid w:val="00E07F79"/>
    <w:rsid w:val="00E14405"/>
    <w:rsid w:val="00E14F63"/>
    <w:rsid w:val="00E30F94"/>
    <w:rsid w:val="00E31491"/>
    <w:rsid w:val="00E31EED"/>
    <w:rsid w:val="00E32565"/>
    <w:rsid w:val="00E3359B"/>
    <w:rsid w:val="00E34E05"/>
    <w:rsid w:val="00E37380"/>
    <w:rsid w:val="00E4118C"/>
    <w:rsid w:val="00E42786"/>
    <w:rsid w:val="00E44973"/>
    <w:rsid w:val="00E466CD"/>
    <w:rsid w:val="00E51402"/>
    <w:rsid w:val="00E53065"/>
    <w:rsid w:val="00E64EEE"/>
    <w:rsid w:val="00E731B8"/>
    <w:rsid w:val="00E76A47"/>
    <w:rsid w:val="00E76FDB"/>
    <w:rsid w:val="00E84C18"/>
    <w:rsid w:val="00E905F8"/>
    <w:rsid w:val="00E9186A"/>
    <w:rsid w:val="00E918B2"/>
    <w:rsid w:val="00E919E0"/>
    <w:rsid w:val="00E91F89"/>
    <w:rsid w:val="00E92443"/>
    <w:rsid w:val="00E93EED"/>
    <w:rsid w:val="00E94813"/>
    <w:rsid w:val="00E96CB1"/>
    <w:rsid w:val="00EA6996"/>
    <w:rsid w:val="00EB0B3B"/>
    <w:rsid w:val="00EB4EA7"/>
    <w:rsid w:val="00EB5D10"/>
    <w:rsid w:val="00EC5B34"/>
    <w:rsid w:val="00EC5F41"/>
    <w:rsid w:val="00EC6296"/>
    <w:rsid w:val="00EC69D8"/>
    <w:rsid w:val="00EC7518"/>
    <w:rsid w:val="00ED019C"/>
    <w:rsid w:val="00ED3848"/>
    <w:rsid w:val="00ED44C4"/>
    <w:rsid w:val="00EE5352"/>
    <w:rsid w:val="00EE6BFB"/>
    <w:rsid w:val="00EE72A1"/>
    <w:rsid w:val="00EF190F"/>
    <w:rsid w:val="00EF1EDE"/>
    <w:rsid w:val="00EF2748"/>
    <w:rsid w:val="00EF340D"/>
    <w:rsid w:val="00EF6F4D"/>
    <w:rsid w:val="00EF7399"/>
    <w:rsid w:val="00F06856"/>
    <w:rsid w:val="00F07D9C"/>
    <w:rsid w:val="00F13877"/>
    <w:rsid w:val="00F13943"/>
    <w:rsid w:val="00F2198F"/>
    <w:rsid w:val="00F21A63"/>
    <w:rsid w:val="00F22471"/>
    <w:rsid w:val="00F22BA2"/>
    <w:rsid w:val="00F22BF1"/>
    <w:rsid w:val="00F26D47"/>
    <w:rsid w:val="00F34638"/>
    <w:rsid w:val="00F34EBB"/>
    <w:rsid w:val="00F37472"/>
    <w:rsid w:val="00F452FE"/>
    <w:rsid w:val="00F45652"/>
    <w:rsid w:val="00F47627"/>
    <w:rsid w:val="00F47763"/>
    <w:rsid w:val="00F5030E"/>
    <w:rsid w:val="00F545E7"/>
    <w:rsid w:val="00F55854"/>
    <w:rsid w:val="00F56D14"/>
    <w:rsid w:val="00F57A84"/>
    <w:rsid w:val="00F62365"/>
    <w:rsid w:val="00F62E30"/>
    <w:rsid w:val="00F63551"/>
    <w:rsid w:val="00F64F83"/>
    <w:rsid w:val="00F71493"/>
    <w:rsid w:val="00F71C43"/>
    <w:rsid w:val="00F71F51"/>
    <w:rsid w:val="00F725F3"/>
    <w:rsid w:val="00F82E97"/>
    <w:rsid w:val="00F831A8"/>
    <w:rsid w:val="00F84485"/>
    <w:rsid w:val="00F8515F"/>
    <w:rsid w:val="00F91679"/>
    <w:rsid w:val="00F91EB1"/>
    <w:rsid w:val="00F928DD"/>
    <w:rsid w:val="00F95F37"/>
    <w:rsid w:val="00FA0BD9"/>
    <w:rsid w:val="00FA18A4"/>
    <w:rsid w:val="00FA6659"/>
    <w:rsid w:val="00FB1D0D"/>
    <w:rsid w:val="00FB2789"/>
    <w:rsid w:val="00FB34FA"/>
    <w:rsid w:val="00FB48D2"/>
    <w:rsid w:val="00FC2413"/>
    <w:rsid w:val="00FD16BC"/>
    <w:rsid w:val="00FD2AF1"/>
    <w:rsid w:val="00FD4E96"/>
    <w:rsid w:val="00FD7D72"/>
    <w:rsid w:val="00FE22BC"/>
    <w:rsid w:val="00FE4937"/>
    <w:rsid w:val="00FF0998"/>
    <w:rsid w:val="00FF31E9"/>
    <w:rsid w:val="00FF5A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68A98B05"/>
  <w15:docId w15:val="{45C796F1-CB3A-4024-8804-BB91809C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638"/>
    <w:rPr>
      <w:rFonts w:ascii="Arial" w:hAnsi="Arial"/>
      <w:sz w:val="22"/>
      <w:lang w:val="en-US" w:eastAsia="en-US"/>
    </w:rPr>
  </w:style>
  <w:style w:type="paragraph" w:styleId="Heading1">
    <w:name w:val="heading 1"/>
    <w:basedOn w:val="Normal"/>
    <w:next w:val="Normal"/>
    <w:qFormat/>
    <w:rsid w:val="00F84485"/>
    <w:pPr>
      <w:keepNext/>
      <w:ind w:firstLine="709"/>
      <w:jc w:val="right"/>
      <w:outlineLvl w:val="0"/>
    </w:pPr>
    <w:rPr>
      <w:sz w:val="24"/>
      <w:lang w:val="lv-LV"/>
    </w:rPr>
  </w:style>
  <w:style w:type="paragraph" w:styleId="Heading2">
    <w:name w:val="heading 2"/>
    <w:basedOn w:val="Normal"/>
    <w:next w:val="Normal"/>
    <w:qFormat/>
    <w:rsid w:val="00F84485"/>
    <w:pPr>
      <w:keepNext/>
      <w:ind w:firstLine="709"/>
      <w:jc w:val="both"/>
      <w:outlineLvl w:val="1"/>
    </w:pPr>
    <w:rPr>
      <w:b/>
      <w:bCs/>
      <w:sz w:val="24"/>
      <w:lang w:val="lv-LV"/>
    </w:rPr>
  </w:style>
  <w:style w:type="paragraph" w:styleId="Heading3">
    <w:name w:val="heading 3"/>
    <w:basedOn w:val="Normal"/>
    <w:next w:val="Normal"/>
    <w:link w:val="Heading3Char"/>
    <w:qFormat/>
    <w:rsid w:val="00F84485"/>
    <w:pPr>
      <w:keepNext/>
      <w:outlineLvl w:val="2"/>
    </w:pPr>
    <w:rPr>
      <w:sz w:val="24"/>
      <w:lang w:val="lv-LV"/>
    </w:rPr>
  </w:style>
  <w:style w:type="paragraph" w:styleId="Heading4">
    <w:name w:val="heading 4"/>
    <w:basedOn w:val="Normal"/>
    <w:next w:val="Normal"/>
    <w:qFormat/>
    <w:rsid w:val="00F84485"/>
    <w:pPr>
      <w:keepNext/>
      <w:ind w:left="5812"/>
      <w:outlineLvl w:val="3"/>
    </w:pPr>
    <w:rPr>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84485"/>
  </w:style>
  <w:style w:type="paragraph" w:styleId="Header">
    <w:name w:val="header"/>
    <w:basedOn w:val="Normal"/>
    <w:rsid w:val="00F84485"/>
    <w:pPr>
      <w:tabs>
        <w:tab w:val="center" w:pos="4320"/>
        <w:tab w:val="right" w:pos="8640"/>
      </w:tabs>
    </w:pPr>
    <w:rPr>
      <w:rFonts w:ascii="Teutonica" w:hAnsi="Teutonica"/>
      <w:sz w:val="24"/>
    </w:rPr>
  </w:style>
  <w:style w:type="paragraph" w:styleId="BodyTextIndent2">
    <w:name w:val="Body Text Indent 2"/>
    <w:basedOn w:val="Normal"/>
    <w:link w:val="BodyTextIndent2Char"/>
    <w:rsid w:val="00F84485"/>
    <w:pPr>
      <w:ind w:firstLine="709"/>
      <w:jc w:val="both"/>
    </w:pPr>
    <w:rPr>
      <w:sz w:val="24"/>
    </w:rPr>
  </w:style>
  <w:style w:type="paragraph" w:styleId="BodyText">
    <w:name w:val="Body Text"/>
    <w:basedOn w:val="Normal"/>
    <w:rsid w:val="00F84485"/>
    <w:pPr>
      <w:jc w:val="both"/>
    </w:pPr>
    <w:rPr>
      <w:sz w:val="24"/>
      <w:lang w:val="lv-LV"/>
    </w:rPr>
  </w:style>
  <w:style w:type="paragraph" w:customStyle="1" w:styleId="naisf">
    <w:name w:val="naisf"/>
    <w:basedOn w:val="Normal"/>
    <w:rsid w:val="00F84485"/>
    <w:pPr>
      <w:spacing w:before="100" w:beforeAutospacing="1" w:after="100" w:afterAutospacing="1"/>
      <w:jc w:val="both"/>
    </w:pPr>
    <w:rPr>
      <w:rFonts w:eastAsia="Arial Unicode MS"/>
      <w:sz w:val="24"/>
      <w:szCs w:val="24"/>
    </w:rPr>
  </w:style>
  <w:style w:type="paragraph" w:customStyle="1" w:styleId="naispant">
    <w:name w:val="naispant"/>
    <w:basedOn w:val="Normal"/>
    <w:rsid w:val="00F84485"/>
    <w:pPr>
      <w:spacing w:before="100" w:beforeAutospacing="1" w:after="100" w:afterAutospacing="1"/>
      <w:jc w:val="both"/>
    </w:pPr>
    <w:rPr>
      <w:rFonts w:eastAsia="Arial Unicode MS"/>
      <w:b/>
      <w:bCs/>
      <w:sz w:val="24"/>
      <w:szCs w:val="24"/>
    </w:rPr>
  </w:style>
  <w:style w:type="paragraph" w:styleId="BodyText2">
    <w:name w:val="Body Text 2"/>
    <w:basedOn w:val="Normal"/>
    <w:rsid w:val="00F84485"/>
    <w:pPr>
      <w:jc w:val="both"/>
    </w:pPr>
    <w:rPr>
      <w:i/>
      <w:iCs/>
      <w:sz w:val="24"/>
      <w:lang w:val="lv-LV"/>
    </w:rPr>
  </w:style>
  <w:style w:type="paragraph" w:customStyle="1" w:styleId="Xxx">
    <w:name w:val="Xxx"/>
    <w:basedOn w:val="Normal"/>
    <w:rsid w:val="00F84485"/>
    <w:pPr>
      <w:spacing w:after="60"/>
      <w:ind w:firstLine="709"/>
      <w:jc w:val="both"/>
    </w:pPr>
    <w:rPr>
      <w:sz w:val="8"/>
      <w:lang w:val="lv-LV"/>
    </w:rPr>
  </w:style>
  <w:style w:type="paragraph" w:styleId="BodyTextIndent">
    <w:name w:val="Body Text Indent"/>
    <w:basedOn w:val="Normal"/>
    <w:rsid w:val="00F84485"/>
    <w:pPr>
      <w:spacing w:after="120"/>
      <w:ind w:left="283"/>
    </w:pPr>
  </w:style>
  <w:style w:type="character" w:styleId="Hyperlink">
    <w:name w:val="Hyperlink"/>
    <w:rsid w:val="00CE6CD1"/>
    <w:rPr>
      <w:color w:val="0000FF"/>
      <w:u w:val="single"/>
    </w:rPr>
  </w:style>
  <w:style w:type="paragraph" w:styleId="BalloonText">
    <w:name w:val="Balloon Text"/>
    <w:basedOn w:val="Normal"/>
    <w:semiHidden/>
    <w:rsid w:val="00D92DA7"/>
    <w:rPr>
      <w:rFonts w:ascii="Tahoma" w:hAnsi="Tahoma" w:cs="Tahoma"/>
      <w:sz w:val="16"/>
      <w:szCs w:val="16"/>
    </w:rPr>
  </w:style>
  <w:style w:type="character" w:styleId="CommentReference">
    <w:name w:val="annotation reference"/>
    <w:semiHidden/>
    <w:rsid w:val="0047772D"/>
    <w:rPr>
      <w:sz w:val="16"/>
      <w:szCs w:val="16"/>
    </w:rPr>
  </w:style>
  <w:style w:type="paragraph" w:styleId="CommentText">
    <w:name w:val="annotation text"/>
    <w:basedOn w:val="Normal"/>
    <w:semiHidden/>
    <w:rsid w:val="0047772D"/>
  </w:style>
  <w:style w:type="paragraph" w:styleId="CommentSubject">
    <w:name w:val="annotation subject"/>
    <w:basedOn w:val="CommentText"/>
    <w:next w:val="CommentText"/>
    <w:semiHidden/>
    <w:rsid w:val="0047772D"/>
    <w:rPr>
      <w:b/>
      <w:bCs/>
    </w:rPr>
  </w:style>
  <w:style w:type="paragraph" w:styleId="ListParagraph">
    <w:name w:val="List Paragraph"/>
    <w:basedOn w:val="Normal"/>
    <w:uiPriority w:val="34"/>
    <w:qFormat/>
    <w:rsid w:val="00E06FDA"/>
    <w:pPr>
      <w:ind w:left="720"/>
    </w:pPr>
    <w:rPr>
      <w:sz w:val="24"/>
      <w:szCs w:val="24"/>
      <w:lang w:val="lv-LV" w:eastAsia="lv-LV"/>
    </w:rPr>
  </w:style>
  <w:style w:type="character" w:customStyle="1" w:styleId="Heading3Char">
    <w:name w:val="Heading 3 Char"/>
    <w:link w:val="Heading3"/>
    <w:rsid w:val="00922AA8"/>
    <w:rPr>
      <w:sz w:val="24"/>
      <w:lang w:eastAsia="en-US"/>
    </w:rPr>
  </w:style>
  <w:style w:type="character" w:styleId="Emphasis">
    <w:name w:val="Emphasis"/>
    <w:uiPriority w:val="20"/>
    <w:qFormat/>
    <w:rsid w:val="005B2FFD"/>
    <w:rPr>
      <w:i/>
      <w:iCs/>
    </w:rPr>
  </w:style>
  <w:style w:type="paragraph" w:customStyle="1" w:styleId="tv2132">
    <w:name w:val="tv2132"/>
    <w:basedOn w:val="Normal"/>
    <w:rsid w:val="00067668"/>
    <w:pPr>
      <w:spacing w:line="360" w:lineRule="auto"/>
      <w:ind w:firstLine="300"/>
    </w:pPr>
    <w:rPr>
      <w:color w:val="414142"/>
      <w:lang w:val="lv-LV" w:eastAsia="lv-LV"/>
    </w:rPr>
  </w:style>
  <w:style w:type="paragraph" w:styleId="Footer">
    <w:name w:val="footer"/>
    <w:basedOn w:val="Normal"/>
    <w:link w:val="FooterChar"/>
    <w:uiPriority w:val="99"/>
    <w:rsid w:val="00B36037"/>
    <w:pPr>
      <w:tabs>
        <w:tab w:val="center" w:pos="4153"/>
        <w:tab w:val="right" w:pos="8306"/>
      </w:tabs>
    </w:pPr>
  </w:style>
  <w:style w:type="character" w:customStyle="1" w:styleId="FooterChar">
    <w:name w:val="Footer Char"/>
    <w:link w:val="Footer"/>
    <w:uiPriority w:val="99"/>
    <w:rsid w:val="00B36037"/>
    <w:rPr>
      <w:lang w:val="en-US" w:eastAsia="en-US"/>
    </w:rPr>
  </w:style>
  <w:style w:type="paragraph" w:styleId="NormalWeb">
    <w:name w:val="Normal (Web)"/>
    <w:basedOn w:val="Normal"/>
    <w:uiPriority w:val="99"/>
    <w:unhideWhenUsed/>
    <w:rsid w:val="00F71F51"/>
    <w:rPr>
      <w:sz w:val="24"/>
      <w:szCs w:val="24"/>
      <w:lang w:val="lv-LV" w:eastAsia="lv-LV"/>
    </w:rPr>
  </w:style>
  <w:style w:type="character" w:customStyle="1" w:styleId="BodyTextIndent2Char">
    <w:name w:val="Body Text Indent 2 Char"/>
    <w:basedOn w:val="DefaultParagraphFont"/>
    <w:link w:val="BodyTextIndent2"/>
    <w:rsid w:val="00DF1723"/>
    <w:rPr>
      <w:rFonts w:ascii="Arial" w:hAnsi="Arial"/>
      <w:sz w:val="24"/>
      <w:lang w:val="en-US" w:eastAsia="en-US"/>
    </w:rPr>
  </w:style>
  <w:style w:type="paragraph" w:styleId="Title">
    <w:name w:val="Title"/>
    <w:basedOn w:val="Normal"/>
    <w:next w:val="Normal"/>
    <w:link w:val="TitleChar"/>
    <w:uiPriority w:val="10"/>
    <w:qFormat/>
    <w:rsid w:val="00133037"/>
    <w:pPr>
      <w:spacing w:before="320" w:line="360" w:lineRule="auto"/>
      <w:contextualSpacing/>
      <w:jc w:val="center"/>
    </w:pPr>
    <w:rPr>
      <w:rFonts w:eastAsiaTheme="majorEastAsia" w:cs="Times New Roman (Headings CS)"/>
      <w:b/>
      <w:kern w:val="28"/>
      <w:sz w:val="28"/>
      <w:szCs w:val="56"/>
      <w:lang w:val="en-GB"/>
    </w:rPr>
  </w:style>
  <w:style w:type="character" w:customStyle="1" w:styleId="TitleChar">
    <w:name w:val="Title Char"/>
    <w:basedOn w:val="DefaultParagraphFont"/>
    <w:link w:val="Title"/>
    <w:uiPriority w:val="10"/>
    <w:rsid w:val="00133037"/>
    <w:rPr>
      <w:rFonts w:ascii="Arial" w:eastAsiaTheme="majorEastAsia" w:hAnsi="Arial" w:cs="Times New Roman (Headings CS)"/>
      <w:b/>
      <w:kern w:val="28"/>
      <w:sz w:val="28"/>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6233">
      <w:bodyDiv w:val="1"/>
      <w:marLeft w:val="0"/>
      <w:marRight w:val="0"/>
      <w:marTop w:val="0"/>
      <w:marBottom w:val="0"/>
      <w:divBdr>
        <w:top w:val="none" w:sz="0" w:space="0" w:color="auto"/>
        <w:left w:val="none" w:sz="0" w:space="0" w:color="auto"/>
        <w:bottom w:val="none" w:sz="0" w:space="0" w:color="auto"/>
        <w:right w:val="none" w:sz="0" w:space="0" w:color="auto"/>
      </w:divBdr>
    </w:div>
    <w:div w:id="1809026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05">
          <w:marLeft w:val="0"/>
          <w:marRight w:val="0"/>
          <w:marTop w:val="0"/>
          <w:marBottom w:val="0"/>
          <w:divBdr>
            <w:top w:val="none" w:sz="0" w:space="0" w:color="auto"/>
            <w:left w:val="none" w:sz="0" w:space="0" w:color="auto"/>
            <w:bottom w:val="none" w:sz="0" w:space="0" w:color="auto"/>
            <w:right w:val="none" w:sz="0" w:space="0" w:color="auto"/>
          </w:divBdr>
          <w:divsChild>
            <w:div w:id="912591891">
              <w:marLeft w:val="0"/>
              <w:marRight w:val="0"/>
              <w:marTop w:val="0"/>
              <w:marBottom w:val="0"/>
              <w:divBdr>
                <w:top w:val="none" w:sz="0" w:space="0" w:color="auto"/>
                <w:left w:val="none" w:sz="0" w:space="0" w:color="auto"/>
                <w:bottom w:val="none" w:sz="0" w:space="0" w:color="auto"/>
                <w:right w:val="none" w:sz="0" w:space="0" w:color="auto"/>
              </w:divBdr>
              <w:divsChild>
                <w:div w:id="1507668593">
                  <w:marLeft w:val="0"/>
                  <w:marRight w:val="0"/>
                  <w:marTop w:val="0"/>
                  <w:marBottom w:val="0"/>
                  <w:divBdr>
                    <w:top w:val="none" w:sz="0" w:space="0" w:color="auto"/>
                    <w:left w:val="none" w:sz="0" w:space="0" w:color="auto"/>
                    <w:bottom w:val="none" w:sz="0" w:space="0" w:color="auto"/>
                    <w:right w:val="none" w:sz="0" w:space="0" w:color="auto"/>
                  </w:divBdr>
                  <w:divsChild>
                    <w:div w:id="2108767275">
                      <w:marLeft w:val="0"/>
                      <w:marRight w:val="0"/>
                      <w:marTop w:val="0"/>
                      <w:marBottom w:val="0"/>
                      <w:divBdr>
                        <w:top w:val="none" w:sz="0" w:space="0" w:color="auto"/>
                        <w:left w:val="none" w:sz="0" w:space="0" w:color="auto"/>
                        <w:bottom w:val="none" w:sz="0" w:space="0" w:color="auto"/>
                        <w:right w:val="none" w:sz="0" w:space="0" w:color="auto"/>
                      </w:divBdr>
                      <w:divsChild>
                        <w:div w:id="1867518517">
                          <w:marLeft w:val="0"/>
                          <w:marRight w:val="0"/>
                          <w:marTop w:val="0"/>
                          <w:marBottom w:val="0"/>
                          <w:divBdr>
                            <w:top w:val="none" w:sz="0" w:space="0" w:color="auto"/>
                            <w:left w:val="none" w:sz="0" w:space="0" w:color="auto"/>
                            <w:bottom w:val="none" w:sz="0" w:space="0" w:color="auto"/>
                            <w:right w:val="none" w:sz="0" w:space="0" w:color="auto"/>
                          </w:divBdr>
                          <w:divsChild>
                            <w:div w:id="10590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919638">
      <w:bodyDiv w:val="1"/>
      <w:marLeft w:val="0"/>
      <w:marRight w:val="0"/>
      <w:marTop w:val="0"/>
      <w:marBottom w:val="0"/>
      <w:divBdr>
        <w:top w:val="none" w:sz="0" w:space="0" w:color="auto"/>
        <w:left w:val="none" w:sz="0" w:space="0" w:color="auto"/>
        <w:bottom w:val="none" w:sz="0" w:space="0" w:color="auto"/>
        <w:right w:val="none" w:sz="0" w:space="0" w:color="auto"/>
      </w:divBdr>
      <w:divsChild>
        <w:div w:id="1821000862">
          <w:marLeft w:val="0"/>
          <w:marRight w:val="0"/>
          <w:marTop w:val="0"/>
          <w:marBottom w:val="0"/>
          <w:divBdr>
            <w:top w:val="none" w:sz="0" w:space="0" w:color="auto"/>
            <w:left w:val="none" w:sz="0" w:space="0" w:color="auto"/>
            <w:bottom w:val="none" w:sz="0" w:space="0" w:color="auto"/>
            <w:right w:val="none" w:sz="0" w:space="0" w:color="auto"/>
          </w:divBdr>
          <w:divsChild>
            <w:div w:id="1204440889">
              <w:marLeft w:val="0"/>
              <w:marRight w:val="0"/>
              <w:marTop w:val="0"/>
              <w:marBottom w:val="0"/>
              <w:divBdr>
                <w:top w:val="none" w:sz="0" w:space="0" w:color="auto"/>
                <w:left w:val="none" w:sz="0" w:space="0" w:color="auto"/>
                <w:bottom w:val="none" w:sz="0" w:space="0" w:color="auto"/>
                <w:right w:val="none" w:sz="0" w:space="0" w:color="auto"/>
              </w:divBdr>
              <w:divsChild>
                <w:div w:id="320892174">
                  <w:marLeft w:val="0"/>
                  <w:marRight w:val="0"/>
                  <w:marTop w:val="0"/>
                  <w:marBottom w:val="0"/>
                  <w:divBdr>
                    <w:top w:val="none" w:sz="0" w:space="0" w:color="auto"/>
                    <w:left w:val="none" w:sz="0" w:space="0" w:color="auto"/>
                    <w:bottom w:val="none" w:sz="0" w:space="0" w:color="auto"/>
                    <w:right w:val="none" w:sz="0" w:space="0" w:color="auto"/>
                  </w:divBdr>
                  <w:divsChild>
                    <w:div w:id="546181542">
                      <w:marLeft w:val="0"/>
                      <w:marRight w:val="0"/>
                      <w:marTop w:val="0"/>
                      <w:marBottom w:val="0"/>
                      <w:divBdr>
                        <w:top w:val="none" w:sz="0" w:space="0" w:color="auto"/>
                        <w:left w:val="none" w:sz="0" w:space="0" w:color="auto"/>
                        <w:bottom w:val="none" w:sz="0" w:space="0" w:color="auto"/>
                        <w:right w:val="none" w:sz="0" w:space="0" w:color="auto"/>
                      </w:divBdr>
                      <w:divsChild>
                        <w:div w:id="882063642">
                          <w:marLeft w:val="0"/>
                          <w:marRight w:val="0"/>
                          <w:marTop w:val="0"/>
                          <w:marBottom w:val="0"/>
                          <w:divBdr>
                            <w:top w:val="none" w:sz="0" w:space="0" w:color="auto"/>
                            <w:left w:val="none" w:sz="0" w:space="0" w:color="auto"/>
                            <w:bottom w:val="none" w:sz="0" w:space="0" w:color="auto"/>
                            <w:right w:val="none" w:sz="0" w:space="0" w:color="auto"/>
                          </w:divBdr>
                          <w:divsChild>
                            <w:div w:id="19168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701613">
      <w:bodyDiv w:val="1"/>
      <w:marLeft w:val="0"/>
      <w:marRight w:val="0"/>
      <w:marTop w:val="0"/>
      <w:marBottom w:val="0"/>
      <w:divBdr>
        <w:top w:val="none" w:sz="0" w:space="0" w:color="auto"/>
        <w:left w:val="none" w:sz="0" w:space="0" w:color="auto"/>
        <w:bottom w:val="none" w:sz="0" w:space="0" w:color="auto"/>
        <w:right w:val="none" w:sz="0" w:space="0" w:color="auto"/>
      </w:divBdr>
    </w:div>
    <w:div w:id="802578484">
      <w:bodyDiv w:val="1"/>
      <w:marLeft w:val="0"/>
      <w:marRight w:val="0"/>
      <w:marTop w:val="0"/>
      <w:marBottom w:val="0"/>
      <w:divBdr>
        <w:top w:val="none" w:sz="0" w:space="0" w:color="auto"/>
        <w:left w:val="none" w:sz="0" w:space="0" w:color="auto"/>
        <w:bottom w:val="none" w:sz="0" w:space="0" w:color="auto"/>
        <w:right w:val="none" w:sz="0" w:space="0" w:color="auto"/>
      </w:divBdr>
    </w:div>
    <w:div w:id="829294990">
      <w:bodyDiv w:val="1"/>
      <w:marLeft w:val="0"/>
      <w:marRight w:val="0"/>
      <w:marTop w:val="0"/>
      <w:marBottom w:val="0"/>
      <w:divBdr>
        <w:top w:val="none" w:sz="0" w:space="0" w:color="auto"/>
        <w:left w:val="none" w:sz="0" w:space="0" w:color="auto"/>
        <w:bottom w:val="none" w:sz="0" w:space="0" w:color="auto"/>
        <w:right w:val="none" w:sz="0" w:space="0" w:color="auto"/>
      </w:divBdr>
    </w:div>
    <w:div w:id="1084566196">
      <w:bodyDiv w:val="1"/>
      <w:marLeft w:val="0"/>
      <w:marRight w:val="0"/>
      <w:marTop w:val="0"/>
      <w:marBottom w:val="0"/>
      <w:divBdr>
        <w:top w:val="none" w:sz="0" w:space="0" w:color="auto"/>
        <w:left w:val="none" w:sz="0" w:space="0" w:color="auto"/>
        <w:bottom w:val="none" w:sz="0" w:space="0" w:color="auto"/>
        <w:right w:val="none" w:sz="0" w:space="0" w:color="auto"/>
      </w:divBdr>
    </w:div>
    <w:div w:id="1254243360">
      <w:bodyDiv w:val="1"/>
      <w:marLeft w:val="0"/>
      <w:marRight w:val="0"/>
      <w:marTop w:val="0"/>
      <w:marBottom w:val="0"/>
      <w:divBdr>
        <w:top w:val="none" w:sz="0" w:space="0" w:color="auto"/>
        <w:left w:val="none" w:sz="0" w:space="0" w:color="auto"/>
        <w:bottom w:val="none" w:sz="0" w:space="0" w:color="auto"/>
        <w:right w:val="none" w:sz="0" w:space="0" w:color="auto"/>
      </w:divBdr>
      <w:divsChild>
        <w:div w:id="1046636787">
          <w:marLeft w:val="0"/>
          <w:marRight w:val="0"/>
          <w:marTop w:val="0"/>
          <w:marBottom w:val="0"/>
          <w:divBdr>
            <w:top w:val="none" w:sz="0" w:space="0" w:color="auto"/>
            <w:left w:val="none" w:sz="0" w:space="0" w:color="auto"/>
            <w:bottom w:val="none" w:sz="0" w:space="0" w:color="auto"/>
            <w:right w:val="none" w:sz="0" w:space="0" w:color="auto"/>
          </w:divBdr>
          <w:divsChild>
            <w:div w:id="2004044707">
              <w:marLeft w:val="0"/>
              <w:marRight w:val="0"/>
              <w:marTop w:val="0"/>
              <w:marBottom w:val="0"/>
              <w:divBdr>
                <w:top w:val="none" w:sz="0" w:space="0" w:color="auto"/>
                <w:left w:val="none" w:sz="0" w:space="0" w:color="auto"/>
                <w:bottom w:val="none" w:sz="0" w:space="0" w:color="auto"/>
                <w:right w:val="none" w:sz="0" w:space="0" w:color="auto"/>
              </w:divBdr>
              <w:divsChild>
                <w:div w:id="1541163410">
                  <w:marLeft w:val="0"/>
                  <w:marRight w:val="0"/>
                  <w:marTop w:val="0"/>
                  <w:marBottom w:val="0"/>
                  <w:divBdr>
                    <w:top w:val="none" w:sz="0" w:space="0" w:color="auto"/>
                    <w:left w:val="none" w:sz="0" w:space="0" w:color="auto"/>
                    <w:bottom w:val="none" w:sz="0" w:space="0" w:color="auto"/>
                    <w:right w:val="none" w:sz="0" w:space="0" w:color="auto"/>
                  </w:divBdr>
                  <w:divsChild>
                    <w:div w:id="331178260">
                      <w:marLeft w:val="0"/>
                      <w:marRight w:val="0"/>
                      <w:marTop w:val="0"/>
                      <w:marBottom w:val="0"/>
                      <w:divBdr>
                        <w:top w:val="none" w:sz="0" w:space="0" w:color="auto"/>
                        <w:left w:val="none" w:sz="0" w:space="0" w:color="auto"/>
                        <w:bottom w:val="none" w:sz="0" w:space="0" w:color="auto"/>
                        <w:right w:val="none" w:sz="0" w:space="0" w:color="auto"/>
                      </w:divBdr>
                      <w:divsChild>
                        <w:div w:id="1037775577">
                          <w:marLeft w:val="0"/>
                          <w:marRight w:val="0"/>
                          <w:marTop w:val="0"/>
                          <w:marBottom w:val="0"/>
                          <w:divBdr>
                            <w:top w:val="none" w:sz="0" w:space="0" w:color="auto"/>
                            <w:left w:val="none" w:sz="0" w:space="0" w:color="auto"/>
                            <w:bottom w:val="none" w:sz="0" w:space="0" w:color="auto"/>
                            <w:right w:val="none" w:sz="0" w:space="0" w:color="auto"/>
                          </w:divBdr>
                          <w:divsChild>
                            <w:div w:id="14929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759871">
      <w:bodyDiv w:val="1"/>
      <w:marLeft w:val="0"/>
      <w:marRight w:val="0"/>
      <w:marTop w:val="0"/>
      <w:marBottom w:val="0"/>
      <w:divBdr>
        <w:top w:val="none" w:sz="0" w:space="0" w:color="auto"/>
        <w:left w:val="none" w:sz="0" w:space="0" w:color="auto"/>
        <w:bottom w:val="none" w:sz="0" w:space="0" w:color="auto"/>
        <w:right w:val="none" w:sz="0" w:space="0" w:color="auto"/>
      </w:divBdr>
    </w:div>
    <w:div w:id="1618414603">
      <w:bodyDiv w:val="1"/>
      <w:marLeft w:val="0"/>
      <w:marRight w:val="0"/>
      <w:marTop w:val="0"/>
      <w:marBottom w:val="0"/>
      <w:divBdr>
        <w:top w:val="none" w:sz="0" w:space="0" w:color="auto"/>
        <w:left w:val="none" w:sz="0" w:space="0" w:color="auto"/>
        <w:bottom w:val="none" w:sz="0" w:space="0" w:color="auto"/>
        <w:right w:val="none" w:sz="0" w:space="0" w:color="auto"/>
      </w:divBdr>
    </w:div>
    <w:div w:id="186358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3412B-8E9E-4F17-9ACA-F95345AE3DCA}">
  <ds:schemaRefs>
    <ds:schemaRef ds:uri="http://schemas.openxmlformats.org/officeDocument/2006/bibliography"/>
  </ds:schemaRefs>
</ds:datastoreItem>
</file>

<file path=customXml/itemProps2.xml><?xml version="1.0" encoding="utf-8"?>
<ds:datastoreItem xmlns:ds="http://schemas.openxmlformats.org/officeDocument/2006/customXml" ds:itemID="{57D274B8-EBFF-4622-856D-0D8FFD8AECD8}">
  <ds:schemaRefs>
    <ds:schemaRef ds:uri="http://schemas.microsoft.com/sharepoint/v3/contenttype/forms"/>
  </ds:schemaRefs>
</ds:datastoreItem>
</file>

<file path=customXml/itemProps3.xml><?xml version="1.0" encoding="utf-8"?>
<ds:datastoreItem xmlns:ds="http://schemas.openxmlformats.org/officeDocument/2006/customXml" ds:itemID="{5CD27234-AEA8-4B18-9876-F353650E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232115-2F20-4122-993B-9AEA56106C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5618</Words>
  <Characters>32027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APSTIPRINĀTS</vt:lpstr>
    </vt:vector>
  </TitlesOfParts>
  <Company>Va/s "LDz"</Company>
  <LinksUpToDate>false</LinksUpToDate>
  <CharactersWithSpaces>37570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lauraa</dc:creator>
  <cp:lastModifiedBy>Agnese Līcīte</cp:lastModifiedBy>
  <cp:revision>2</cp:revision>
  <cp:lastPrinted>2019-10-17T10:35:00Z</cp:lastPrinted>
  <dcterms:created xsi:type="dcterms:W3CDTF">2023-05-31T07:20:00Z</dcterms:created>
  <dcterms:modified xsi:type="dcterms:W3CDTF">2023-05-31T07:20:00Z</dcterms:modified>
</cp:coreProperties>
</file>