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p w:rsidR="004459FC" w:rsidRPr="00254024" w:rsidP="004459FC" w14:paraId="76000CE2" w14:textId="77777777">
      <w:pPr>
        <w:pStyle w:val="ListParagraph"/>
        <w:jc w:val="right"/>
        <w:rPr>
          <w:lang w:val="lv-LV"/>
        </w:rPr>
      </w:pPr>
      <w:r w:rsidRPr="00254024">
        <w:rPr>
          <w:lang w:val="lv-LV"/>
        </w:rPr>
        <w:t>APSTIPRINĀTS</w:t>
      </w:r>
    </w:p>
    <w:p w:rsidR="004459FC" w:rsidRPr="00254024" w:rsidP="004459FC" w14:paraId="7AFB3AD3" w14:textId="56E2541B">
      <w:pPr>
        <w:pStyle w:val="ListParagraph"/>
        <w:jc w:val="right"/>
        <w:rPr>
          <w:lang w:val="lv-LV"/>
        </w:rPr>
      </w:pPr>
      <w:r w:rsidRPr="00254024">
        <w:rPr>
          <w:lang w:val="lv-LV"/>
        </w:rPr>
        <w:t>ar VAS “Latvijas dzelzceļš”</w:t>
      </w:r>
    </w:p>
    <w:p w:rsidR="004459FC" w:rsidRPr="00254024" w:rsidP="004459FC" w14:paraId="130CB341" w14:textId="476BFA32">
      <w:pPr>
        <w:pStyle w:val="ListParagraph"/>
        <w:jc w:val="right"/>
        <w:rPr>
          <w:lang w:val="lv-LV"/>
        </w:rPr>
      </w:pPr>
      <w:r w:rsidRPr="00254024">
        <w:rPr>
          <w:lang w:val="lv-LV"/>
        </w:rPr>
        <w:t xml:space="preserve">Valdes </w:t>
      </w:r>
      <w:r w:rsidRPr="00254024" w:rsidR="00633040">
        <w:rPr>
          <w:lang w:val="lv-LV"/>
        </w:rPr>
        <w:t>priekšsēdētāja</w:t>
      </w:r>
    </w:p>
    <w:p w:rsidR="004459FC" w:rsidRPr="00254024" w:rsidP="004459FC" w14:paraId="69458F2A" w14:textId="4BECE792">
      <w:pPr>
        <w:pStyle w:val="ListParagraph"/>
        <w:jc w:val="right"/>
        <w:rPr>
          <w:lang w:val="lv-LV"/>
        </w:rPr>
      </w:pPr>
      <w:r w:rsidRPr="00254024">
        <w:rPr>
          <w:noProof/>
          <w:lang w:val="lv-LV"/>
        </w:rPr>
        <w:t>20.10.2025</w:t>
      </w:r>
      <w:r w:rsidR="00254024">
        <w:rPr>
          <w:lang w:val="lv-LV"/>
        </w:rPr>
        <w:t>.</w:t>
      </w:r>
      <w:r w:rsidRPr="00254024">
        <w:rPr>
          <w:lang w:val="lv-LV"/>
        </w:rPr>
        <w:t xml:space="preserve"> </w:t>
      </w:r>
    </w:p>
    <w:p w:rsidR="004459FC" w:rsidRPr="00254024" w:rsidP="004459FC" w14:paraId="2C923432" w14:textId="77777777">
      <w:pPr>
        <w:pStyle w:val="ListParagraph"/>
        <w:jc w:val="right"/>
        <w:rPr>
          <w:lang w:val="lv-LV"/>
        </w:rPr>
      </w:pPr>
      <w:r w:rsidRPr="00254024">
        <w:rPr>
          <w:lang w:val="lv-LV"/>
        </w:rPr>
        <w:t xml:space="preserve">rīkojumu </w:t>
      </w:r>
      <w:r w:rsidRPr="00254024">
        <w:rPr>
          <w:lang w:val="lv-LV"/>
        </w:rPr>
        <w:t>Nr</w:t>
      </w:r>
      <w:r w:rsidRPr="00254024">
        <w:rPr>
          <w:lang w:val="lv-LV"/>
        </w:rPr>
        <w:t>.</w:t>
      </w:r>
      <w:r w:rsidRPr="00254024">
        <w:rPr>
          <w:noProof/>
          <w:lang w:val="lv-LV"/>
        </w:rPr>
        <w:t>D-1.14/176-2025</w:t>
      </w:r>
      <w:r w:rsidRPr="00254024">
        <w:rPr>
          <w:lang w:val="lv-LV"/>
        </w:rPr>
        <w:t xml:space="preserve"> </w:t>
      </w:r>
    </w:p>
    <w:p w:rsidR="004459FC" w:rsidRPr="00254024" w:rsidP="004459FC" w14:paraId="7FE93841" w14:textId="77777777">
      <w:pPr>
        <w:jc w:val="right"/>
      </w:pPr>
    </w:p>
    <w:p w:rsidR="00D06E5C" w:rsidRPr="00D06E5C" w:rsidP="00D06E5C" w14:paraId="7ABD7360" w14:textId="77777777">
      <w:pPr>
        <w:spacing w:after="0" w:line="254" w:lineRule="auto"/>
        <w:jc w:val="center"/>
        <w:rPr>
          <w:rFonts w:ascii="Arial" w:eastAsia="Calibri" w:hAnsi="Arial" w:cs="Arial"/>
          <w:b/>
          <w:bCs/>
        </w:rPr>
      </w:pPr>
      <w:r w:rsidRPr="00D06E5C">
        <w:rPr>
          <w:rFonts w:ascii="Arial" w:eastAsia="Calibri" w:hAnsi="Arial" w:cs="Arial"/>
          <w:b/>
          <w:bCs/>
        </w:rPr>
        <w:t>Vilciena sastāvā esošo ritekļu tehniskā stāvokļa kontroles kārtības</w:t>
      </w:r>
    </w:p>
    <w:p w:rsidR="00D06E5C" w:rsidRPr="00D06E5C" w:rsidP="00D06E5C" w14:paraId="51001E17" w14:textId="77777777">
      <w:pPr>
        <w:spacing w:after="0" w:line="254" w:lineRule="auto"/>
        <w:ind w:firstLine="720"/>
        <w:jc w:val="center"/>
        <w:rPr>
          <w:rFonts w:ascii="Arial" w:eastAsia="Calibri" w:hAnsi="Arial" w:cs="Arial"/>
          <w:b/>
          <w:bCs/>
        </w:rPr>
      </w:pPr>
      <w:r w:rsidRPr="00D06E5C">
        <w:rPr>
          <w:rFonts w:ascii="Arial" w:eastAsia="Calibri" w:hAnsi="Arial" w:cs="Arial"/>
          <w:b/>
          <w:bCs/>
        </w:rPr>
        <w:t>GROZĪJUMI</w:t>
      </w:r>
    </w:p>
    <w:p w:rsidR="00D06E5C" w:rsidRPr="00D06E5C" w:rsidP="00D06E5C" w14:paraId="0C8F27B5" w14:textId="77777777">
      <w:pPr>
        <w:spacing w:after="0" w:line="254" w:lineRule="auto"/>
        <w:ind w:firstLine="720"/>
        <w:jc w:val="center"/>
        <w:rPr>
          <w:rFonts w:ascii="Arial" w:eastAsia="Calibri" w:hAnsi="Arial" w:cs="Arial"/>
          <w:b/>
          <w:bCs/>
        </w:rPr>
      </w:pPr>
    </w:p>
    <w:p w:rsidR="00D06E5C" w:rsidRPr="00D06E5C" w:rsidP="00D06E5C" w14:paraId="6AF30BF0" w14:textId="77777777">
      <w:pPr>
        <w:spacing w:after="0" w:line="254" w:lineRule="auto"/>
        <w:ind w:firstLine="720"/>
        <w:jc w:val="both"/>
        <w:rPr>
          <w:rFonts w:ascii="Arial" w:eastAsia="Calibri" w:hAnsi="Arial" w:cs="Arial"/>
        </w:rPr>
      </w:pPr>
      <w:r w:rsidRPr="00D06E5C">
        <w:rPr>
          <w:rFonts w:ascii="Arial" w:eastAsia="Calibri" w:hAnsi="Arial" w:cs="Arial"/>
        </w:rPr>
        <w:t>Veikt Vilciena sastāvā esošo ritekļu tehniskā stāvokļa kontroles kārtībā (</w:t>
      </w:r>
      <w:r w:rsidRPr="00D06E5C">
        <w:rPr>
          <w:rFonts w:ascii="Arial" w:eastAsia="Arial" w:hAnsi="Arial" w:cs="Arial"/>
          <w:iCs/>
        </w:rPr>
        <w:t>apstiprināta ar 13.10.2025. rīkojumu Nr.D-1.14/169-2025</w:t>
      </w:r>
      <w:r w:rsidRPr="00D06E5C">
        <w:rPr>
          <w:rFonts w:ascii="Arial" w:eastAsia="Calibri" w:hAnsi="Arial" w:cs="Arial"/>
        </w:rPr>
        <w:t>) grozījumus, izsakot 6.pielikumu šādā redakcijā:</w:t>
      </w:r>
    </w:p>
    <w:p w:rsidR="00D06E5C" w:rsidRPr="00D06E5C" w:rsidP="00D06E5C" w14:paraId="091DF771" w14:textId="77777777">
      <w:pPr>
        <w:spacing w:before="120" w:after="120"/>
        <w:jc w:val="right"/>
        <w:rPr>
          <w:rFonts w:ascii="Arial" w:eastAsia="Times New Roman" w:hAnsi="Arial" w:cs="Arial"/>
        </w:rPr>
      </w:pPr>
      <w:r w:rsidRPr="00D06E5C">
        <w:rPr>
          <w:rFonts w:ascii="Arial" w:eastAsia="Times New Roman" w:hAnsi="Arial" w:cs="Arial"/>
        </w:rPr>
        <w:t>“Vilciena sastāvā esošo ritekļu</w:t>
      </w:r>
    </w:p>
    <w:p w:rsidR="00D06E5C" w:rsidRPr="00D06E5C" w:rsidP="00D06E5C" w14:paraId="5DAA6A43" w14:textId="77777777">
      <w:pPr>
        <w:spacing w:before="120" w:after="120"/>
        <w:jc w:val="right"/>
        <w:rPr>
          <w:rFonts w:ascii="Arial" w:eastAsia="Times New Roman" w:hAnsi="Arial" w:cs="Arial"/>
        </w:rPr>
      </w:pPr>
      <w:r w:rsidRPr="00D06E5C">
        <w:rPr>
          <w:rFonts w:ascii="Arial" w:eastAsia="Times New Roman" w:hAnsi="Arial" w:cs="Arial"/>
        </w:rPr>
        <w:t>tehniskā stāvokļa kontroles kārtības</w:t>
      </w:r>
    </w:p>
    <w:p w:rsidR="00D06E5C" w:rsidRPr="00D06E5C" w:rsidP="00D06E5C" w14:paraId="6DBB7FBA" w14:textId="77777777">
      <w:pPr>
        <w:spacing w:before="120" w:after="120"/>
        <w:ind w:right="59"/>
        <w:jc w:val="right"/>
        <w:rPr>
          <w:rFonts w:ascii="Arial" w:eastAsia="Times New Roman" w:hAnsi="Arial" w:cs="Arial"/>
          <w:b/>
          <w:bCs/>
        </w:rPr>
      </w:pPr>
      <w:r w:rsidRPr="00D06E5C">
        <w:rPr>
          <w:rFonts w:ascii="Arial" w:eastAsia="Times New Roman" w:hAnsi="Arial" w:cs="Arial"/>
          <w:b/>
          <w:bCs/>
        </w:rPr>
        <w:t>6.pielikums</w:t>
      </w:r>
    </w:p>
    <w:p w:rsidR="00D06E5C" w:rsidRPr="00D06E5C" w:rsidP="00D06E5C" w14:paraId="4D1FF848" w14:textId="77777777">
      <w:pPr>
        <w:spacing w:before="120" w:after="120"/>
        <w:ind w:right="59"/>
        <w:jc w:val="right"/>
        <w:rPr>
          <w:rFonts w:ascii="Arial" w:eastAsia="Times New Roman" w:hAnsi="Arial" w:cs="Arial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37"/>
        <w:gridCol w:w="993"/>
        <w:gridCol w:w="1560"/>
        <w:gridCol w:w="1134"/>
        <w:gridCol w:w="1276"/>
        <w:gridCol w:w="1134"/>
        <w:gridCol w:w="1134"/>
        <w:gridCol w:w="2138"/>
      </w:tblGrid>
      <w:tr w14:paraId="0BB486F9" w14:textId="77777777" w:rsidTr="008E07E6">
        <w:tblPrEx>
          <w:tblW w:w="10206" w:type="dxa"/>
          <w:jc w:val="center"/>
          <w:tblLayout w:type="fixed"/>
          <w:tblLook w:val="04A0"/>
        </w:tblPrEx>
        <w:trPr>
          <w:trHeight w:val="781"/>
          <w:tblHeader/>
          <w:jc w:val="center"/>
        </w:trPr>
        <w:tc>
          <w:tcPr>
            <w:tcW w:w="69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E84C9C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FUES/WILD kontrolposteņu un ritekļu 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signālrādītāju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ordinātas</w:t>
            </w:r>
          </w:p>
        </w:tc>
        <w:tc>
          <w:tcPr>
            <w:tcW w:w="3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73DDF84" w14:textId="77777777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RAD operatoru darba vietu saraksts, kurus nepieciešams izsaukt mašīnistam papildus informācijas saņemšanai: FUES 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kontrollīdzekļiem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-</w:t>
            </w: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signāla Trauksme-1 vai Trauksme-2, WILD 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kontrollīdzekļiem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-</w:t>
            </w: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signāla Trauksme nostrādāšanas gadījumā</w:t>
            </w:r>
          </w:p>
        </w:tc>
      </w:tr>
      <w:tr w14:paraId="476C6E95" w14:textId="77777777" w:rsidTr="008E07E6">
        <w:tblPrEx>
          <w:tblW w:w="10206" w:type="dxa"/>
          <w:jc w:val="center"/>
          <w:tblLayout w:type="fixed"/>
          <w:tblLook w:val="04A0"/>
        </w:tblPrEx>
        <w:trPr>
          <w:trHeight w:val="615"/>
          <w:tblHeader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06E5C" w:rsidRPr="00D06E5C" w:rsidP="00D06E5C" w14:paraId="27AAC4E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Times New Roman" w:hAnsi="Times New Roman" w:cs="Times New Roman"/>
                <w:sz w:val="16"/>
                <w:szCs w:val="16"/>
              </w:rPr>
              <w:t>Nr. p/k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D502EC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Posteņa Nr.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81F5AD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Posteņa nosaukums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5EDB09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N ordinātas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A9B942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Kontrolposteņa ordinātas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D90529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 ordinātas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4BD7FA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DCD atbildības zona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4D76C8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ESD atbildības zona</w:t>
            </w:r>
          </w:p>
        </w:tc>
      </w:tr>
      <w:tr w14:paraId="57000C23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5DB32A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533196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462F52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Ventspils – </w:t>
            </w: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Elkšķene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364173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7km+562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1DA587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8km+646 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0819B4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9km+845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72E29B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Kurzemes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10424A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25C09DC1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7DE8E4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00430E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BD4C6D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Usma – Spare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CDDE7E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41km+661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817284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42km+827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B70A93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43km+937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C19A8F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Kurzemes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F748FE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11AF50AF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970C7F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6B4E45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4A8B6A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Stende – Sabile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772C38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68km+299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8C3329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69km+480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3786E9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70km+550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E37AFB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Kurzemes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95CA19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2CB845A4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DB6F99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F92735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05FCE1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Kandava – </w:t>
            </w: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Zvāre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672EB8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91km+400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1C26E7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92km+577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B15801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94km+105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2DF9B3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Kurzemes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751806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0633A31B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45463F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48BEE3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73DCA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Zvāre</w:t>
            </w: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Tukums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88DB41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103km+227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F4397C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104km+435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F23501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105km+594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8C45A2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nepāra virzienā Kurzemes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0FC41F5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pāra virziena Tukums II</w:t>
            </w:r>
          </w:p>
          <w:p w:rsidR="00D06E5C" w:rsidRPr="00D06E5C" w:rsidP="00D06E5C" w14:paraId="71F2AF1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ESD</w:t>
            </w:r>
          </w:p>
        </w:tc>
      </w:tr>
      <w:tr w14:paraId="65B0A0CF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604FAA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80FD8B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2F8CED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Tukums – Slampe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E243EC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110km+504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F898AB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112km+579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A9ABB3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113km+801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D0DCE3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pāra virzienā – Kurzemes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5AC7FD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nepāra virziena – Tukums II ESD</w:t>
            </w:r>
          </w:p>
        </w:tc>
      </w:tr>
      <w:tr w14:paraId="7E8FA6E5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4416194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1ED4070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007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471EF37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Slampe – Līvbērze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096EADC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129km+147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760CFF0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130km+255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6B9FE28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131km+355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6FC1C64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Kurzemes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77E09A6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5881490D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802A4C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878AE2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8BCEC2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Līvbērze – Jelgava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2BD391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155km+536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042F5E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156km+755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3E15A2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157km+944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74BF72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nepāra virzienā – Kurzemes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854CE7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pāra virziena – Jelgava I ESD</w:t>
            </w:r>
          </w:p>
        </w:tc>
      </w:tr>
      <w:tr w14:paraId="2E2EC446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2DC5CC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AE0FF9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4B9F28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Jelgava – Garoza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C9A51D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167km+850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74206C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168km+990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FUES/WILD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B0A2B0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170km+102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0216A4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pāra virzienā – Pļaviņu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CF6412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nepāra virziena – Jelgava I ESD</w:t>
            </w:r>
          </w:p>
        </w:tc>
      </w:tr>
      <w:tr w14:paraId="1D9E9021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32C756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BA04D8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FCA0EF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Zālīte – Iecava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5AD60D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189km+500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767FD3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190km+716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B6A88F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191km+963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1153EF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Pļaviņu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071DCF1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66BE6346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70C159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5A5D06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539956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Misa – Vecumnieki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D2565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210km+763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EC37F2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211km+855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CF1B70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212km+955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007B32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Pļaviņu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126FD15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2E5F51F3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30F3538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01D7B5B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4B61E66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Lāčplēsis – Taurkalne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05D0992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234km+505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2E8FF2D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263km+688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6364DAA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237km+916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2F24443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Pļaviņu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1D5A5AE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5413815F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80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9D7A9E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19EA9F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EEC0DE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Menta</w:t>
            </w: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– Daudzeva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0DF0DB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254km+500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81E423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256km+497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BDFAAF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258km+394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EAEFA1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Pļaviņu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39BE496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3399E29F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80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B57067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49F946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90C8AA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Sece – Sēlpils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130301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275km+100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0B0B84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276km+299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699FC7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277km+550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C77536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Pļaviņu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78C834A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03AD6069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80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197C31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624B86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9C2255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Biksti – Dobele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81FA57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86km+140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11ABF4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84km+922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A29283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83km+700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7F79D0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14F8BA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Biksti ESD</w:t>
            </w:r>
          </w:p>
        </w:tc>
      </w:tr>
      <w:tr w14:paraId="46DEBCDB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80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D584E5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FC27AA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2E76B9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Skrunda – Saldus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316AE4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145km+470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827FB3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144km+254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0DDFDC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143km+000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F5E3C2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D364AC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Skrunda ESD</w:t>
            </w:r>
          </w:p>
        </w:tc>
      </w:tr>
      <w:tr w14:paraId="15BEF6A1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80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A00093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E6EF6F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2048BF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Meitene – Jelgava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37950D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51km+525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01F8CC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50km+277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FUES/WILD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5691A2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48km+990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C1DB5F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nepāra virzienā – Kurzemes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ADAC4D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pāra virziena – Jelgava I ESD</w:t>
            </w:r>
          </w:p>
        </w:tc>
      </w:tr>
      <w:tr w14:paraId="690194EE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80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A0835A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7FE7C1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8EA677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Liepāja – </w:t>
            </w: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Tore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38F875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216km+550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448B36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215km+339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418691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214km+130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78460E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C8798E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Liepāja ESD</w:t>
            </w:r>
          </w:p>
        </w:tc>
      </w:tr>
      <w:tr w14:paraId="5AD72482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80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CBB657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C2FB15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CB311E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Jelgava – Cena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CC18BD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38km+550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81EFCF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37km+330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7DC6B1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35km+921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E057B3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pāra virzienā – Jūrmalas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354E4B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nepāra virziena – Jelgava I ESD</w:t>
            </w:r>
          </w:p>
        </w:tc>
      </w:tr>
      <w:tr w14:paraId="787EA6F0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80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AA07BE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9BD026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3116AC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Brocēni – Biksti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E3A33D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112km+800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9E3164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111km+541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7DA2F3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110km+330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851CB7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4F6509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Biksti ESD</w:t>
            </w:r>
          </w:p>
        </w:tc>
      </w:tr>
      <w:tr w14:paraId="4B70D394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804"/>
          <w:jc w:val="center"/>
        </w:trPr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DD74F9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814CD7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11BFD6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Ilmāja –Kalvene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9D4BC0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183km+900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13DEBB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182km+675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F89053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181km+350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69A66F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C6E384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Ilmāja ESD</w:t>
            </w:r>
          </w:p>
        </w:tc>
      </w:tr>
      <w:tr w14:paraId="2C06FF77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4271B6E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F8353A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C2BFD7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Glūda – Jelgava-1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EA6832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5019A3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50km+252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FUES/WILD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985711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49km+000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F51568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nepāra virzienā pa nepareizo ceļu - Kurzemes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E714F9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pāra virziena – Jelgava-I ESD</w:t>
            </w:r>
          </w:p>
        </w:tc>
      </w:tr>
      <w:tr w14:paraId="2A8DC62B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2383472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E4CA11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CCCE2F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Daugava-Krustpils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B2C286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296km+708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817996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297km+928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C64693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299km+152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32565A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nepāra virzienā - Pļaviņu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CB9AF7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pāra virzienā - Krustpils ESD</w:t>
            </w:r>
          </w:p>
        </w:tc>
      </w:tr>
      <w:tr w14:paraId="5E061D14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1BF83A5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CE3B3F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67CBF3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Kūkas-Mežāre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AC04D5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144km+575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E63CA7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146km+024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55AF21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147km+522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D07869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Rēzeknes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64C4693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6C11521E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2B9672E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5C25A8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C172A9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Atašiene-Stirniene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FC96B8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173km+450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D2FB66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175km+092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A75270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176km+734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B67AF7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Rēzeknes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63C3DD6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3820521A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6F882E5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6670A6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A08392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Varakļāni-Viļāni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884D46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191km+204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AD4267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192km+653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7D56B6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194km+120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186B1D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Rēzeknes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5760D03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11013659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4AFA88E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86327D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EFC2AB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Sakstagals-Rēzekne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B00610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218km+000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8968D7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219km+430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2BD5B0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221km+088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55AFF9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Rēzeknes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2F0C96C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09DEF783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768EB6F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C0D27B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FBAAF5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Rēzekne - Cirma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7E4839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228km+912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499886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230km+078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111DE7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231km+271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5910E7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Rēzeknes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68E3E54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0618AFE1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49CA0A9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705574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2F2853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Ludza - Istalsna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CECF52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250km+620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984D9A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253km+190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89E3C9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254km+670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9869EA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Rēzeknes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1C806E6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42A910AA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7C1FF64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137A35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E82E8A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Nerza</w:t>
            </w: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 xml:space="preserve"> - Zilupe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F23F54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271km+410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184AD6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272km+729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FUES/WILD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9FE47A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274km+030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B10953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Rēzeknes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3638F8A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429750A7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6AF1215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F993A2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4580C4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Pureņi</w:t>
            </w: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 xml:space="preserve"> - Kārsava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0DC0F8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407km+005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54BB0B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405km+334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FUES/WILD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3C62E4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403km+947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4EA013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Rēzeknes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003D169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6FDCBA59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41FDF54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6B8830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F86BD1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Rēzekne-</w:t>
            </w: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Burzava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F11F61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438km+148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F1BF56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436km+578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EA1563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435km+570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E755CD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Rēzeknes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47785EE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2CB64EBC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01E5D5A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942421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DEEE8D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Pūpoli-Rēzekne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1685C1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452km+403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BA10D0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451km+170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C7ECF3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449km+980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7E057D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nepāra virzienā - Krustpils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497557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pāra virzienā – Rēzekne I ESD</w:t>
            </w:r>
          </w:p>
        </w:tc>
      </w:tr>
      <w:tr w14:paraId="0462DEE9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68F744F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11E445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130EB2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Daugavpils-Zaļumi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CB991A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522km+856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614A74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521km+750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161335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520km+560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8FA87F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Daugavpils mezgla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5E3DD00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6E2F3C76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600E4AD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F5ADF4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C35265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Vīganti-Aglona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E0DFA7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495km+065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94E1C5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493km+657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4A30F0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492km+525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E8440F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Krustpils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12BCC07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42651F61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252F686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36.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6C5739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FEF38F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Krāce - Malta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769843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472km+900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6032BF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471km+635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2BB979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470km+300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1B2B63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Krustpils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7006728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1D988423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C71A0D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37.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E33E7F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857C23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Pļaviņas - Krustpils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9C32BD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123km+000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F76ED1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124km+248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07183F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126km+330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DE0459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nepāra virzienā – Pļaviņu 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FDA87C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pāra virzienā - Krustpils ESD</w:t>
            </w:r>
          </w:p>
        </w:tc>
      </w:tr>
      <w:tr w14:paraId="6EC291D2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F12032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38.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111256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9D58A1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Koknese - Pļaviņas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02020F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105km+000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B9DD14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106km+369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071EB4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107km+764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D5AF67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Pļaviņu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5AD91E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156ED40C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96115C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C8C7FA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50B05A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 xml:space="preserve">Trepe - </w:t>
            </w: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Līvani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2E4065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323km+510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0D5414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325km+008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03627A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326km+510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89CB40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Krustpils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5EB3090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5D76E895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7C99D2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C9F0EB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037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D03DCF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Jersika - Nīcgale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83FE36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345km+450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603450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346km+697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67AEA6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347km+920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47ECC8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Krustpils 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0F7A2F5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207DD95F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5C57D0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41.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459B09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FD9265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Līksna-Daugavpils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89FBC9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378km+035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3125AB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379km+503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22F46B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381km+010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AB7EC2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Daugavpils mezgla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7CECB8E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43C75D0D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708E39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42.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B0EBAD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039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F21C3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Km524-Km401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D658F4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14km+649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C362AC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15km+891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514C10F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17km+162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83F13F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Daugavpils mezgla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16EE01C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2BE72F25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2499E2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43.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D46181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517DC5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Naujene-Izvalda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F6DAEB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411km+430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DD518B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412km+735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32139B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414km+115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CAFB4D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Kurzemes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3BB8642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6570F4A7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F08656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44.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026D46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CAFE8F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Krāslava-Skaista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388E1E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437km+129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54F787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438km+493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4CE533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439km+820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A5C205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Kurzemes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0B520AB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447104FA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966880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45.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D7D5AD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D1201C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Indra-</w:t>
            </w: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Bigosova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6DC1BA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462km+320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51E552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463km+538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FUES/WILD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7B6621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464km+850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ADEA00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Kurzemes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69AD9D1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18737168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ED8C17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46.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C81BEA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87AF14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Eglaine - Ilūkste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F86A22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175km+645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B08AEC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176km+700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726E47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177km+785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A18461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Daugavpils mezgla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30466A9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1AD28FCE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FD25AC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47.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3F06BE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967D22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Kurcums - Grīva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EF5470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542km+570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2B3C2B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541km+260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541F67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539km+970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E9A1DF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Daugavpils mezgla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297C263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264C349D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1AE38F6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48.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7022E4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9B61FE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Šķirotava-Salaspils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AF3A18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11km+441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F88E7D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13km+233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232689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14km+520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2E321B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pāra virzienā Pļaviņu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E91B15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nepāra virziena – Šķirotavas A parka ESD</w:t>
            </w:r>
          </w:p>
        </w:tc>
      </w:tr>
      <w:tr w14:paraId="02A76565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548B29C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9CD85D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C95445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Salaspils-Ogre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56B2AA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29km+090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B4FFDD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30km+440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6CB062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31km+841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5B75A6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Pļaviņu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61444F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1296F811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6AE9924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50.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D9CBB2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0C4BB8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Ogre-Lielvārde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65B2D9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45km+001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2F1DEB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46km+301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3FAD86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47km+790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94D5FF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Pļaviņu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286700D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24333D2F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44B7691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51.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B48353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C2E0A8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Skrīveri - Aizkraukle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D56691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75km+875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70B140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77km+165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F0BA3CF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79km+180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C982B9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Pļaviņu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74CE2A21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755E8751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5CBEFE0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52.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624371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6628AC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Olaine - Rīga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D72E63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8km+374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BF57682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 xml:space="preserve">7km+094 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2D0467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5km+478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B2C635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nepāra virzienā - Jūrmalas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0EC53F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pāra virzienā – Rīga pasažieru ESD</w:t>
            </w:r>
          </w:p>
        </w:tc>
      </w:tr>
      <w:tr w14:paraId="29CFB67B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467A250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53.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6EBB8C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C1CF42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Bāle</w:t>
            </w: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 xml:space="preserve"> - Valmiera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DCF3CAE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115km+666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257C81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116km+948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FUES/WILD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CA4BF6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118km+252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74F951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Valgas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6317F99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2403EBA3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20985A3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54.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FCA899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80C240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 xml:space="preserve">Ieriķi - </w:t>
            </w: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Āraiši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4CE8AF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76km+507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2B5F39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77km+852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94E6A6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79km+190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054D22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Valgas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310EE8C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7A6EB8E3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80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4573968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55.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E633386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EBCA48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Inčukalns - Sigulda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5FF900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42km+073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8461C7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43km+124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4BFB21D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44km+440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920E00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Valgas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5D3FFA3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50084AC5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80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04B7E36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56.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D9C123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774282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 xml:space="preserve">Priedaine - </w:t>
            </w: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Zasulauks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E35BF1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12km+520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EF04AB7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11km+320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36F304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9km+789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B9B55C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Jūrmalas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113597AC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</w:tr>
      <w:tr w14:paraId="5387E09E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80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692944A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57.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F3A9EE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056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36EE78D4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Ķemeri - Sloka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59E3B5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39km+011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257B97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37km+696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A731F6B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  <w:lang w:eastAsia="lv-LV"/>
              </w:rPr>
              <w:t>36km+390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7D88F1C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Jūrmalas loka DCD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09B0826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14:paraId="3C5BD444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1134"/>
          <w:jc w:val="center"/>
        </w:trPr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E5C" w:rsidRPr="00D06E5C" w:rsidP="00D06E5C" w14:paraId="1EC0EB8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58.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6A17B97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058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B32B88A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Zemitāni-Šķirotava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53DE435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3km+346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10CA9689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1km+969</w:t>
            </w:r>
            <w:r w:rsidRPr="00D06E5C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 xml:space="preserve">  FUES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46FDBA25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EDAF603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–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011C7908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nepāra virzienā – Šķirotavas J parka ESD, pāra virzienā pa nepareizo ceļu – Zemitāni ESD, kurš saņem informāciju no Šķirotavas J parka ESD</w:t>
            </w:r>
          </w:p>
        </w:tc>
      </w:tr>
      <w:tr w14:paraId="1C3C34ED" w14:textId="77777777" w:rsidTr="008E07E6">
        <w:tblPrEx>
          <w:tblW w:w="10206" w:type="dxa"/>
          <w:jc w:val="center"/>
          <w:tblLayout w:type="fixed"/>
          <w:tblLook w:val="04A0"/>
        </w:tblPrEx>
        <w:trPr>
          <w:cantSplit/>
          <w:trHeight w:val="650"/>
          <w:jc w:val="center"/>
        </w:trPr>
        <w:tc>
          <w:tcPr>
            <w:tcW w:w="102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E5C" w:rsidRPr="00D06E5C" w:rsidP="00D06E5C" w14:paraId="29EAFC90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Tabulā lietotie termini:</w:t>
            </w:r>
          </w:p>
          <w:p w:rsidR="00D06E5C" w:rsidRPr="00D06E5C" w:rsidP="00D06E5C" w14:paraId="36E7E6AC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ESD – Stacijas dežurants</w:t>
            </w:r>
          </w:p>
          <w:p w:rsidR="00D06E5C" w:rsidRPr="00D06E5C" w:rsidP="00D06E5C" w14:paraId="79891D76" w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DCD – </w:t>
            </w: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>LDz</w:t>
            </w:r>
            <w:r w:rsidRPr="00D06E5C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vilcienu dispečers</w:t>
            </w:r>
          </w:p>
        </w:tc>
      </w:tr>
    </w:tbl>
    <w:p w:rsidR="00D06E5C" w:rsidRPr="00D06E5C" w:rsidP="00D06E5C" w14:paraId="4CC721B8" w14:textId="77777777">
      <w:pPr>
        <w:spacing w:after="0" w:line="240" w:lineRule="auto"/>
        <w:jc w:val="right"/>
        <w:rPr>
          <w:rFonts w:ascii="Arial" w:eastAsia="Calibri" w:hAnsi="Arial" w:cs="Arial"/>
          <w:kern w:val="2"/>
          <w14:ligatures w14:val="standardContextual"/>
        </w:rPr>
      </w:pPr>
      <w:r w:rsidRPr="00D06E5C">
        <w:rPr>
          <w:rFonts w:ascii="Arial" w:eastAsia="Times New Roman" w:hAnsi="Arial" w:cs="Arial"/>
        </w:rPr>
        <w:t>“</w:t>
      </w:r>
    </w:p>
    <w:p w:rsidR="001873B8" w:rsidRPr="00D06E5C" w14:paraId="5445CE17" w14:textId="77777777">
      <w:pPr>
        <w:rPr>
          <w:rFonts w:ascii="Arial" w:hAnsi="Arial" w:cs="Arial"/>
        </w:rPr>
      </w:pPr>
    </w:p>
    <w:sectPr w:rsidSect="00D06E5C">
      <w:footerReference w:type="default" r:id="rId4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27546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06E5C" w14:paraId="6C06C96B" w14:textId="0D2C71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D06E5C" w14:paraId="3FD353D1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9FC"/>
    <w:rsid w:val="001873B8"/>
    <w:rsid w:val="00254024"/>
    <w:rsid w:val="004459FC"/>
    <w:rsid w:val="00633040"/>
    <w:rsid w:val="00D06E5C"/>
    <w:rsid w:val="00E41FCA"/>
    <w:rsid w:val="00EF326E"/>
    <w:rsid w:val="00F145A2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180836"/>
  <w15:chartTrackingRefBased/>
  <w15:docId w15:val="{3B27EB47-3FB1-4384-98BD-ADBFB7B11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59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9FC"/>
    <w:pPr>
      <w:spacing w:before="320" w:after="0" w:line="360" w:lineRule="auto"/>
      <w:ind w:left="720"/>
      <w:contextualSpacing/>
      <w:jc w:val="both"/>
    </w:pPr>
    <w:rPr>
      <w:rFonts w:ascii="Arial" w:hAnsi="Arial"/>
      <w:sz w:val="20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06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6E5C"/>
  </w:style>
  <w:style w:type="paragraph" w:styleId="Footer">
    <w:name w:val="footer"/>
    <w:basedOn w:val="Normal"/>
    <w:link w:val="FooterChar"/>
    <w:uiPriority w:val="99"/>
    <w:unhideWhenUsed/>
    <w:rsid w:val="00D06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6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4027</Words>
  <Characters>2296</Characters>
  <Application>Microsoft Office Word</Application>
  <DocSecurity>0</DocSecurity>
  <Lines>19</Lines>
  <Paragraphs>12</Paragraphs>
  <ScaleCrop>false</ScaleCrop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Aija Kalniņa</dc:creator>
  <cp:lastModifiedBy>Oļegs Rakels</cp:lastModifiedBy>
  <cp:revision>3</cp:revision>
  <dcterms:created xsi:type="dcterms:W3CDTF">2023-11-24T13:43:00Z</dcterms:created>
  <dcterms:modified xsi:type="dcterms:W3CDTF">2025-10-17T08:52:00Z</dcterms:modified>
</cp:coreProperties>
</file>