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4459FC" w:rsidRPr="00254024" w:rsidP="00BD2EFF" w14:paraId="76000CE2" w14:textId="77777777">
      <w:pPr>
        <w:pStyle w:val="ListParagraph"/>
        <w:spacing w:before="0"/>
        <w:jc w:val="right"/>
        <w:rPr>
          <w:lang w:val="lv-LV"/>
        </w:rPr>
      </w:pPr>
      <w:r w:rsidRPr="00254024">
        <w:rPr>
          <w:lang w:val="lv-LV"/>
        </w:rPr>
        <w:t>APSTIPRINĀTS</w:t>
      </w:r>
    </w:p>
    <w:p w:rsidR="004459FC" w:rsidRPr="00254024" w:rsidP="004459FC" w14:paraId="7AFB3AD3" w14:textId="56E2541B">
      <w:pPr>
        <w:pStyle w:val="ListParagraph"/>
        <w:jc w:val="right"/>
        <w:rPr>
          <w:lang w:val="lv-LV"/>
        </w:rPr>
      </w:pPr>
      <w:r w:rsidRPr="00254024">
        <w:rPr>
          <w:lang w:val="lv-LV"/>
        </w:rPr>
        <w:t>ar VAS “Latvijas dzelzceļš”</w:t>
      </w:r>
    </w:p>
    <w:p w:rsidR="004459FC" w:rsidRPr="00254024" w:rsidP="004459FC" w14:paraId="130CB341" w14:textId="476BFA32">
      <w:pPr>
        <w:pStyle w:val="ListParagraph"/>
        <w:jc w:val="right"/>
        <w:rPr>
          <w:lang w:val="lv-LV"/>
        </w:rPr>
      </w:pPr>
      <w:r w:rsidRPr="00254024">
        <w:rPr>
          <w:lang w:val="lv-LV"/>
        </w:rPr>
        <w:t xml:space="preserve">Valdes </w:t>
      </w:r>
      <w:r w:rsidRPr="00254024" w:rsidR="00633040">
        <w:rPr>
          <w:lang w:val="lv-LV"/>
        </w:rPr>
        <w:t>priekšsēdētāja</w:t>
      </w:r>
    </w:p>
    <w:p w:rsidR="004459FC" w:rsidRPr="00254024" w:rsidP="004459FC" w14:paraId="69458F2A" w14:textId="4BECE792">
      <w:pPr>
        <w:pStyle w:val="ListParagraph"/>
        <w:jc w:val="right"/>
        <w:rPr>
          <w:lang w:val="lv-LV"/>
        </w:rPr>
      </w:pPr>
      <w:r w:rsidRPr="00254024">
        <w:rPr>
          <w:noProof/>
          <w:lang w:val="lv-LV"/>
        </w:rPr>
        <w:t>19.11.2025</w:t>
      </w:r>
      <w:r w:rsidR="00254024">
        <w:rPr>
          <w:lang w:val="lv-LV"/>
        </w:rPr>
        <w:t>.</w:t>
      </w:r>
      <w:r w:rsidRPr="00254024">
        <w:rPr>
          <w:lang w:val="lv-LV"/>
        </w:rPr>
        <w:t xml:space="preserve"> </w:t>
      </w:r>
    </w:p>
    <w:p w:rsidR="004459FC" w:rsidRPr="00254024" w:rsidP="004459FC" w14:paraId="2C923432" w14:textId="77777777">
      <w:pPr>
        <w:pStyle w:val="ListParagraph"/>
        <w:jc w:val="right"/>
        <w:rPr>
          <w:lang w:val="lv-LV"/>
        </w:rPr>
      </w:pPr>
      <w:r w:rsidRPr="00254024">
        <w:rPr>
          <w:lang w:val="lv-LV"/>
        </w:rPr>
        <w:t xml:space="preserve">rīkojumu </w:t>
      </w:r>
      <w:r w:rsidRPr="00254024">
        <w:rPr>
          <w:lang w:val="lv-LV"/>
        </w:rPr>
        <w:t>Nr.</w:t>
      </w:r>
      <w:r w:rsidRPr="00254024">
        <w:rPr>
          <w:noProof/>
          <w:lang w:val="lv-LV"/>
        </w:rPr>
        <w:t>D-1.14/201-2025</w:t>
      </w:r>
      <w:r w:rsidRPr="00254024">
        <w:rPr>
          <w:lang w:val="lv-LV"/>
        </w:rPr>
        <w:t xml:space="preserve"> </w:t>
      </w:r>
    </w:p>
    <w:p w:rsidR="004459FC" w:rsidRPr="00254024" w:rsidP="004459FC" w14:paraId="7FE93841" w14:textId="77777777">
      <w:pPr>
        <w:jc w:val="right"/>
      </w:pPr>
    </w:p>
    <w:p w:rsidR="00BD2EFF" w:rsidRPr="00BE2F79" w:rsidP="00BD2EFF" w14:paraId="19346F5B" w14:textId="77777777">
      <w:pPr>
        <w:spacing w:after="0" w:line="360" w:lineRule="auto"/>
        <w:ind w:firstLine="567"/>
        <w:jc w:val="both"/>
        <w:rPr>
          <w:rFonts w:ascii="Arial" w:eastAsia="Calibri" w:hAnsi="Arial" w:cs="Arial"/>
          <w:b/>
          <w:bCs/>
          <w:color w:val="000000" w:themeColor="text1"/>
        </w:rPr>
      </w:pPr>
      <w:r w:rsidRPr="00BE2F79">
        <w:rPr>
          <w:rFonts w:ascii="Arial" w:eastAsia="Calibri" w:hAnsi="Arial" w:cs="Arial"/>
          <w:b/>
          <w:bCs/>
          <w:color w:val="000000" w:themeColor="text1"/>
        </w:rPr>
        <w:t>Publiskās lietošanas dzelzceļa infrastruktūras ekspluatācijas noteikumu grozījumi</w:t>
      </w:r>
    </w:p>
    <w:p w:rsidR="00BD2EFF" w:rsidP="00BD2EFF" w14:paraId="0BA0ADCF" w14:textId="77777777">
      <w:pPr>
        <w:spacing w:after="0" w:line="360" w:lineRule="auto"/>
        <w:ind w:firstLine="567"/>
        <w:jc w:val="both"/>
        <w:rPr>
          <w:rFonts w:ascii="Arial" w:eastAsia="Calibri" w:hAnsi="Arial" w:cs="Arial"/>
          <w:color w:val="000000" w:themeColor="text1"/>
        </w:rPr>
      </w:pPr>
    </w:p>
    <w:p w:rsidR="00BD2EFF" w:rsidRPr="00D92EBF" w:rsidP="00BD2EFF" w14:paraId="4C1A9911" w14:textId="77777777">
      <w:pPr>
        <w:spacing w:after="120" w:line="360" w:lineRule="auto"/>
        <w:ind w:firstLine="567"/>
        <w:jc w:val="both"/>
        <w:rPr>
          <w:rFonts w:ascii="Arial" w:eastAsia="Calibri" w:hAnsi="Arial" w:cs="Arial"/>
          <w:color w:val="000000" w:themeColor="text1"/>
        </w:rPr>
      </w:pPr>
      <w:r w:rsidRPr="00D92EBF">
        <w:rPr>
          <w:rFonts w:ascii="Arial" w:eastAsia="Calibri" w:hAnsi="Arial" w:cs="Arial"/>
          <w:color w:val="000000" w:themeColor="text1"/>
        </w:rPr>
        <w:t>Veikt Publiskās lietošanas dzelzceļa infrastruktūras ekspluatācijas noteikum</w:t>
      </w:r>
      <w:r>
        <w:rPr>
          <w:rFonts w:ascii="Arial" w:eastAsia="Calibri" w:hAnsi="Arial" w:cs="Arial"/>
          <w:color w:val="000000" w:themeColor="text1"/>
        </w:rPr>
        <w:t>os</w:t>
      </w:r>
      <w:r w:rsidRPr="00D92EBF">
        <w:rPr>
          <w:rFonts w:ascii="Arial" w:eastAsia="Calibri" w:hAnsi="Arial" w:cs="Arial"/>
          <w:color w:val="000000" w:themeColor="text1"/>
        </w:rPr>
        <w:t xml:space="preserve"> </w:t>
      </w:r>
      <w:r>
        <w:rPr>
          <w:rFonts w:ascii="Arial" w:eastAsia="Calibri" w:hAnsi="Arial" w:cs="Arial"/>
          <w:color w:val="000000" w:themeColor="text1"/>
        </w:rPr>
        <w:t>(</w:t>
      </w:r>
      <w:r w:rsidRPr="00D92EBF">
        <w:rPr>
          <w:rFonts w:ascii="Arial" w:eastAsia="Calibri" w:hAnsi="Arial" w:cs="Arial"/>
          <w:color w:val="000000" w:themeColor="text1"/>
        </w:rPr>
        <w:t>turpmāk – Noteikumi)</w:t>
      </w:r>
      <w:r>
        <w:rPr>
          <w:rFonts w:ascii="Arial" w:eastAsia="Calibri" w:hAnsi="Arial" w:cs="Arial"/>
          <w:color w:val="000000" w:themeColor="text1"/>
        </w:rPr>
        <w:t>,</w:t>
      </w:r>
      <w:r w:rsidRPr="00D92EBF">
        <w:rPr>
          <w:rFonts w:ascii="Arial" w:eastAsia="Calibri" w:hAnsi="Arial" w:cs="Arial"/>
          <w:color w:val="000000" w:themeColor="text1"/>
        </w:rPr>
        <w:t xml:space="preserve"> apstiprināti ar 28.12.2023. rīkojumu Nr. D-1.14/94-2023</w:t>
      </w:r>
      <w:r>
        <w:rPr>
          <w:rFonts w:ascii="Arial" w:eastAsia="Calibri" w:hAnsi="Arial" w:cs="Arial"/>
          <w:color w:val="000000" w:themeColor="text1"/>
        </w:rPr>
        <w:t>,</w:t>
      </w:r>
      <w:r w:rsidRPr="00D92EBF">
        <w:rPr>
          <w:rFonts w:ascii="Arial" w:eastAsia="Calibri" w:hAnsi="Arial" w:cs="Arial"/>
          <w:color w:val="000000" w:themeColor="text1"/>
        </w:rPr>
        <w:t xml:space="preserve"> šādus grozījumus:</w:t>
      </w:r>
    </w:p>
    <w:p w:rsidR="00BD2EFF" w:rsidRPr="00FC091E" w:rsidP="00BD2EFF" w14:paraId="336EF938" w14:textId="77777777">
      <w:pPr>
        <w:numPr>
          <w:ilvl w:val="0"/>
          <w:numId w:val="1"/>
        </w:numPr>
        <w:tabs>
          <w:tab w:val="left" w:pos="0"/>
          <w:tab w:val="left" w:pos="993"/>
        </w:tabs>
        <w:spacing w:after="0" w:line="360" w:lineRule="auto"/>
        <w:ind w:left="0" w:firstLine="567"/>
        <w:jc w:val="both"/>
        <w:rPr>
          <w:rFonts w:ascii="Arial" w:eastAsia="Calibri" w:hAnsi="Arial" w:cs="Arial"/>
          <w:color w:val="000000" w:themeColor="text1"/>
        </w:rPr>
      </w:pPr>
      <w:bookmarkStart w:id="0" w:name="_Hlk207892239"/>
      <w:r w:rsidRPr="00D92EBF">
        <w:rPr>
          <w:rFonts w:ascii="Arial" w:eastAsia="Calibri" w:hAnsi="Arial" w:cs="Arial"/>
          <w:color w:val="000000" w:themeColor="text1"/>
        </w:rPr>
        <w:t>Noteikumu 253.</w:t>
      </w:r>
      <w:r>
        <w:rPr>
          <w:rFonts w:ascii="Arial" w:eastAsia="Calibri" w:hAnsi="Arial" w:cs="Arial"/>
          <w:color w:val="000000" w:themeColor="text1"/>
        </w:rPr>
        <w:t>15.</w:t>
      </w:r>
      <w:r w:rsidRPr="00D92EBF">
        <w:rPr>
          <w:rFonts w:ascii="Arial" w:eastAsia="Calibri" w:hAnsi="Arial" w:cs="Arial"/>
          <w:color w:val="000000" w:themeColor="text1"/>
        </w:rPr>
        <w:t xml:space="preserve"> punktu </w:t>
      </w:r>
      <w:r>
        <w:rPr>
          <w:rFonts w:ascii="Arial" w:eastAsia="Calibri" w:hAnsi="Arial" w:cs="Arial"/>
          <w:color w:val="000000" w:themeColor="text1"/>
        </w:rPr>
        <w:t>izteikt jaunā</w:t>
      </w:r>
      <w:r w:rsidRPr="00D92EBF">
        <w:rPr>
          <w:rFonts w:ascii="Arial" w:eastAsia="Calibri" w:hAnsi="Arial" w:cs="Arial"/>
          <w:color w:val="000000" w:themeColor="text1"/>
        </w:rPr>
        <w:t xml:space="preserve"> redakcijā:</w:t>
      </w:r>
    </w:p>
    <w:p w:rsidR="00BD2EFF" w:rsidRPr="008973EB" w:rsidP="00BD2EFF" w14:paraId="435B9D3B" w14:textId="77777777">
      <w:pPr>
        <w:tabs>
          <w:tab w:val="left" w:pos="0"/>
        </w:tabs>
        <w:spacing w:after="0" w:line="360" w:lineRule="auto"/>
        <w:ind w:firstLine="709"/>
        <w:jc w:val="both"/>
        <w:rPr>
          <w:rFonts w:ascii="Arial" w:hAnsi="Arial" w:cs="Arial"/>
          <w:color w:val="000000" w:themeColor="text1"/>
        </w:rPr>
      </w:pPr>
      <w:r>
        <w:rPr>
          <w:rFonts w:ascii="Arial" w:hAnsi="Arial" w:cs="Arial"/>
          <w:color w:val="000000" w:themeColor="text1"/>
        </w:rPr>
        <w:t>“</w:t>
      </w:r>
      <w:r w:rsidRPr="008973EB">
        <w:rPr>
          <w:rFonts w:ascii="Arial" w:hAnsi="Arial" w:cs="Arial"/>
          <w:color w:val="000000" w:themeColor="text1"/>
        </w:rPr>
        <w:t>253.1</w:t>
      </w:r>
      <w:r>
        <w:rPr>
          <w:rFonts w:ascii="Arial" w:hAnsi="Arial" w:cs="Arial"/>
          <w:color w:val="000000" w:themeColor="text1"/>
        </w:rPr>
        <w:t>5</w:t>
      </w:r>
      <w:r w:rsidRPr="008973EB">
        <w:rPr>
          <w:rFonts w:ascii="Arial" w:hAnsi="Arial" w:cs="Arial"/>
          <w:color w:val="000000" w:themeColor="text1"/>
        </w:rPr>
        <w:t>. vagonu ar riteņpārim, kuriem ir šādi bojājumi:</w:t>
      </w:r>
    </w:p>
    <w:p w:rsidR="00BD2EFF" w:rsidP="00BD2EFF" w14:paraId="2CABA9A4" w14:textId="77777777">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BE2F79">
        <w:rPr>
          <w:rFonts w:cs="Arial"/>
          <w:color w:val="000000" w:themeColor="text1"/>
          <w:sz w:val="22"/>
          <w:szCs w:val="22"/>
          <w:lang w:val="lv-LV"/>
        </w:rPr>
        <w:t>velšanās loka nevienmērīgs nodilums ir lielāks par 2 mm;</w:t>
      </w:r>
    </w:p>
    <w:p w:rsidR="00BD2EFF" w:rsidRPr="00D92EBF" w:rsidP="00BD2EFF" w14:paraId="5097BDD0" w14:textId="77777777">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izberzums ass vidējā daļā, kas dziļāks par 2,5 mm (5 mm pa ass diametru);</w:t>
      </w:r>
    </w:p>
    <w:p w:rsidR="00BD2EFF" w:rsidRPr="00D92EBF" w:rsidP="00BD2EFF" w14:paraId="6859A81B" w14:textId="77777777">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kontakta pēdas ar elektrodu vai elektrometināšanas</w:t>
      </w:r>
      <w:r>
        <w:rPr>
          <w:rFonts w:cs="Arial"/>
          <w:color w:val="000000" w:themeColor="text1"/>
          <w:sz w:val="22"/>
          <w:szCs w:val="22"/>
          <w:lang w:val="lv-LV"/>
        </w:rPr>
        <w:t xml:space="preserve"> vadu</w:t>
      </w:r>
      <w:r w:rsidRPr="00D92EBF">
        <w:rPr>
          <w:rFonts w:cs="Arial"/>
          <w:color w:val="000000" w:themeColor="text1"/>
          <w:sz w:val="22"/>
          <w:szCs w:val="22"/>
          <w:lang w:val="lv-LV"/>
        </w:rPr>
        <w:t xml:space="preserve"> jebkurā ass vai riteņa daļā;</w:t>
      </w:r>
    </w:p>
    <w:p w:rsidR="00BD2EFF" w:rsidRPr="00D92EBF" w:rsidP="00BD2EFF" w14:paraId="529301F4" w14:textId="77777777">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virspusējs nošķēlums riteņa loka ārējā šķautnē, kas dziļāks par 10 mm (pa riteņa rādiusu), vai arī riteņa loka atlikušās daļas platums nošķēluma vietā ir mazāks par 120 mm, vai bojājuma vietā, neatkarīgi no nošķēluma izmēra, ir plaisas, kas iet metāla dziļumā</w:t>
      </w:r>
      <w:r>
        <w:rPr>
          <w:rFonts w:cs="Arial"/>
          <w:color w:val="000000" w:themeColor="text1"/>
          <w:sz w:val="22"/>
          <w:szCs w:val="22"/>
          <w:lang w:val="lv-LV"/>
        </w:rPr>
        <w:t>;”;</w:t>
      </w:r>
    </w:p>
    <w:p w:rsidR="00BD2EFF" w:rsidP="00BD2EFF" w14:paraId="6CBEC7ED" w14:textId="77777777">
      <w:pPr>
        <w:numPr>
          <w:ilvl w:val="0"/>
          <w:numId w:val="1"/>
        </w:numPr>
        <w:tabs>
          <w:tab w:val="left" w:pos="0"/>
          <w:tab w:val="left" w:pos="993"/>
        </w:tabs>
        <w:spacing w:after="0" w:line="360" w:lineRule="auto"/>
        <w:ind w:left="0" w:firstLine="567"/>
        <w:jc w:val="both"/>
        <w:rPr>
          <w:rFonts w:ascii="Arial" w:eastAsia="Calibri" w:hAnsi="Arial" w:cs="Arial"/>
          <w:color w:val="000000" w:themeColor="text1"/>
        </w:rPr>
      </w:pPr>
      <w:r w:rsidRPr="00D92EBF">
        <w:rPr>
          <w:rFonts w:ascii="Arial" w:eastAsia="Calibri" w:hAnsi="Arial" w:cs="Arial"/>
          <w:color w:val="000000" w:themeColor="text1"/>
        </w:rPr>
        <w:t xml:space="preserve">Noteikumu </w:t>
      </w:r>
      <w:r w:rsidRPr="00BE2F79">
        <w:rPr>
          <w:rFonts w:ascii="Arial" w:eastAsia="Calibri" w:hAnsi="Arial" w:cs="Arial"/>
          <w:color w:val="000000" w:themeColor="text1"/>
        </w:rPr>
        <w:t>701.1. punktā</w:t>
      </w:r>
      <w:r w:rsidRPr="00D92EBF">
        <w:rPr>
          <w:rFonts w:ascii="Arial" w:eastAsia="Calibri" w:hAnsi="Arial" w:cs="Arial"/>
          <w:color w:val="000000" w:themeColor="text1"/>
        </w:rPr>
        <w:t xml:space="preserve"> </w:t>
      </w:r>
      <w:r>
        <w:rPr>
          <w:rFonts w:ascii="Arial" w:eastAsia="Calibri" w:hAnsi="Arial" w:cs="Arial"/>
          <w:color w:val="000000" w:themeColor="text1"/>
        </w:rPr>
        <w:t xml:space="preserve">izslēgt vārdu </w:t>
      </w:r>
      <w:bookmarkEnd w:id="0"/>
      <w:r>
        <w:rPr>
          <w:rFonts w:ascii="Arial" w:eastAsia="Calibri" w:hAnsi="Arial" w:cs="Arial"/>
          <w:color w:val="000000" w:themeColor="text1"/>
        </w:rPr>
        <w:t>“ir”;</w:t>
      </w:r>
    </w:p>
    <w:p w:rsidR="00BD2EFF" w:rsidRPr="00BE2F79" w:rsidP="00BD2EFF" w14:paraId="6E08CA94" w14:textId="77777777">
      <w:pPr>
        <w:numPr>
          <w:ilvl w:val="0"/>
          <w:numId w:val="1"/>
        </w:numPr>
        <w:tabs>
          <w:tab w:val="left" w:pos="0"/>
          <w:tab w:val="left" w:pos="993"/>
        </w:tabs>
        <w:spacing w:after="0" w:line="360" w:lineRule="auto"/>
        <w:ind w:left="0" w:firstLine="567"/>
        <w:jc w:val="both"/>
        <w:rPr>
          <w:rFonts w:ascii="Arial" w:eastAsia="Calibri" w:hAnsi="Arial" w:cs="Arial"/>
          <w:color w:val="000000" w:themeColor="text1"/>
        </w:rPr>
      </w:pPr>
      <w:bookmarkStart w:id="1" w:name="_Hlk213329900"/>
      <w:r w:rsidRPr="00BE2F79">
        <w:rPr>
          <w:rFonts w:ascii="Arial" w:eastAsia="Calibri" w:hAnsi="Arial" w:cs="Arial"/>
          <w:color w:val="000000" w:themeColor="text1"/>
        </w:rPr>
        <w:t xml:space="preserve">Noteikumu </w:t>
      </w:r>
      <w:r>
        <w:rPr>
          <w:rFonts w:ascii="Arial" w:eastAsia="Calibri" w:hAnsi="Arial" w:cs="Arial"/>
          <w:color w:val="000000" w:themeColor="text1"/>
        </w:rPr>
        <w:t>2</w:t>
      </w:r>
      <w:r w:rsidRPr="00BE2F79">
        <w:rPr>
          <w:rFonts w:ascii="Arial" w:eastAsia="Calibri" w:hAnsi="Arial" w:cs="Arial"/>
          <w:color w:val="000000" w:themeColor="text1"/>
        </w:rPr>
        <w:t>. pielikuma “</w:t>
      </w:r>
      <w:r>
        <w:rPr>
          <w:rFonts w:ascii="Arial" w:eastAsia="Calibri" w:hAnsi="Arial" w:cs="Arial"/>
          <w:color w:val="000000" w:themeColor="text1"/>
        </w:rPr>
        <w:t>LDz operatīvie norādījumi</w:t>
      </w:r>
      <w:r w:rsidRPr="00BE2F79">
        <w:rPr>
          <w:rFonts w:ascii="Arial" w:eastAsia="Calibri" w:hAnsi="Arial" w:cs="Arial"/>
          <w:color w:val="000000" w:themeColor="text1"/>
        </w:rPr>
        <w:t xml:space="preserve">” </w:t>
      </w:r>
      <w:r>
        <w:rPr>
          <w:rFonts w:ascii="Arial" w:eastAsia="Calibri" w:hAnsi="Arial" w:cs="Arial"/>
          <w:color w:val="000000" w:themeColor="text1"/>
        </w:rPr>
        <w:t>tabulas “Operatīvo norādījumu un situāciju saraksts, uz ko tās attiecas” operatīvā norādījuma Nr.30 4.ailē norādījuma tekstu pēc vārdiem “ar ātrumu”  papildināt ar vārdu “līdz”;</w:t>
      </w:r>
    </w:p>
    <w:bookmarkEnd w:id="1"/>
    <w:p w:rsidR="00BD2EFF" w:rsidRPr="000B05DE" w:rsidP="00BD2EFF" w14:paraId="7747D8D6" w14:textId="625076CA">
      <w:pPr>
        <w:numPr>
          <w:ilvl w:val="0"/>
          <w:numId w:val="1"/>
        </w:numPr>
        <w:tabs>
          <w:tab w:val="left" w:pos="0"/>
          <w:tab w:val="left" w:pos="993"/>
        </w:tabs>
        <w:spacing w:after="0" w:line="360" w:lineRule="auto"/>
        <w:ind w:left="0" w:firstLine="567"/>
        <w:jc w:val="both"/>
        <w:rPr>
          <w:rFonts w:ascii="Arial" w:eastAsia="Calibri" w:hAnsi="Arial" w:cs="Arial"/>
          <w:color w:val="000000" w:themeColor="text1"/>
        </w:rPr>
      </w:pPr>
      <w:r w:rsidRPr="000B05DE">
        <w:rPr>
          <w:rFonts w:ascii="Arial" w:eastAsia="Calibri" w:hAnsi="Arial" w:cs="Arial"/>
          <w:color w:val="000000" w:themeColor="text1"/>
        </w:rPr>
        <w:t xml:space="preserve">Noteikumu 5. pielikuma “Kārtība, kādā pa nepareizo ceļu nosūta vilcienu, ja divceļu posmā ir pārbrauktuves, kuras aprīkotas ar automātiskām ierīcēm tikai vilcieniem, kas brauc pa pareizo ceļu” </w:t>
      </w:r>
      <w:r>
        <w:rPr>
          <w:rFonts w:ascii="Arial" w:eastAsia="Calibri" w:hAnsi="Arial" w:cs="Arial"/>
          <w:color w:val="000000" w:themeColor="text1"/>
        </w:rPr>
        <w:t xml:space="preserve">9. punkta </w:t>
      </w:r>
      <w:r w:rsidRPr="000B05DE">
        <w:rPr>
          <w:rFonts w:ascii="Arial" w:eastAsia="Calibri" w:hAnsi="Arial" w:cs="Arial"/>
          <w:color w:val="000000" w:themeColor="text1"/>
        </w:rPr>
        <w:t>tabul</w:t>
      </w:r>
      <w:r>
        <w:rPr>
          <w:rFonts w:ascii="Arial" w:eastAsia="Calibri" w:hAnsi="Arial" w:cs="Arial"/>
          <w:color w:val="000000" w:themeColor="text1"/>
        </w:rPr>
        <w:t>as</w:t>
      </w:r>
      <w:r w:rsidRPr="000B05DE">
        <w:rPr>
          <w:rFonts w:ascii="Arial" w:eastAsia="Calibri" w:hAnsi="Arial" w:cs="Arial"/>
          <w:color w:val="000000" w:themeColor="text1"/>
        </w:rPr>
        <w:t xml:space="preserve"> “Pārbrauktuvju saraksts, kuras aprīkotas ar automātiskām ierīcēm tikai vilcieniem, kas brauc pa divceļu posma pareizo ceļu” </w:t>
      </w:r>
      <w:r>
        <w:rPr>
          <w:rFonts w:ascii="Arial" w:eastAsia="Calibri" w:hAnsi="Arial" w:cs="Arial"/>
          <w:color w:val="000000" w:themeColor="text1"/>
        </w:rPr>
        <w:t>4. punktā “iecirknis Rīga Pasažieru – Aizkraukle”</w:t>
      </w:r>
      <w:r w:rsidRPr="000B05DE">
        <w:rPr>
          <w:rFonts w:ascii="Arial" w:eastAsia="Calibri" w:hAnsi="Arial" w:cs="Arial"/>
          <w:color w:val="000000" w:themeColor="text1"/>
        </w:rPr>
        <w:t xml:space="preserve"> </w:t>
      </w:r>
      <w:r>
        <w:rPr>
          <w:rFonts w:ascii="Arial" w:eastAsia="Calibri" w:hAnsi="Arial" w:cs="Arial"/>
          <w:color w:val="000000" w:themeColor="text1"/>
        </w:rPr>
        <w:t>izslēgt posmu Lielvārde – Skrīveri un tajā norādītas visas četras pārbrauktuves</w:t>
      </w:r>
      <w:r w:rsidRPr="000B05DE">
        <w:rPr>
          <w:rFonts w:ascii="Arial" w:eastAsia="Calibri" w:hAnsi="Arial" w:cs="Arial"/>
          <w:color w:val="000000" w:themeColor="text1"/>
        </w:rPr>
        <w:t>.</w:t>
      </w:r>
    </w:p>
    <w:p w:rsidR="00BD2EFF" w:rsidRPr="00D92EBF" w:rsidP="00BD2EFF" w14:paraId="1A569257" w14:textId="77777777">
      <w:pPr>
        <w:tabs>
          <w:tab w:val="left" w:pos="0"/>
        </w:tabs>
        <w:spacing w:after="0" w:line="360" w:lineRule="auto"/>
        <w:ind w:left="709"/>
        <w:jc w:val="both"/>
        <w:rPr>
          <w:rFonts w:ascii="Arial" w:eastAsia="Calibri" w:hAnsi="Arial" w:cs="Arial"/>
          <w:color w:val="000000" w:themeColor="text1"/>
        </w:rPr>
      </w:pPr>
    </w:p>
    <w:p w:rsidR="00BD2EFF" w:rsidRPr="00D92EBF" w:rsidP="00BD2EFF" w14:paraId="0638CC2E" w14:textId="77777777">
      <w:pPr>
        <w:tabs>
          <w:tab w:val="left" w:pos="0"/>
        </w:tabs>
        <w:ind w:firstLine="709"/>
        <w:rPr>
          <w:color w:val="000000" w:themeColor="text1"/>
        </w:rPr>
      </w:pPr>
    </w:p>
    <w:p w:rsidR="00BD2EFF" w:rsidRPr="00254024" w:rsidP="00BD2EFF" w14:paraId="4BFDB982" w14:textId="77777777">
      <w:r w:rsidRPr="00D92EBF">
        <w:rPr>
          <w:rFonts w:ascii="Arial" w:hAnsi="Arial" w:cs="Arial"/>
          <w:color w:val="000000" w:themeColor="text1"/>
        </w:rPr>
        <w:t xml:space="preserve">Valdes priekšsēdētājs </w:t>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t>Artis Grinbergs</w:t>
      </w:r>
    </w:p>
    <w:p w:rsidR="001873B8" w:rsidRPr="00254024" w14:paraId="5445CE17" w14:textId="77777777"/>
    <w:sectPr w:rsidSect="00BD2E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D17BDF"/>
    <w:multiLevelType w:val="hybridMultilevel"/>
    <w:tmpl w:val="DDE6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54811DF"/>
    <w:multiLevelType w:val="hybridMultilevel"/>
    <w:tmpl w:val="D1704032"/>
    <w:lvl w:ilvl="0">
      <w:start w:val="1"/>
      <w:numFmt w:val="decimal"/>
      <w:lvlText w:val="%1."/>
      <w:lvlJc w:val="left"/>
      <w:pPr>
        <w:ind w:left="927" w:hanging="360"/>
      </w:pPr>
      <w:rPr>
        <w:rFonts w:ascii="Arial" w:eastAsia="Calibri" w:hAnsi="Arial" w:cs="Arial"/>
        <w:b w:val="0"/>
        <w:bCs/>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16cid:durableId="1519659281">
    <w:abstractNumId w:val="1"/>
  </w:num>
  <w:num w:numId="2" w16cid:durableId="14656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C"/>
    <w:rsid w:val="000B05DE"/>
    <w:rsid w:val="001873B8"/>
    <w:rsid w:val="00254024"/>
    <w:rsid w:val="004459FC"/>
    <w:rsid w:val="00624D69"/>
    <w:rsid w:val="00633040"/>
    <w:rsid w:val="008973EB"/>
    <w:rsid w:val="00BD2EFF"/>
    <w:rsid w:val="00BE2F79"/>
    <w:rsid w:val="00D92EBF"/>
    <w:rsid w:val="00E41FCA"/>
    <w:rsid w:val="00EF326E"/>
    <w:rsid w:val="00FC091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4180836"/>
  <w15:chartTrackingRefBased/>
  <w15:docId w15:val="{3B27EB47-3FB1-4384-98BD-ADBFB7B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FC"/>
    <w:pPr>
      <w:spacing w:before="320" w:after="0" w:line="360" w:lineRule="auto"/>
      <w:ind w:left="720"/>
      <w:contextualSpacing/>
      <w:jc w:val="both"/>
    </w:pPr>
    <w:rPr>
      <w:rFonts w:ascii="Arial" w:hAnsi="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1144</Words>
  <Characters>653</Characters>
  <Application>Microsoft Office Word</Application>
  <DocSecurity>0</DocSecurity>
  <Lines>5</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dc:creator>
  <cp:lastModifiedBy>Romāns Uzlovs</cp:lastModifiedBy>
  <cp:revision>3</cp:revision>
  <dcterms:created xsi:type="dcterms:W3CDTF">2023-11-24T13:43:00Z</dcterms:created>
  <dcterms:modified xsi:type="dcterms:W3CDTF">2025-11-14T08:43:00Z</dcterms:modified>
</cp:coreProperties>
</file>