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59" w:rsidRDefault="003A6D59" w:rsidP="003A6D59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3A6D59" w:rsidRPr="00DE61B7" w:rsidRDefault="001D79A8" w:rsidP="003A6D5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DE61B7">
        <w:rPr>
          <w:rFonts w:ascii="Times New Roman" w:hAnsi="Times New Roman" w:cs="Times New Roman"/>
          <w:sz w:val="16"/>
          <w:szCs w:val="16"/>
        </w:rPr>
        <w:t>Juridiskā persona</w:t>
      </w:r>
    </w:p>
    <w:p w:rsidR="001D79A8" w:rsidRPr="00DE61B7" w:rsidRDefault="003A6D59" w:rsidP="003A6D59">
      <w:pPr>
        <w:ind w:firstLine="0"/>
        <w:jc w:val="left"/>
        <w:rPr>
          <w:rFonts w:ascii="Times New Roman" w:hAnsi="Times New Roman" w:cs="Times New Roman"/>
        </w:rPr>
      </w:pPr>
      <w:r w:rsidRPr="00DE61B7">
        <w:rPr>
          <w:rFonts w:ascii="Times New Roman" w:hAnsi="Times New Roman" w:cs="Times New Roman"/>
        </w:rPr>
        <w:t xml:space="preserve">_________________________          </w:t>
      </w:r>
    </w:p>
    <w:p w:rsidR="003A6D59" w:rsidRPr="00DE61B7" w:rsidRDefault="003A6D59" w:rsidP="003A6D59">
      <w:pPr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  <w:r w:rsidRPr="00DE61B7">
        <w:rPr>
          <w:rFonts w:ascii="Times New Roman" w:hAnsi="Times New Roman" w:cs="Times New Roman"/>
          <w:b/>
          <w:sz w:val="16"/>
          <w:szCs w:val="16"/>
        </w:rPr>
        <w:t>Adrese</w:t>
      </w:r>
    </w:p>
    <w:p w:rsidR="003A6D59" w:rsidRPr="00DE61B7" w:rsidRDefault="003A6D59" w:rsidP="003A6D59">
      <w:pPr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1D79A8" w:rsidRPr="00DE61B7" w:rsidRDefault="001D79A8" w:rsidP="003A6D59">
      <w:pPr>
        <w:ind w:firstLine="0"/>
        <w:jc w:val="left"/>
        <w:rPr>
          <w:rFonts w:ascii="Times New Roman" w:hAnsi="Times New Roman" w:cs="Times New Roman"/>
        </w:rPr>
      </w:pPr>
    </w:p>
    <w:p w:rsidR="001D79A8" w:rsidRPr="00DE61B7" w:rsidRDefault="001D79A8" w:rsidP="003A6D59">
      <w:pPr>
        <w:ind w:firstLine="0"/>
        <w:jc w:val="left"/>
        <w:rPr>
          <w:rFonts w:ascii="Times New Roman" w:hAnsi="Times New Roman" w:cs="Times New Roman"/>
        </w:rPr>
      </w:pPr>
      <w:r w:rsidRPr="00DE61B7">
        <w:rPr>
          <w:rFonts w:ascii="Times New Roman" w:hAnsi="Times New Roman" w:cs="Times New Roman"/>
        </w:rPr>
        <w:tab/>
      </w:r>
      <w:r w:rsidRPr="00DE61B7">
        <w:rPr>
          <w:rFonts w:ascii="Times New Roman" w:hAnsi="Times New Roman" w:cs="Times New Roman"/>
        </w:rPr>
        <w:tab/>
      </w:r>
      <w:r w:rsidRPr="00DE61B7">
        <w:rPr>
          <w:rFonts w:ascii="Times New Roman" w:hAnsi="Times New Roman" w:cs="Times New Roman"/>
        </w:rPr>
        <w:tab/>
      </w:r>
      <w:r w:rsidRPr="00DE61B7">
        <w:rPr>
          <w:rFonts w:ascii="Times New Roman" w:hAnsi="Times New Roman" w:cs="Times New Roman"/>
        </w:rPr>
        <w:tab/>
      </w:r>
      <w:r w:rsidRPr="00DE61B7">
        <w:rPr>
          <w:rFonts w:ascii="Times New Roman" w:hAnsi="Times New Roman" w:cs="Times New Roman"/>
        </w:rPr>
        <w:tab/>
      </w:r>
      <w:r w:rsidRPr="00DE61B7">
        <w:rPr>
          <w:rFonts w:ascii="Times New Roman" w:hAnsi="Times New Roman" w:cs="Times New Roman"/>
          <w:b/>
          <w:sz w:val="28"/>
          <w:szCs w:val="28"/>
        </w:rPr>
        <w:t>VAS „Latvijas dzelzceļš” piedāvājums</w:t>
      </w:r>
    </w:p>
    <w:p w:rsidR="001D79A8" w:rsidRPr="00DE61B7" w:rsidRDefault="001D79A8" w:rsidP="003A6D59">
      <w:pPr>
        <w:ind w:firstLine="0"/>
        <w:jc w:val="left"/>
        <w:rPr>
          <w:rFonts w:ascii="Times New Roman" w:hAnsi="Times New Roman" w:cs="Times New Roman"/>
        </w:rPr>
      </w:pPr>
    </w:p>
    <w:p w:rsidR="003A6D59" w:rsidRPr="00DE61B7" w:rsidRDefault="003A6D59" w:rsidP="003A6D59">
      <w:pPr>
        <w:ind w:firstLine="0"/>
        <w:jc w:val="left"/>
        <w:rPr>
          <w:rFonts w:ascii="Times New Roman" w:hAnsi="Times New Roman" w:cs="Times New Roman"/>
        </w:rPr>
      </w:pPr>
      <w:r w:rsidRPr="00DE61B7">
        <w:rPr>
          <w:rFonts w:ascii="Times New Roman" w:hAnsi="Times New Roman" w:cs="Times New Roman"/>
        </w:rPr>
        <w:t>Sveicināti!</w:t>
      </w:r>
    </w:p>
    <w:p w:rsidR="003A6D59" w:rsidRPr="00DE61B7" w:rsidRDefault="003A6D59" w:rsidP="003A6D59">
      <w:pPr>
        <w:ind w:firstLine="0"/>
        <w:jc w:val="left"/>
        <w:rPr>
          <w:rFonts w:ascii="Times New Roman" w:hAnsi="Times New Roman" w:cs="Times New Roman"/>
        </w:rPr>
      </w:pPr>
      <w:r w:rsidRPr="00DE61B7">
        <w:rPr>
          <w:rFonts w:ascii="Times New Roman" w:hAnsi="Times New Roman" w:cs="Times New Roman"/>
        </w:rPr>
        <w:tab/>
        <w:t>Pateicamies, ka esat izvēlējušies VAS “Latvijas dzelzceļš” par savu elektroenerģijas tirgotāju.</w:t>
      </w:r>
    </w:p>
    <w:p w:rsidR="00B80652" w:rsidRDefault="003A6D59" w:rsidP="003A6D59">
      <w:pPr>
        <w:ind w:firstLine="709"/>
        <w:jc w:val="both"/>
        <w:rPr>
          <w:rFonts w:ascii="Times New Roman" w:hAnsi="Times New Roman" w:cs="Times New Roman"/>
        </w:rPr>
      </w:pPr>
      <w:r w:rsidRPr="00DE61B7">
        <w:rPr>
          <w:rFonts w:ascii="Times New Roman" w:hAnsi="Times New Roman" w:cs="Times New Roman"/>
        </w:rPr>
        <w:t>Saskaņā ar Elektroe</w:t>
      </w:r>
      <w:r w:rsidR="007D253A" w:rsidRPr="00DE61B7">
        <w:rPr>
          <w:rFonts w:ascii="Times New Roman" w:hAnsi="Times New Roman" w:cs="Times New Roman"/>
        </w:rPr>
        <w:t>nerģijas tirdzniecības līguma  1.3. un 9.6.punktu</w:t>
      </w:r>
      <w:r w:rsidRPr="00DE61B7">
        <w:rPr>
          <w:rFonts w:ascii="Times New Roman" w:hAnsi="Times New Roman" w:cs="Times New Roman"/>
        </w:rPr>
        <w:t>, nosūtām Jums VAS „Latvijas dzelzceļš” ( turpmāk – LDZ) elektroenerģijas tirdzniecības pie</w:t>
      </w:r>
      <w:r w:rsidR="007D253A" w:rsidRPr="00DE61B7">
        <w:rPr>
          <w:rFonts w:ascii="Times New Roman" w:hAnsi="Times New Roman" w:cs="Times New Roman"/>
        </w:rPr>
        <w:t>dāvājumu</w:t>
      </w:r>
      <w:r w:rsidRPr="00DE61B7">
        <w:rPr>
          <w:rFonts w:ascii="Times New Roman" w:hAnsi="Times New Roman" w:cs="Times New Roman"/>
        </w:rPr>
        <w:t xml:space="preserve"> nākamajam periodam</w:t>
      </w:r>
      <w:r w:rsidR="00B80652">
        <w:rPr>
          <w:rFonts w:ascii="Times New Roman" w:hAnsi="Times New Roman" w:cs="Times New Roman"/>
        </w:rPr>
        <w:t>:</w:t>
      </w:r>
    </w:p>
    <w:p w:rsidR="00B80652" w:rsidRDefault="00B80652" w:rsidP="003A6D59">
      <w:pPr>
        <w:ind w:firstLine="709"/>
        <w:jc w:val="both"/>
        <w:rPr>
          <w:rFonts w:ascii="Times New Roman" w:hAnsi="Times New Roman" w:cs="Times New Roman"/>
        </w:rPr>
      </w:pPr>
    </w:p>
    <w:p w:rsidR="003A6D59" w:rsidRPr="00B80652" w:rsidRDefault="00B80652" w:rsidP="00B80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0652">
        <w:rPr>
          <w:rFonts w:ascii="Times New Roman" w:hAnsi="Times New Roman" w:cs="Times New Roman"/>
        </w:rPr>
        <w:t>Elektroenerģijas tirdzniecības periods</w:t>
      </w:r>
      <w:r w:rsidR="003A6D59" w:rsidRPr="00B80652">
        <w:rPr>
          <w:rFonts w:ascii="Times New Roman" w:hAnsi="Times New Roman" w:cs="Times New Roman"/>
        </w:rPr>
        <w:t xml:space="preserve"> no </w:t>
      </w:r>
      <w:r w:rsidR="003A6D59" w:rsidRPr="00B80652">
        <w:rPr>
          <w:rFonts w:ascii="Times New Roman" w:hAnsi="Times New Roman" w:cs="Times New Roman"/>
          <w:b/>
        </w:rPr>
        <w:t>01.01.2017. līdz 31.12.2017.</w:t>
      </w:r>
      <w:r w:rsidRPr="00B80652">
        <w:rPr>
          <w:rFonts w:ascii="Times New Roman" w:hAnsi="Times New Roman" w:cs="Times New Roman"/>
        </w:rPr>
        <w:t>;</w:t>
      </w:r>
      <w:r w:rsidR="003A6D59" w:rsidRPr="00B80652">
        <w:rPr>
          <w:rFonts w:ascii="Times New Roman" w:hAnsi="Times New Roman" w:cs="Times New Roman"/>
        </w:rPr>
        <w:t xml:space="preserve"> </w:t>
      </w:r>
    </w:p>
    <w:p w:rsidR="007D253A" w:rsidRPr="00DE61B7" w:rsidRDefault="007D253A" w:rsidP="003A6D59">
      <w:pPr>
        <w:pStyle w:val="ListParagraph"/>
        <w:ind w:firstLine="0"/>
        <w:jc w:val="both"/>
        <w:rPr>
          <w:rFonts w:ascii="Times New Roman" w:hAnsi="Times New Roman" w:cs="Times New Roman"/>
          <w:b/>
        </w:rPr>
      </w:pPr>
    </w:p>
    <w:p w:rsidR="003A6D59" w:rsidRPr="00DE61B7" w:rsidRDefault="003A6D59" w:rsidP="00B80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61B7">
        <w:rPr>
          <w:rFonts w:ascii="Times New Roman" w:hAnsi="Times New Roman" w:cs="Times New Roman"/>
          <w:b/>
        </w:rPr>
        <w:t xml:space="preserve">Elektroenerģijas cena </w:t>
      </w:r>
      <w:r w:rsidR="007D253A" w:rsidRPr="00DE61B7">
        <w:rPr>
          <w:rFonts w:ascii="Times New Roman" w:hAnsi="Times New Roman" w:cs="Times New Roman"/>
          <w:b/>
          <w:u w:val="single"/>
        </w:rPr>
        <w:t xml:space="preserve">par 1 kWh </w:t>
      </w:r>
      <w:r w:rsidR="00DE61B7" w:rsidRPr="00DE61B7">
        <w:rPr>
          <w:rFonts w:ascii="Times New Roman" w:hAnsi="Times New Roman" w:cs="Times New Roman"/>
          <w:b/>
          <w:u w:val="single"/>
        </w:rPr>
        <w:t xml:space="preserve">bez PVN </w:t>
      </w:r>
      <w:r w:rsidR="007D253A" w:rsidRPr="00DE61B7">
        <w:rPr>
          <w:rFonts w:ascii="Times New Roman" w:hAnsi="Times New Roman" w:cs="Times New Roman"/>
          <w:b/>
          <w:u w:val="single"/>
        </w:rPr>
        <w:t>ir</w:t>
      </w:r>
      <w:r w:rsidRPr="00DE61B7">
        <w:rPr>
          <w:rFonts w:ascii="Times New Roman" w:hAnsi="Times New Roman" w:cs="Times New Roman"/>
          <w:b/>
        </w:rPr>
        <w:t xml:space="preserve">: </w:t>
      </w:r>
    </w:p>
    <w:p w:rsidR="003A6D59" w:rsidRPr="00DE61B7" w:rsidRDefault="003A6D59" w:rsidP="003A6D5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163"/>
        <w:gridCol w:w="2841"/>
      </w:tblGrid>
      <w:tr w:rsidR="00DC42A1" w:rsidRPr="00DE61B7" w:rsidTr="003373A3">
        <w:tc>
          <w:tcPr>
            <w:tcW w:w="2518" w:type="dxa"/>
          </w:tcPr>
          <w:p w:rsidR="00DC42A1" w:rsidRPr="00DE61B7" w:rsidRDefault="00DC42A1" w:rsidP="00DE61B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E61B7">
              <w:rPr>
                <w:rFonts w:ascii="Times New Roman" w:hAnsi="Times New Roman" w:cs="Times New Roman"/>
              </w:rPr>
              <w:t>Pieslēguma veids</w:t>
            </w:r>
            <w:r w:rsidR="001D79A8" w:rsidRPr="00DE61B7">
              <w:rPr>
                <w:rFonts w:ascii="Times New Roman" w:hAnsi="Times New Roman" w:cs="Times New Roman"/>
              </w:rPr>
              <w:t>,</w:t>
            </w:r>
            <w:r w:rsidRPr="00DE61B7">
              <w:rPr>
                <w:rFonts w:ascii="Times New Roman" w:hAnsi="Times New Roman" w:cs="Times New Roman"/>
              </w:rPr>
              <w:t xml:space="preserve"> saskaņā ar </w:t>
            </w:r>
            <w:r w:rsidR="00DE61B7" w:rsidRPr="00DE61B7">
              <w:rPr>
                <w:rFonts w:ascii="Times New Roman" w:hAnsi="Times New Roman" w:cs="Times New Roman"/>
              </w:rPr>
              <w:t xml:space="preserve">Sistēmas pakalpojumu </w:t>
            </w:r>
            <w:r w:rsidRPr="00DE61B7">
              <w:rPr>
                <w:rFonts w:ascii="Times New Roman" w:hAnsi="Times New Roman" w:cs="Times New Roman"/>
              </w:rPr>
              <w:t>līgumu</w:t>
            </w:r>
          </w:p>
        </w:tc>
        <w:tc>
          <w:tcPr>
            <w:tcW w:w="3163" w:type="dxa"/>
          </w:tcPr>
          <w:p w:rsidR="00DC42A1" w:rsidRPr="00DE61B7" w:rsidRDefault="00DC42A1" w:rsidP="00DC42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1B7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2841" w:type="dxa"/>
          </w:tcPr>
          <w:p w:rsidR="00DC42A1" w:rsidRPr="00DE61B7" w:rsidRDefault="00DC42A1" w:rsidP="00DC42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1B7">
              <w:rPr>
                <w:rFonts w:ascii="Times New Roman" w:hAnsi="Times New Roman" w:cs="Times New Roman"/>
              </w:rPr>
              <w:t>Vienošanās cena</w:t>
            </w:r>
          </w:p>
        </w:tc>
      </w:tr>
      <w:tr w:rsidR="00DC42A1" w:rsidRPr="00DE61B7" w:rsidTr="003373A3">
        <w:tc>
          <w:tcPr>
            <w:tcW w:w="2518" w:type="dxa"/>
          </w:tcPr>
          <w:p w:rsidR="00DC42A1" w:rsidRPr="00DE61B7" w:rsidRDefault="00DC42A1" w:rsidP="00DC42A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E61B7">
              <w:rPr>
                <w:rFonts w:ascii="Times New Roman" w:hAnsi="Times New Roman" w:cs="Times New Roman"/>
              </w:rPr>
              <w:t xml:space="preserve">Lietotājiem, kuri pieslēgti 6-20 </w:t>
            </w:r>
            <w:proofErr w:type="spellStart"/>
            <w:r w:rsidRPr="00DE61B7">
              <w:rPr>
                <w:rFonts w:ascii="Times New Roman" w:hAnsi="Times New Roman" w:cs="Times New Roman"/>
              </w:rPr>
              <w:t>kV</w:t>
            </w:r>
            <w:proofErr w:type="spellEnd"/>
            <w:r w:rsidRPr="00DE61B7">
              <w:rPr>
                <w:rFonts w:ascii="Times New Roman" w:hAnsi="Times New Roman" w:cs="Times New Roman"/>
              </w:rPr>
              <w:t xml:space="preserve"> līnijām</w:t>
            </w:r>
          </w:p>
        </w:tc>
        <w:tc>
          <w:tcPr>
            <w:tcW w:w="3163" w:type="dxa"/>
          </w:tcPr>
          <w:p w:rsidR="00DC42A1" w:rsidRPr="00DE61B7" w:rsidRDefault="00DC42A1" w:rsidP="00DC42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1B7">
              <w:rPr>
                <w:rFonts w:ascii="Times New Roman" w:hAnsi="Times New Roman" w:cs="Times New Roman"/>
              </w:rPr>
              <w:t>EUR/kWh</w:t>
            </w:r>
          </w:p>
        </w:tc>
        <w:tc>
          <w:tcPr>
            <w:tcW w:w="2841" w:type="dxa"/>
          </w:tcPr>
          <w:p w:rsidR="00DC42A1" w:rsidRPr="00DE61B7" w:rsidRDefault="00DC42A1" w:rsidP="00DC42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1B7">
              <w:rPr>
                <w:rFonts w:ascii="Times New Roman" w:hAnsi="Times New Roman" w:cs="Times New Roman"/>
              </w:rPr>
              <w:t>0,053635</w:t>
            </w:r>
          </w:p>
        </w:tc>
      </w:tr>
      <w:tr w:rsidR="00DC42A1" w:rsidRPr="00DE61B7" w:rsidTr="003373A3">
        <w:tc>
          <w:tcPr>
            <w:tcW w:w="2518" w:type="dxa"/>
          </w:tcPr>
          <w:p w:rsidR="00DC42A1" w:rsidRPr="00DE61B7" w:rsidRDefault="00DC42A1" w:rsidP="00DC42A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E61B7">
              <w:rPr>
                <w:rFonts w:ascii="Times New Roman" w:hAnsi="Times New Roman" w:cs="Times New Roman"/>
              </w:rPr>
              <w:t xml:space="preserve">Lietotājiem, kuri pieslēgti 0,4 </w:t>
            </w:r>
            <w:proofErr w:type="spellStart"/>
            <w:r w:rsidRPr="00DE61B7">
              <w:rPr>
                <w:rFonts w:ascii="Times New Roman" w:hAnsi="Times New Roman" w:cs="Times New Roman"/>
              </w:rPr>
              <w:t>kV</w:t>
            </w:r>
            <w:proofErr w:type="spellEnd"/>
            <w:r w:rsidRPr="00DE61B7">
              <w:rPr>
                <w:rFonts w:ascii="Times New Roman" w:hAnsi="Times New Roman" w:cs="Times New Roman"/>
              </w:rPr>
              <w:t xml:space="preserve"> kopnēm</w:t>
            </w:r>
          </w:p>
        </w:tc>
        <w:tc>
          <w:tcPr>
            <w:tcW w:w="3163" w:type="dxa"/>
          </w:tcPr>
          <w:p w:rsidR="00DC42A1" w:rsidRPr="00DE61B7" w:rsidRDefault="00DC42A1" w:rsidP="00DC42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1B7">
              <w:rPr>
                <w:rFonts w:ascii="Times New Roman" w:hAnsi="Times New Roman" w:cs="Times New Roman"/>
              </w:rPr>
              <w:t>EUR/kWh</w:t>
            </w:r>
          </w:p>
        </w:tc>
        <w:tc>
          <w:tcPr>
            <w:tcW w:w="2841" w:type="dxa"/>
          </w:tcPr>
          <w:p w:rsidR="00DC42A1" w:rsidRPr="00DE61B7" w:rsidRDefault="00DC42A1" w:rsidP="00DC42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1B7">
              <w:rPr>
                <w:rFonts w:ascii="Times New Roman" w:hAnsi="Times New Roman" w:cs="Times New Roman"/>
              </w:rPr>
              <w:t>0,053696</w:t>
            </w:r>
          </w:p>
        </w:tc>
      </w:tr>
      <w:tr w:rsidR="00DC42A1" w:rsidRPr="00DE61B7" w:rsidTr="003373A3">
        <w:tc>
          <w:tcPr>
            <w:tcW w:w="2518" w:type="dxa"/>
          </w:tcPr>
          <w:p w:rsidR="00DC42A1" w:rsidRPr="00DE61B7" w:rsidRDefault="00DC42A1" w:rsidP="00DC42A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E61B7">
              <w:rPr>
                <w:rFonts w:ascii="Times New Roman" w:hAnsi="Times New Roman" w:cs="Times New Roman"/>
              </w:rPr>
              <w:t xml:space="preserve">Lietotājiem, kuri pieslēgti 0,4 </w:t>
            </w:r>
            <w:proofErr w:type="spellStart"/>
            <w:r w:rsidRPr="00DE61B7">
              <w:rPr>
                <w:rFonts w:ascii="Times New Roman" w:hAnsi="Times New Roman" w:cs="Times New Roman"/>
              </w:rPr>
              <w:t>kV</w:t>
            </w:r>
            <w:proofErr w:type="spellEnd"/>
            <w:r w:rsidRPr="00DE61B7">
              <w:rPr>
                <w:rFonts w:ascii="Times New Roman" w:hAnsi="Times New Roman" w:cs="Times New Roman"/>
              </w:rPr>
              <w:t xml:space="preserve"> līnijām</w:t>
            </w:r>
          </w:p>
        </w:tc>
        <w:tc>
          <w:tcPr>
            <w:tcW w:w="3163" w:type="dxa"/>
          </w:tcPr>
          <w:p w:rsidR="00DC42A1" w:rsidRPr="00DE61B7" w:rsidRDefault="00DC42A1" w:rsidP="00DC42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1B7">
              <w:rPr>
                <w:rFonts w:ascii="Times New Roman" w:hAnsi="Times New Roman" w:cs="Times New Roman"/>
              </w:rPr>
              <w:t>EUR/kWh</w:t>
            </w:r>
          </w:p>
        </w:tc>
        <w:tc>
          <w:tcPr>
            <w:tcW w:w="2841" w:type="dxa"/>
          </w:tcPr>
          <w:p w:rsidR="00DC42A1" w:rsidRPr="00DE61B7" w:rsidRDefault="00DC42A1" w:rsidP="00DC42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1B7">
              <w:rPr>
                <w:rFonts w:ascii="Times New Roman" w:hAnsi="Times New Roman" w:cs="Times New Roman"/>
              </w:rPr>
              <w:t>0,060695</w:t>
            </w:r>
          </w:p>
        </w:tc>
      </w:tr>
    </w:tbl>
    <w:p w:rsidR="003A6D59" w:rsidRPr="00DE61B7" w:rsidRDefault="003A6D59" w:rsidP="00DC42A1">
      <w:pPr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57DE7" w:rsidRPr="00B80652" w:rsidRDefault="00B80652" w:rsidP="00B8065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bookmarkStart w:id="0" w:name="_GoBack"/>
      <w:bookmarkEnd w:id="0"/>
      <w:r w:rsidR="00957DE7" w:rsidRPr="00B80652">
        <w:rPr>
          <w:rFonts w:ascii="Times New Roman" w:hAnsi="Times New Roman" w:cs="Times New Roman"/>
        </w:rPr>
        <w:t>iti Elektroenerģijas tirdzniecības līguma noteikumi paliek nemainīgi.</w:t>
      </w:r>
    </w:p>
    <w:p w:rsidR="00957DE7" w:rsidRPr="00DE61B7" w:rsidRDefault="00957DE7" w:rsidP="003A6D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A6D59" w:rsidRPr="00DE61B7" w:rsidRDefault="003A6D59" w:rsidP="003A6D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1B7">
        <w:rPr>
          <w:rFonts w:ascii="Times New Roman" w:hAnsi="Times New Roman" w:cs="Times New Roman"/>
        </w:rPr>
        <w:t>Ja Jūs nepaziņosiet TIRG</w:t>
      </w:r>
      <w:r w:rsidR="001D79A8" w:rsidRPr="00DE61B7">
        <w:rPr>
          <w:rFonts w:ascii="Times New Roman" w:hAnsi="Times New Roman" w:cs="Times New Roman"/>
        </w:rPr>
        <w:t>OTĀJAM par Līguma izbeigšanu</w:t>
      </w:r>
      <w:r w:rsidRPr="00DE61B7">
        <w:rPr>
          <w:rFonts w:ascii="Times New Roman" w:hAnsi="Times New Roman" w:cs="Times New Roman"/>
        </w:rPr>
        <w:t xml:space="preserve"> pirms beidzas elektroenerģijas tirdzniecības periods, uzskatīsim, ka esam vienojušies par nākamo elektroenerģijas tirdzniecības periodu ar augstākminētiem  nosacījumiem.</w:t>
      </w:r>
    </w:p>
    <w:p w:rsidR="003A6D59" w:rsidRPr="00DE61B7" w:rsidRDefault="003A6D59" w:rsidP="003A6D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A6D59" w:rsidRDefault="003A6D59" w:rsidP="003A6D59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61B7">
        <w:rPr>
          <w:rFonts w:ascii="Times New Roman" w:hAnsi="Times New Roman" w:cs="Times New Roman"/>
        </w:rPr>
        <w:t>Informācija par LDZ pa</w:t>
      </w:r>
      <w:r w:rsidR="001D79A8" w:rsidRPr="00DE61B7">
        <w:rPr>
          <w:rFonts w:ascii="Times New Roman" w:hAnsi="Times New Roman" w:cs="Times New Roman"/>
        </w:rPr>
        <w:t>kalpojumiem juridiskām personām</w:t>
      </w:r>
      <w:r w:rsidRPr="00DE61B7">
        <w:rPr>
          <w:rFonts w:ascii="Times New Roman" w:hAnsi="Times New Roman" w:cs="Times New Roman"/>
        </w:rPr>
        <w:t xml:space="preserve"> ir publicēta </w:t>
      </w:r>
      <w:r w:rsidRPr="00DE61B7">
        <w:rPr>
          <w:rFonts w:ascii="Times New Roman" w:eastAsia="Calibri" w:hAnsi="Times New Roman" w:cs="Times New Roman"/>
        </w:rPr>
        <w:t xml:space="preserve">interneta vietnē </w:t>
      </w:r>
      <w:r w:rsidRPr="00DE61B7">
        <w:rPr>
          <w:rFonts w:ascii="Times New Roman" w:eastAsia="Calibri" w:hAnsi="Times New Roman" w:cs="Times New Roman"/>
          <w:b/>
          <w:u w:val="single"/>
        </w:rPr>
        <w:t>www.ldz.lv</w:t>
      </w:r>
    </w:p>
    <w:p w:rsidR="003A6D59" w:rsidRDefault="003A6D59" w:rsidP="003A6D59">
      <w:pPr>
        <w:pStyle w:val="Default"/>
      </w:pPr>
    </w:p>
    <w:p w:rsidR="003A6D59" w:rsidRDefault="003A6D59" w:rsidP="00BB6F9C">
      <w:pPr>
        <w:pStyle w:val="Default"/>
        <w:rPr>
          <w:sz w:val="23"/>
          <w:szCs w:val="23"/>
        </w:rPr>
      </w:pPr>
      <w:r>
        <w:t xml:space="preserve"> </w:t>
      </w:r>
    </w:p>
    <w:p w:rsidR="003A6D59" w:rsidRDefault="003A6D59" w:rsidP="003A6D59">
      <w:pPr>
        <w:ind w:firstLine="0"/>
        <w:jc w:val="left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</w:p>
    <w:p w:rsidR="003A6D59" w:rsidRDefault="003A6D59" w:rsidP="003A6D59">
      <w:pPr>
        <w:ind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Piedāvājums sagatavots elektroniski un derīgs bez paraksta.</w:t>
      </w:r>
    </w:p>
    <w:p w:rsidR="003373A3" w:rsidRDefault="003373A3" w:rsidP="003A6D59">
      <w:pPr>
        <w:ind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3A6D59" w:rsidRDefault="003A6D59" w:rsidP="003A6D59">
      <w:pPr>
        <w:ind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Cerot uz turpmāku sadarbību  Jūsu  </w:t>
      </w:r>
    </w:p>
    <w:p w:rsidR="001B5F29" w:rsidRDefault="001B5F29"/>
    <w:sectPr w:rsidR="001B5F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AD0"/>
    <w:multiLevelType w:val="hybridMultilevel"/>
    <w:tmpl w:val="FCAC07A6"/>
    <w:lvl w:ilvl="0" w:tplc="B1384A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722599"/>
    <w:multiLevelType w:val="hybridMultilevel"/>
    <w:tmpl w:val="83142E5A"/>
    <w:lvl w:ilvl="0" w:tplc="AEA45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C1"/>
    <w:rsid w:val="001B5F29"/>
    <w:rsid w:val="001D79A8"/>
    <w:rsid w:val="003373A3"/>
    <w:rsid w:val="003A6D59"/>
    <w:rsid w:val="00447BC1"/>
    <w:rsid w:val="005162AD"/>
    <w:rsid w:val="007D253A"/>
    <w:rsid w:val="00957DE7"/>
    <w:rsid w:val="00B80652"/>
    <w:rsid w:val="00BB6F9C"/>
    <w:rsid w:val="00DC42A1"/>
    <w:rsid w:val="00DE61B7"/>
    <w:rsid w:val="00E64EAC"/>
    <w:rsid w:val="00E91572"/>
    <w:rsid w:val="00F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59"/>
    <w:pPr>
      <w:spacing w:after="0" w:line="240" w:lineRule="auto"/>
      <w:ind w:firstLine="1134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59"/>
    <w:pPr>
      <w:ind w:left="720"/>
      <w:contextualSpacing/>
    </w:pPr>
  </w:style>
  <w:style w:type="paragraph" w:customStyle="1" w:styleId="Default">
    <w:name w:val="Default"/>
    <w:rsid w:val="003A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6D59"/>
    <w:pPr>
      <w:spacing w:after="0" w:line="240" w:lineRule="auto"/>
      <w:ind w:firstLine="1134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59"/>
    <w:pPr>
      <w:spacing w:after="0" w:line="240" w:lineRule="auto"/>
      <w:ind w:firstLine="1134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59"/>
    <w:pPr>
      <w:ind w:left="720"/>
      <w:contextualSpacing/>
    </w:pPr>
  </w:style>
  <w:style w:type="paragraph" w:customStyle="1" w:styleId="Default">
    <w:name w:val="Default"/>
    <w:rsid w:val="003A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6D59"/>
    <w:pPr>
      <w:spacing w:after="0" w:line="240" w:lineRule="auto"/>
      <w:ind w:firstLine="1134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Pavlova</dc:creator>
  <cp:lastModifiedBy>Irina Pavlova</cp:lastModifiedBy>
  <cp:revision>3</cp:revision>
  <dcterms:created xsi:type="dcterms:W3CDTF">2016-11-24T08:40:00Z</dcterms:created>
  <dcterms:modified xsi:type="dcterms:W3CDTF">2016-11-24T08:43:00Z</dcterms:modified>
</cp:coreProperties>
</file>