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CBEA" w14:textId="77777777" w:rsidR="00561F0B" w:rsidRPr="000C6ABA" w:rsidRDefault="001244A7" w:rsidP="001244A7">
      <w:pPr>
        <w:pStyle w:val="NoSpacing"/>
        <w:jc w:val="right"/>
        <w:rPr>
          <w:rFonts w:ascii="Arial" w:hAnsi="Arial" w:cs="Arial"/>
          <w:b/>
          <w:bCs/>
          <w:i/>
          <w:iCs/>
          <w:sz w:val="22"/>
          <w:szCs w:val="22"/>
        </w:rPr>
      </w:pPr>
      <w:r w:rsidRPr="000C6ABA">
        <w:rPr>
          <w:rFonts w:ascii="Arial" w:hAnsi="Arial" w:cs="Arial"/>
          <w:b/>
          <w:bCs/>
          <w:i/>
          <w:iCs/>
          <w:sz w:val="22"/>
          <w:szCs w:val="22"/>
        </w:rPr>
        <w:t>APSTIPRINĀTI</w:t>
      </w:r>
    </w:p>
    <w:p w14:paraId="0336B0AB" w14:textId="77777777" w:rsidR="00561F0B" w:rsidRPr="00D9563C" w:rsidRDefault="0018062E" w:rsidP="00C63F1C">
      <w:pPr>
        <w:pStyle w:val="NoSpacing"/>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4244FBC" w14:textId="77777777"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 xml:space="preserve">valdes </w:t>
      </w:r>
      <w:r w:rsidR="007113CC">
        <w:rPr>
          <w:rFonts w:ascii="Arial" w:hAnsi="Arial" w:cs="Arial"/>
          <w:sz w:val="20"/>
          <w:szCs w:val="20"/>
        </w:rPr>
        <w:t xml:space="preserve">priekšsēdētāja </w:t>
      </w:r>
      <w:proofErr w:type="spellStart"/>
      <w:r w:rsidR="007113CC">
        <w:rPr>
          <w:rFonts w:ascii="Arial" w:hAnsi="Arial" w:cs="Arial"/>
          <w:sz w:val="20"/>
          <w:szCs w:val="20"/>
        </w:rPr>
        <w:t>Ģ.Ivanova</w:t>
      </w:r>
      <w:proofErr w:type="spellEnd"/>
    </w:p>
    <w:p w14:paraId="6013C14E" w14:textId="7D2854CE" w:rsidR="000C6ABA" w:rsidRPr="00727679" w:rsidRDefault="001244A7" w:rsidP="00C63F1C">
      <w:pPr>
        <w:pStyle w:val="NoSpacing"/>
        <w:jc w:val="right"/>
        <w:rPr>
          <w:rFonts w:ascii="Arial" w:hAnsi="Arial" w:cs="Arial"/>
          <w:sz w:val="20"/>
          <w:szCs w:val="20"/>
        </w:rPr>
      </w:pPr>
      <w:r w:rsidRPr="00D9563C">
        <w:rPr>
          <w:rFonts w:ascii="Arial" w:hAnsi="Arial" w:cs="Arial"/>
          <w:sz w:val="20"/>
          <w:szCs w:val="20"/>
        </w:rPr>
        <w:t>202</w:t>
      </w:r>
      <w:r w:rsidR="002E458A">
        <w:rPr>
          <w:rFonts w:ascii="Arial" w:hAnsi="Arial" w:cs="Arial"/>
          <w:sz w:val="20"/>
          <w:szCs w:val="20"/>
        </w:rPr>
        <w:t>1</w:t>
      </w:r>
      <w:r w:rsidRPr="00D9563C">
        <w:rPr>
          <w:rFonts w:ascii="Arial" w:hAnsi="Arial" w:cs="Arial"/>
          <w:sz w:val="20"/>
          <w:szCs w:val="20"/>
        </w:rPr>
        <w:t>.ga</w:t>
      </w:r>
      <w:r w:rsidR="003E248F">
        <w:rPr>
          <w:rFonts w:ascii="Arial" w:hAnsi="Arial" w:cs="Arial"/>
          <w:sz w:val="20"/>
          <w:szCs w:val="20"/>
        </w:rPr>
        <w:t xml:space="preserve">da </w:t>
      </w:r>
      <w:r w:rsidR="003534CA">
        <w:rPr>
          <w:rFonts w:ascii="Arial" w:hAnsi="Arial" w:cs="Arial"/>
          <w:sz w:val="20"/>
          <w:szCs w:val="20"/>
        </w:rPr>
        <w:t>19.</w:t>
      </w:r>
      <w:r w:rsidR="00C36D52">
        <w:rPr>
          <w:rFonts w:ascii="Arial" w:hAnsi="Arial" w:cs="Arial"/>
          <w:sz w:val="20"/>
          <w:szCs w:val="20"/>
        </w:rPr>
        <w:t>oktobra</w:t>
      </w:r>
    </w:p>
    <w:p w14:paraId="70EBAE4A" w14:textId="044966D6" w:rsidR="00561F0B" w:rsidRPr="00D9563C" w:rsidRDefault="001244A7" w:rsidP="00C63F1C">
      <w:pPr>
        <w:pStyle w:val="NoSpacing"/>
        <w:jc w:val="right"/>
      </w:pPr>
      <w:r w:rsidRPr="00727679">
        <w:rPr>
          <w:rFonts w:ascii="Arial" w:hAnsi="Arial" w:cs="Arial"/>
          <w:sz w:val="20"/>
          <w:szCs w:val="20"/>
        </w:rPr>
        <w:t>rīkojumu Nr.</w:t>
      </w:r>
      <w:r w:rsidR="006A68AF" w:rsidRPr="00727679">
        <w:rPr>
          <w:rFonts w:ascii="Arial" w:hAnsi="Arial" w:cs="Arial"/>
          <w:sz w:val="20"/>
          <w:szCs w:val="20"/>
        </w:rPr>
        <w:t>RSS-1.4./</w:t>
      </w:r>
      <w:r w:rsidR="003534CA">
        <w:rPr>
          <w:rFonts w:ascii="Arial" w:hAnsi="Arial" w:cs="Arial"/>
          <w:sz w:val="20"/>
          <w:szCs w:val="20"/>
        </w:rPr>
        <w:t>125</w:t>
      </w:r>
      <w:r w:rsidR="006A68AF" w:rsidRPr="00727679">
        <w:rPr>
          <w:rFonts w:ascii="Arial" w:hAnsi="Arial" w:cs="Arial"/>
          <w:sz w:val="20"/>
          <w:szCs w:val="20"/>
        </w:rPr>
        <w:t>-202</w:t>
      </w:r>
      <w:r w:rsidR="002E458A">
        <w:rPr>
          <w:rFonts w:ascii="Arial" w:hAnsi="Arial" w:cs="Arial"/>
          <w:sz w:val="20"/>
          <w:szCs w:val="20"/>
        </w:rPr>
        <w:t>1</w:t>
      </w:r>
    </w:p>
    <w:p w14:paraId="1C8A4EBC" w14:textId="77777777" w:rsidR="00A53B01" w:rsidRPr="00D9563C" w:rsidRDefault="00A53B01" w:rsidP="00DA7A5A">
      <w:pPr>
        <w:spacing w:line="240" w:lineRule="auto"/>
        <w:jc w:val="both"/>
        <w:rPr>
          <w:rFonts w:ascii="Arial" w:hAnsi="Arial" w:cs="Arial"/>
          <w:sz w:val="20"/>
          <w:szCs w:val="20"/>
        </w:rPr>
      </w:pPr>
    </w:p>
    <w:p w14:paraId="00FB53E6"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14:paraId="44CE4A9D"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39113B62" w14:textId="77777777" w:rsidR="00201AAE" w:rsidRPr="00201AAE" w:rsidRDefault="00201AAE" w:rsidP="00201AAE">
      <w:pPr>
        <w:pStyle w:val="ListParagraph"/>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2E458A">
        <w:rPr>
          <w:rFonts w:ascii="Arial" w:hAnsi="Arial" w:cs="Arial"/>
          <w:bCs/>
          <w:i/>
          <w:iCs/>
          <w:sz w:val="22"/>
        </w:rPr>
        <w:t>1</w:t>
      </w:r>
      <w:r w:rsidR="00CF59EF">
        <w:rPr>
          <w:rFonts w:ascii="Arial" w:hAnsi="Arial" w:cs="Arial"/>
          <w:bCs/>
          <w:i/>
          <w:iCs/>
          <w:sz w:val="22"/>
        </w:rPr>
        <w:t>/</w:t>
      </w:r>
      <w:r w:rsidR="00C36D52">
        <w:rPr>
          <w:rFonts w:ascii="Arial" w:hAnsi="Arial" w:cs="Arial"/>
          <w:bCs/>
          <w:i/>
          <w:iCs/>
          <w:sz w:val="22"/>
        </w:rPr>
        <w:t>5</w:t>
      </w:r>
    </w:p>
    <w:p w14:paraId="651FF571" w14:textId="77777777" w:rsidR="000C6ABA" w:rsidRDefault="000C6ABA" w:rsidP="00201AAE">
      <w:pPr>
        <w:spacing w:line="240" w:lineRule="auto"/>
        <w:rPr>
          <w:rFonts w:ascii="Arial" w:hAnsi="Arial" w:cs="Arial"/>
          <w:b/>
          <w:sz w:val="20"/>
          <w:szCs w:val="20"/>
        </w:rPr>
      </w:pPr>
    </w:p>
    <w:p w14:paraId="1617DDE6" w14:textId="77777777" w:rsidR="000C6ABA" w:rsidRPr="003C7029" w:rsidRDefault="000C6ABA" w:rsidP="000C6ABA">
      <w:pPr>
        <w:spacing w:line="240" w:lineRule="auto"/>
        <w:jc w:val="center"/>
        <w:rPr>
          <w:rFonts w:ascii="Arial" w:hAnsi="Arial" w:cs="Arial"/>
          <w:b/>
          <w:sz w:val="20"/>
          <w:szCs w:val="20"/>
        </w:rPr>
      </w:pPr>
    </w:p>
    <w:p w14:paraId="2CA87EF9" w14:textId="77777777" w:rsidR="00FD1F03" w:rsidRPr="00807016" w:rsidRDefault="00FD1F03" w:rsidP="003141EC">
      <w:pPr>
        <w:pStyle w:val="ListParagraph"/>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571BD5B2" w14:textId="77777777" w:rsidR="000A4A03" w:rsidRPr="003C7029" w:rsidRDefault="000A4A03"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61E1F331"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343B7D5D" w14:textId="77777777" w:rsidR="007D6AC5" w:rsidRPr="003C7029"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6945151A"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1A4768C1"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408A7394" w14:textId="77777777" w:rsidR="007D6AC5" w:rsidRPr="009956E7"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1A80C8D6" w14:textId="77777777" w:rsidR="00662C43" w:rsidRPr="003C7029" w:rsidRDefault="00662C43" w:rsidP="003141EC">
      <w:pPr>
        <w:pStyle w:val="ListParagraph"/>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59A58BF0" w14:textId="77777777" w:rsidR="00662C43" w:rsidRPr="00807016" w:rsidRDefault="00662C43"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3EF659FE" w14:textId="77777777" w:rsidR="00662C43" w:rsidRPr="003C7029" w:rsidRDefault="00662C4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w:t>
      </w:r>
      <w:proofErr w:type="spellStart"/>
      <w:r w:rsidRPr="003C7029">
        <w:rPr>
          <w:rFonts w:ascii="Arial" w:hAnsi="Arial" w:cs="Arial"/>
          <w:sz w:val="20"/>
          <w:szCs w:val="20"/>
        </w:rPr>
        <w:t>Turgeņeva</w:t>
      </w:r>
      <w:proofErr w:type="spellEnd"/>
      <w:r w:rsidRPr="003C7029">
        <w:rPr>
          <w:rFonts w:ascii="Arial" w:hAnsi="Arial" w:cs="Arial"/>
          <w:sz w:val="20"/>
          <w:szCs w:val="20"/>
        </w:rPr>
        <w:t xml:space="preserve"> iela 21, Rīga, LV-1050, Latvija.</w:t>
      </w:r>
    </w:p>
    <w:p w14:paraId="0BE73D05" w14:textId="77777777" w:rsidR="00662C43" w:rsidRPr="003C7029" w:rsidRDefault="00874D70" w:rsidP="003141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w:t>
      </w:r>
      <w:r w:rsidR="0074023E">
        <w:rPr>
          <w:rFonts w:ascii="Arial" w:hAnsi="Arial" w:cs="Arial"/>
          <w:sz w:val="20"/>
          <w:szCs w:val="20"/>
        </w:rPr>
        <w:t>1</w:t>
      </w:r>
      <w:r w:rsidR="00662C43" w:rsidRPr="003C7029">
        <w:rPr>
          <w:rFonts w:ascii="Arial" w:hAnsi="Arial" w:cs="Arial"/>
          <w:sz w:val="20"/>
          <w:szCs w:val="20"/>
        </w:rPr>
        <w:t>.gada</w:t>
      </w:r>
      <w:r w:rsidR="0074023E">
        <w:rPr>
          <w:rFonts w:ascii="Arial" w:hAnsi="Arial" w:cs="Arial"/>
          <w:sz w:val="20"/>
          <w:szCs w:val="20"/>
        </w:rPr>
        <w:t xml:space="preserve"> 27</w:t>
      </w:r>
      <w:r w:rsidR="00662C43" w:rsidRPr="003C7029">
        <w:rPr>
          <w:rFonts w:ascii="Arial" w:hAnsi="Arial" w:cs="Arial"/>
          <w:sz w:val="20"/>
          <w:szCs w:val="20"/>
        </w:rPr>
        <w:t>.</w:t>
      </w:r>
      <w:r w:rsidR="0074023E">
        <w:rPr>
          <w:rFonts w:ascii="Arial" w:hAnsi="Arial" w:cs="Arial"/>
          <w:sz w:val="20"/>
          <w:szCs w:val="20"/>
        </w:rPr>
        <w:t>jūlija</w:t>
      </w:r>
      <w:r w:rsidR="00662C43" w:rsidRPr="003C7029">
        <w:rPr>
          <w:rFonts w:ascii="Arial" w:hAnsi="Arial" w:cs="Arial"/>
          <w:sz w:val="20"/>
          <w:szCs w:val="20"/>
        </w:rPr>
        <w:t xml:space="preserve"> rīkojumu Nr.RSS-1.4/</w:t>
      </w:r>
      <w:r w:rsidR="0074023E">
        <w:rPr>
          <w:rFonts w:ascii="Arial" w:hAnsi="Arial" w:cs="Arial"/>
          <w:sz w:val="20"/>
          <w:szCs w:val="20"/>
        </w:rPr>
        <w:t>64</w:t>
      </w:r>
      <w:r w:rsidR="00662C43" w:rsidRPr="003C7029">
        <w:rPr>
          <w:rFonts w:ascii="Arial" w:hAnsi="Arial" w:cs="Arial"/>
          <w:sz w:val="20"/>
          <w:szCs w:val="20"/>
        </w:rPr>
        <w:t>-202</w:t>
      </w:r>
      <w:r w:rsidR="0074023E">
        <w:rPr>
          <w:rFonts w:ascii="Arial" w:hAnsi="Arial" w:cs="Arial"/>
          <w:sz w:val="20"/>
          <w:szCs w:val="20"/>
        </w:rPr>
        <w:t>1</w:t>
      </w:r>
      <w:r w:rsidR="00662C43" w:rsidRPr="003C7029">
        <w:rPr>
          <w:rFonts w:ascii="Arial" w:hAnsi="Arial" w:cs="Arial"/>
          <w:sz w:val="20"/>
          <w:szCs w:val="20"/>
        </w:rPr>
        <w:t xml:space="preserve">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411C90D4"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r w:rsidR="00FC611C">
        <w:rPr>
          <w:rFonts w:ascii="Arial" w:hAnsi="Arial" w:cs="Arial"/>
          <w:sz w:val="20"/>
          <w:szCs w:val="20"/>
        </w:rPr>
        <w:t>/valdes loceklim</w:t>
      </w:r>
      <w:r w:rsidRPr="003C7029">
        <w:rPr>
          <w:rFonts w:ascii="Arial" w:hAnsi="Arial" w:cs="Arial"/>
          <w:sz w:val="20"/>
          <w:szCs w:val="20"/>
        </w:rPr>
        <w:t>.</w:t>
      </w:r>
    </w:p>
    <w:p w14:paraId="7FECEEB4" w14:textId="77777777" w:rsidR="00662C43" w:rsidRPr="003963F8"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yperlink"/>
            <w:rFonts w:ascii="Arial" w:hAnsi="Arial" w:cs="Arial"/>
            <w:sz w:val="20"/>
            <w:szCs w:val="20"/>
          </w:rPr>
          <w:t>egita.</w:t>
        </w:r>
        <w:r w:rsidR="00D66397">
          <w:rPr>
            <w:rStyle w:val="Hyperlink"/>
            <w:rFonts w:ascii="Arial" w:hAnsi="Arial" w:cs="Arial"/>
            <w:sz w:val="20"/>
            <w:szCs w:val="20"/>
          </w:rPr>
          <w:t>erdmane</w:t>
        </w:r>
        <w:r w:rsidR="00874D70" w:rsidRPr="003963F8">
          <w:rPr>
            <w:rStyle w:val="Hyperlink"/>
            <w:rFonts w:ascii="Arial" w:hAnsi="Arial" w:cs="Arial"/>
            <w:sz w:val="20"/>
            <w:szCs w:val="20"/>
          </w:rPr>
          <w:t>@ldz.lv</w:t>
        </w:r>
      </w:hyperlink>
      <w:r w:rsidR="00874D70" w:rsidRPr="003963F8">
        <w:rPr>
          <w:rFonts w:ascii="Arial" w:hAnsi="Arial" w:cs="Arial"/>
          <w:sz w:val="20"/>
          <w:szCs w:val="20"/>
        </w:rPr>
        <w:t xml:space="preserve">. </w:t>
      </w:r>
    </w:p>
    <w:p w14:paraId="3F8E597D" w14:textId="77777777" w:rsidR="00662C43" w:rsidRPr="003C7029" w:rsidRDefault="00662C43" w:rsidP="003141EC">
      <w:pPr>
        <w:pStyle w:val="ListParagraph"/>
        <w:spacing w:after="0" w:line="240" w:lineRule="auto"/>
        <w:ind w:left="0" w:hanging="567"/>
        <w:jc w:val="both"/>
        <w:rPr>
          <w:rFonts w:ascii="Arial" w:hAnsi="Arial" w:cs="Arial"/>
          <w:sz w:val="20"/>
          <w:szCs w:val="20"/>
        </w:rPr>
      </w:pPr>
    </w:p>
    <w:p w14:paraId="530BF20A" w14:textId="77777777" w:rsidR="00662C43" w:rsidRPr="00807016" w:rsidRDefault="00FC739B"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0C515D7A" w14:textId="77777777" w:rsidR="00763644" w:rsidRDefault="00954993" w:rsidP="00763644">
      <w:pPr>
        <w:pStyle w:val="ListParagraph"/>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ListParagraphChar"/>
          <w:rFonts w:ascii="Arial" w:hAnsi="Arial" w:cs="Arial"/>
          <w:i/>
          <w:iCs/>
          <w:color w:val="767676"/>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287BBDC1" w14:textId="77777777" w:rsidR="00C34C52" w:rsidRPr="00763644" w:rsidRDefault="00954993" w:rsidP="002F3A27">
      <w:pPr>
        <w:pStyle w:val="ListParagraph"/>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proofErr w:type="spellStart"/>
      <w:r w:rsidR="003C7029" w:rsidRPr="00763644">
        <w:rPr>
          <w:rFonts w:ascii="Arial" w:hAnsi="Arial" w:cs="Arial"/>
          <w:sz w:val="20"/>
          <w:szCs w:val="20"/>
        </w:rPr>
        <w:t>Mercell</w:t>
      </w:r>
      <w:proofErr w:type="spellEnd"/>
      <w:r w:rsidR="003C7029" w:rsidRPr="00763644">
        <w:rPr>
          <w:rFonts w:ascii="Arial" w:hAnsi="Arial" w:cs="Arial"/>
          <w:sz w:val="20"/>
          <w:szCs w:val="20"/>
        </w:rPr>
        <w:t xml:space="preserve"> elektroniskajā iepirkumu sistēmā</w:t>
      </w:r>
      <w:r w:rsidR="00C34C52" w:rsidRPr="00763644">
        <w:rPr>
          <w:rFonts w:ascii="Arial" w:hAnsi="Arial" w:cs="Arial"/>
          <w:sz w:val="20"/>
          <w:szCs w:val="20"/>
        </w:rPr>
        <w:t xml:space="preserve"> vai spiežot uz saites: </w:t>
      </w:r>
      <w:hyperlink r:id="rId9" w:history="1">
        <w:r w:rsidR="002F3A27" w:rsidRPr="00C40EB5">
          <w:rPr>
            <w:rStyle w:val="Hyperlink"/>
            <w:rFonts w:ascii="Arial" w:hAnsi="Arial" w:cs="Arial"/>
            <w:sz w:val="20"/>
            <w:szCs w:val="20"/>
          </w:rPr>
          <w:t>https://www.mercell.com/lv-lv/iepirkums/107628530/sia-ldz-ritosa-sastava-serviss-iepirkumi.aspx</w:t>
        </w:r>
      </w:hyperlink>
    </w:p>
    <w:p w14:paraId="2E2B63F0" w14:textId="77777777" w:rsidR="00763644" w:rsidRDefault="00F32FF5" w:rsidP="002F3A27">
      <w:pPr>
        <w:pStyle w:val="ListParagraph"/>
        <w:numPr>
          <w:ilvl w:val="1"/>
          <w:numId w:val="17"/>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51A5CB53" w14:textId="77777777" w:rsidR="00C44A83" w:rsidRPr="00763644" w:rsidRDefault="00C44A83" w:rsidP="00763644">
      <w:pPr>
        <w:pStyle w:val="ListParagraph"/>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60760086"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29FEF890" w14:textId="77777777" w:rsidR="005076F4" w:rsidRDefault="0095499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359264A9" w14:textId="77777777" w:rsidR="00BB5DA6" w:rsidRPr="003C7029" w:rsidRDefault="00BB5DA6" w:rsidP="00BB5DA6">
      <w:pPr>
        <w:pStyle w:val="ListParagraph"/>
        <w:spacing w:after="0" w:line="240" w:lineRule="auto"/>
        <w:ind w:left="846"/>
        <w:jc w:val="both"/>
        <w:rPr>
          <w:rFonts w:ascii="Arial" w:hAnsi="Arial" w:cs="Arial"/>
          <w:sz w:val="20"/>
          <w:szCs w:val="20"/>
        </w:rPr>
      </w:pPr>
    </w:p>
    <w:p w14:paraId="4C2C71A6" w14:textId="77777777" w:rsidR="00F32FF5" w:rsidRPr="00807016" w:rsidRDefault="00F32FF5" w:rsidP="004E63CB">
      <w:pPr>
        <w:pStyle w:val="ListParagraph"/>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6010C75E" w14:textId="77777777" w:rsidR="001C30E2" w:rsidRPr="003C7029" w:rsidRDefault="00F32FF5"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7EBD47B9" w14:textId="77777777" w:rsidR="003E248F" w:rsidRDefault="004E63CB" w:rsidP="003E248F">
      <w:pPr>
        <w:pStyle w:val="ListParagraph"/>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7113CC">
        <w:rPr>
          <w:rFonts w:ascii="Arial" w:hAnsi="Arial" w:cs="Arial"/>
          <w:i/>
          <w:iCs/>
          <w:sz w:val="20"/>
          <w:szCs w:val="20"/>
        </w:rPr>
        <w:t>90</w:t>
      </w:r>
      <w:r w:rsidR="003E248F">
        <w:rPr>
          <w:rFonts w:ascii="Arial" w:hAnsi="Arial" w:cs="Arial"/>
          <w:i/>
          <w:iCs/>
          <w:sz w:val="20"/>
          <w:szCs w:val="20"/>
        </w:rPr>
        <w:t xml:space="preserve"> tonnas (</w:t>
      </w:r>
      <w:r w:rsidR="003E248F">
        <w:rPr>
          <w:rFonts w:ascii="Arial" w:hAnsi="Arial" w:cs="Arial"/>
          <w:sz w:val="20"/>
          <w:szCs w:val="20"/>
        </w:rPr>
        <w:t>RSSV);</w:t>
      </w:r>
    </w:p>
    <w:p w14:paraId="3E757799" w14:textId="77777777" w:rsidR="003C7029" w:rsidRDefault="004E63CB" w:rsidP="003E248F">
      <w:pPr>
        <w:pStyle w:val="ListParagraph"/>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proofErr w:type="spellStart"/>
      <w:r w:rsidR="003E248F" w:rsidRPr="003C7029">
        <w:rPr>
          <w:rFonts w:ascii="Arial" w:hAnsi="Arial" w:cs="Arial"/>
          <w:sz w:val="20"/>
          <w:szCs w:val="20"/>
        </w:rPr>
        <w:t>Negabarīts</w:t>
      </w:r>
      <w:proofErr w:type="spellEnd"/>
      <w:r w:rsidR="003E248F" w:rsidRPr="003C7029">
        <w:rPr>
          <w:rFonts w:ascii="Arial" w:hAnsi="Arial" w:cs="Arial"/>
          <w:sz w:val="20"/>
          <w:szCs w:val="20"/>
        </w:rPr>
        <w:t xml:space="preserve"> 5A</w:t>
      </w:r>
      <w:r w:rsidR="003E248F">
        <w:rPr>
          <w:rFonts w:ascii="Arial" w:hAnsi="Arial" w:cs="Arial"/>
          <w:sz w:val="20"/>
          <w:szCs w:val="20"/>
        </w:rPr>
        <w:t xml:space="preserve">  </w:t>
      </w:r>
      <w:r w:rsidR="00291E3E">
        <w:rPr>
          <w:rFonts w:ascii="Arial" w:hAnsi="Arial" w:cs="Arial"/>
          <w:i/>
          <w:iCs/>
          <w:sz w:val="20"/>
          <w:szCs w:val="20"/>
        </w:rPr>
        <w:t>2</w:t>
      </w:r>
      <w:r w:rsidR="00C36D52">
        <w:rPr>
          <w:rFonts w:ascii="Arial" w:hAnsi="Arial" w:cs="Arial"/>
          <w:i/>
          <w:iCs/>
          <w:sz w:val="20"/>
          <w:szCs w:val="20"/>
        </w:rPr>
        <w:t>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B79F7EF" w14:textId="77777777" w:rsidR="001C30E2" w:rsidRPr="002721DA" w:rsidRDefault="002721DA" w:rsidP="002721DA">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sidRPr="002721DA">
        <w:rPr>
          <w:rFonts w:ascii="Arial" w:hAnsi="Arial" w:cs="Arial"/>
          <w:sz w:val="20"/>
          <w:szCs w:val="20"/>
        </w:rPr>
        <w:t>.</w:t>
      </w:r>
      <w:r w:rsidR="003E248F" w:rsidRPr="002721DA">
        <w:rPr>
          <w:rFonts w:ascii="Arial" w:hAnsi="Arial" w:cs="Arial"/>
          <w:sz w:val="20"/>
          <w:szCs w:val="20"/>
        </w:rPr>
        <w:t xml:space="preserve"> </w:t>
      </w:r>
      <w:r w:rsidR="003C7029" w:rsidRPr="002721DA">
        <w:rPr>
          <w:rFonts w:ascii="Arial" w:hAnsi="Arial" w:cs="Arial"/>
          <w:sz w:val="20"/>
          <w:szCs w:val="20"/>
        </w:rPr>
        <w:t xml:space="preserve">daļa </w:t>
      </w:r>
      <w:r w:rsidR="003E248F" w:rsidRPr="002721DA">
        <w:rPr>
          <w:rFonts w:ascii="Arial" w:hAnsi="Arial" w:cs="Arial"/>
          <w:sz w:val="20"/>
          <w:szCs w:val="20"/>
        </w:rPr>
        <w:t>Gabarīts 3A</w:t>
      </w:r>
      <w:r w:rsidR="000E63BE" w:rsidRPr="002721DA">
        <w:rPr>
          <w:rFonts w:ascii="Arial" w:hAnsi="Arial" w:cs="Arial"/>
          <w:sz w:val="20"/>
          <w:szCs w:val="20"/>
        </w:rPr>
        <w:t>-DZ</w:t>
      </w:r>
      <w:r w:rsidR="003E248F" w:rsidRPr="002721DA">
        <w:rPr>
          <w:rFonts w:ascii="Arial" w:hAnsi="Arial" w:cs="Arial"/>
          <w:sz w:val="20"/>
          <w:szCs w:val="20"/>
        </w:rPr>
        <w:t xml:space="preserve">  </w:t>
      </w:r>
      <w:r w:rsidR="00291E3E">
        <w:rPr>
          <w:rFonts w:ascii="Arial" w:hAnsi="Arial" w:cs="Arial"/>
          <w:i/>
          <w:iCs/>
          <w:sz w:val="20"/>
          <w:szCs w:val="20"/>
        </w:rPr>
        <w:t>24</w:t>
      </w:r>
      <w:r w:rsidR="003E248F" w:rsidRPr="002721DA">
        <w:rPr>
          <w:rFonts w:ascii="Arial" w:hAnsi="Arial" w:cs="Arial"/>
          <w:i/>
          <w:iCs/>
          <w:sz w:val="20"/>
          <w:szCs w:val="20"/>
        </w:rPr>
        <w:t>0 tonnas</w:t>
      </w:r>
      <w:r w:rsidR="003E248F" w:rsidRPr="002721DA">
        <w:rPr>
          <w:rFonts w:ascii="Arial" w:hAnsi="Arial" w:cs="Arial"/>
          <w:sz w:val="20"/>
          <w:szCs w:val="20"/>
        </w:rPr>
        <w:t xml:space="preserve"> (RSSV);  </w:t>
      </w:r>
    </w:p>
    <w:p w14:paraId="51294D03" w14:textId="77777777" w:rsidR="009F0236" w:rsidRDefault="002721DA" w:rsidP="009F0236">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4</w:t>
      </w:r>
      <w:r w:rsidR="003E248F">
        <w:rPr>
          <w:rFonts w:ascii="Arial" w:hAnsi="Arial" w:cs="Arial"/>
          <w:sz w:val="20"/>
          <w:szCs w:val="20"/>
        </w:rPr>
        <w:t xml:space="preserve">. daļa </w:t>
      </w:r>
      <w:r w:rsidR="00291E3E">
        <w:rPr>
          <w:rFonts w:ascii="Arial" w:hAnsi="Arial" w:cs="Arial"/>
          <w:sz w:val="20"/>
          <w:szCs w:val="20"/>
        </w:rPr>
        <w:t>Gabarīts</w:t>
      </w:r>
      <w:r w:rsidR="003E248F">
        <w:rPr>
          <w:rFonts w:ascii="Arial" w:hAnsi="Arial" w:cs="Arial"/>
          <w:sz w:val="20"/>
          <w:szCs w:val="20"/>
        </w:rPr>
        <w:t xml:space="preserve"> </w:t>
      </w:r>
      <w:r w:rsidR="00291E3E">
        <w:rPr>
          <w:rFonts w:ascii="Arial" w:hAnsi="Arial" w:cs="Arial"/>
          <w:sz w:val="20"/>
          <w:szCs w:val="20"/>
        </w:rPr>
        <w:t>3</w:t>
      </w:r>
      <w:r w:rsidR="000E3891">
        <w:rPr>
          <w:rFonts w:ascii="Arial" w:hAnsi="Arial" w:cs="Arial"/>
          <w:sz w:val="20"/>
          <w:szCs w:val="20"/>
        </w:rPr>
        <w:t xml:space="preserve">A  </w:t>
      </w:r>
      <w:r w:rsidR="00C36D52">
        <w:rPr>
          <w:rFonts w:ascii="Arial" w:hAnsi="Arial" w:cs="Arial"/>
          <w:i/>
          <w:iCs/>
          <w:sz w:val="20"/>
          <w:szCs w:val="20"/>
        </w:rPr>
        <w:t>15</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87C46FB" w14:textId="77777777" w:rsidR="005B36F2" w:rsidRPr="009F0236" w:rsidRDefault="002721DA" w:rsidP="009F0236">
      <w:pPr>
        <w:pStyle w:val="ListParagraph"/>
        <w:numPr>
          <w:ilvl w:val="2"/>
          <w:numId w:val="10"/>
        </w:numPr>
        <w:tabs>
          <w:tab w:val="left" w:pos="1843"/>
        </w:tabs>
        <w:spacing w:after="0" w:line="240" w:lineRule="auto"/>
        <w:ind w:hanging="420"/>
        <w:jc w:val="both"/>
        <w:rPr>
          <w:rFonts w:ascii="Arial" w:hAnsi="Arial" w:cs="Arial"/>
          <w:sz w:val="20"/>
          <w:szCs w:val="20"/>
        </w:rPr>
      </w:pPr>
      <w:r w:rsidRPr="009F0236">
        <w:rPr>
          <w:rFonts w:ascii="Arial" w:hAnsi="Arial" w:cs="Arial"/>
          <w:sz w:val="20"/>
          <w:szCs w:val="20"/>
        </w:rPr>
        <w:t>5</w:t>
      </w:r>
      <w:r w:rsidR="00CC56DD" w:rsidRPr="009F0236">
        <w:rPr>
          <w:rFonts w:ascii="Arial" w:hAnsi="Arial" w:cs="Arial"/>
          <w:sz w:val="20"/>
          <w:szCs w:val="20"/>
        </w:rPr>
        <w:t>.</w:t>
      </w:r>
      <w:r w:rsidR="003E248F" w:rsidRPr="009F0236">
        <w:rPr>
          <w:rFonts w:ascii="Arial" w:hAnsi="Arial" w:cs="Arial"/>
          <w:sz w:val="20"/>
          <w:szCs w:val="20"/>
        </w:rPr>
        <w:t xml:space="preserve"> </w:t>
      </w:r>
      <w:r w:rsidR="00CC56DD" w:rsidRPr="009F0236">
        <w:rPr>
          <w:rFonts w:ascii="Arial" w:hAnsi="Arial" w:cs="Arial"/>
          <w:sz w:val="20"/>
          <w:szCs w:val="20"/>
        </w:rPr>
        <w:t>daļa</w:t>
      </w:r>
      <w:r w:rsidR="008420BC" w:rsidRPr="009F0236">
        <w:rPr>
          <w:rFonts w:ascii="Arial" w:hAnsi="Arial" w:cs="Arial"/>
          <w:sz w:val="20"/>
          <w:szCs w:val="20"/>
        </w:rPr>
        <w:t xml:space="preserve"> </w:t>
      </w:r>
      <w:r w:rsidR="00C36D52">
        <w:rPr>
          <w:rFonts w:ascii="Arial" w:hAnsi="Arial" w:cs="Arial"/>
          <w:sz w:val="20"/>
          <w:szCs w:val="20"/>
        </w:rPr>
        <w:t>Alumīnija lūžņi</w:t>
      </w:r>
      <w:r w:rsidR="009F0236" w:rsidRPr="009F0236">
        <w:rPr>
          <w:rFonts w:ascii="Arial" w:hAnsi="Arial" w:cs="Arial"/>
          <w:sz w:val="20"/>
          <w:szCs w:val="20"/>
        </w:rPr>
        <w:t xml:space="preserve">  </w:t>
      </w:r>
      <w:r w:rsidR="00C36D52">
        <w:rPr>
          <w:rFonts w:ascii="Arial" w:hAnsi="Arial" w:cs="Arial"/>
          <w:i/>
          <w:iCs/>
          <w:sz w:val="20"/>
          <w:szCs w:val="20"/>
        </w:rPr>
        <w:t>1.15</w:t>
      </w:r>
      <w:r w:rsidR="00115514" w:rsidRPr="009F0236">
        <w:rPr>
          <w:rFonts w:ascii="Arial" w:hAnsi="Arial" w:cs="Arial"/>
          <w:i/>
          <w:iCs/>
          <w:sz w:val="20"/>
          <w:szCs w:val="20"/>
        </w:rPr>
        <w:t xml:space="preserve"> </w:t>
      </w:r>
      <w:r w:rsidR="005E5D54" w:rsidRPr="009F0236">
        <w:rPr>
          <w:rFonts w:ascii="Arial" w:hAnsi="Arial" w:cs="Arial"/>
          <w:i/>
          <w:iCs/>
          <w:sz w:val="20"/>
          <w:szCs w:val="20"/>
        </w:rPr>
        <w:t>tonna</w:t>
      </w:r>
      <w:r w:rsidR="00C36D52">
        <w:rPr>
          <w:rFonts w:ascii="Arial" w:hAnsi="Arial" w:cs="Arial"/>
          <w:i/>
          <w:iCs/>
          <w:sz w:val="20"/>
          <w:szCs w:val="20"/>
        </w:rPr>
        <w:t>s</w:t>
      </w:r>
      <w:r w:rsidR="005E5D54" w:rsidRPr="009F0236">
        <w:rPr>
          <w:rFonts w:ascii="Arial" w:hAnsi="Arial" w:cs="Arial"/>
          <w:sz w:val="20"/>
          <w:szCs w:val="20"/>
        </w:rPr>
        <w:t xml:space="preserve"> (RSS</w:t>
      </w:r>
      <w:r w:rsidR="00291E3E" w:rsidRPr="009F0236">
        <w:rPr>
          <w:rFonts w:ascii="Arial" w:hAnsi="Arial" w:cs="Arial"/>
          <w:sz w:val="20"/>
          <w:szCs w:val="20"/>
        </w:rPr>
        <w:t>V</w:t>
      </w:r>
      <w:r w:rsidR="005E5D54" w:rsidRPr="009F0236">
        <w:rPr>
          <w:rFonts w:ascii="Arial" w:hAnsi="Arial" w:cs="Arial"/>
          <w:sz w:val="20"/>
          <w:szCs w:val="20"/>
        </w:rPr>
        <w:t>);</w:t>
      </w:r>
    </w:p>
    <w:p w14:paraId="12BBCB53" w14:textId="77777777" w:rsidR="00C36D52" w:rsidRDefault="00115514" w:rsidP="00C36D52">
      <w:pPr>
        <w:pStyle w:val="ListParagraph"/>
        <w:numPr>
          <w:ilvl w:val="2"/>
          <w:numId w:val="10"/>
        </w:numPr>
        <w:tabs>
          <w:tab w:val="left" w:pos="1843"/>
        </w:tabs>
        <w:spacing w:after="0" w:line="240" w:lineRule="auto"/>
        <w:ind w:left="1843" w:hanging="691"/>
        <w:jc w:val="both"/>
        <w:rPr>
          <w:rFonts w:ascii="Arial" w:hAnsi="Arial" w:cs="Arial"/>
          <w:sz w:val="20"/>
          <w:szCs w:val="20"/>
        </w:rPr>
      </w:pPr>
      <w:r w:rsidRPr="009D2932">
        <w:rPr>
          <w:rFonts w:ascii="Arial" w:hAnsi="Arial" w:cs="Arial"/>
          <w:sz w:val="20"/>
          <w:szCs w:val="20"/>
        </w:rPr>
        <w:t>6</w:t>
      </w:r>
      <w:r w:rsidR="003E248F" w:rsidRPr="009D2932">
        <w:rPr>
          <w:rFonts w:ascii="Arial" w:hAnsi="Arial" w:cs="Arial"/>
          <w:sz w:val="20"/>
          <w:szCs w:val="20"/>
        </w:rPr>
        <w:t>.</w:t>
      </w:r>
      <w:r w:rsidR="002F3A27" w:rsidRPr="009D2932">
        <w:rPr>
          <w:rFonts w:ascii="Arial" w:hAnsi="Arial" w:cs="Arial"/>
          <w:sz w:val="20"/>
          <w:szCs w:val="20"/>
        </w:rPr>
        <w:t xml:space="preserve"> </w:t>
      </w:r>
      <w:r w:rsidR="003E248F" w:rsidRPr="009D2932">
        <w:rPr>
          <w:rFonts w:ascii="Arial" w:hAnsi="Arial" w:cs="Arial"/>
          <w:sz w:val="20"/>
          <w:szCs w:val="20"/>
        </w:rPr>
        <w:t>daļa</w:t>
      </w:r>
      <w:r w:rsidR="002F3A27" w:rsidRPr="009D2932">
        <w:rPr>
          <w:rFonts w:ascii="Arial" w:hAnsi="Arial" w:cs="Arial"/>
          <w:sz w:val="20"/>
          <w:szCs w:val="20"/>
        </w:rPr>
        <w:t xml:space="preserve"> </w:t>
      </w:r>
      <w:proofErr w:type="spellStart"/>
      <w:r w:rsidR="00291E3E" w:rsidRPr="009D2932">
        <w:rPr>
          <w:rFonts w:ascii="Arial" w:hAnsi="Arial" w:cs="Arial"/>
          <w:sz w:val="20"/>
          <w:szCs w:val="20"/>
        </w:rPr>
        <w:t>Negabarīts</w:t>
      </w:r>
      <w:proofErr w:type="spellEnd"/>
      <w:r w:rsidR="00763644" w:rsidRPr="009D2932">
        <w:rPr>
          <w:rFonts w:ascii="Arial" w:hAnsi="Arial" w:cs="Arial"/>
          <w:sz w:val="20"/>
          <w:szCs w:val="20"/>
        </w:rPr>
        <w:t xml:space="preserve"> </w:t>
      </w:r>
      <w:r w:rsidR="00291E3E" w:rsidRPr="009D2932">
        <w:rPr>
          <w:rFonts w:ascii="Arial" w:hAnsi="Arial" w:cs="Arial"/>
          <w:sz w:val="20"/>
          <w:szCs w:val="20"/>
        </w:rPr>
        <w:t>5</w:t>
      </w:r>
      <w:r w:rsidR="00763644" w:rsidRPr="009D2932">
        <w:rPr>
          <w:rFonts w:ascii="Arial" w:hAnsi="Arial" w:cs="Arial"/>
          <w:sz w:val="20"/>
          <w:szCs w:val="20"/>
        </w:rPr>
        <w:t>A</w:t>
      </w:r>
      <w:r w:rsidR="002F3A27" w:rsidRPr="009D2932">
        <w:rPr>
          <w:rFonts w:ascii="Arial" w:hAnsi="Arial" w:cs="Arial"/>
          <w:sz w:val="20"/>
          <w:szCs w:val="20"/>
        </w:rPr>
        <w:t xml:space="preserve"> </w:t>
      </w:r>
      <w:r w:rsidR="00C36D52">
        <w:rPr>
          <w:rFonts w:ascii="Arial" w:hAnsi="Arial" w:cs="Arial"/>
          <w:i/>
          <w:iCs/>
          <w:sz w:val="20"/>
          <w:szCs w:val="20"/>
        </w:rPr>
        <w:t>3</w:t>
      </w:r>
      <w:r w:rsidR="005E2E33" w:rsidRPr="009D2932">
        <w:rPr>
          <w:rFonts w:ascii="Arial" w:hAnsi="Arial" w:cs="Arial"/>
          <w:i/>
          <w:iCs/>
          <w:sz w:val="20"/>
          <w:szCs w:val="20"/>
        </w:rPr>
        <w:t xml:space="preserve"> </w:t>
      </w:r>
      <w:r w:rsidR="00763644" w:rsidRPr="009D2932">
        <w:rPr>
          <w:rFonts w:ascii="Arial" w:hAnsi="Arial" w:cs="Arial"/>
          <w:i/>
          <w:iCs/>
          <w:sz w:val="20"/>
          <w:szCs w:val="20"/>
        </w:rPr>
        <w:t>tonna</w:t>
      </w:r>
      <w:r w:rsidR="00291E3E" w:rsidRPr="009D2932">
        <w:rPr>
          <w:rFonts w:ascii="Arial" w:hAnsi="Arial" w:cs="Arial"/>
          <w:i/>
          <w:iCs/>
          <w:sz w:val="20"/>
          <w:szCs w:val="20"/>
        </w:rPr>
        <w:t>s</w:t>
      </w:r>
      <w:r w:rsidR="00763644" w:rsidRPr="009D2932">
        <w:rPr>
          <w:rFonts w:ascii="Arial" w:hAnsi="Arial" w:cs="Arial"/>
          <w:sz w:val="20"/>
          <w:szCs w:val="20"/>
        </w:rPr>
        <w:t xml:space="preserve"> (RSSL</w:t>
      </w:r>
      <w:r w:rsidR="00C36D52">
        <w:rPr>
          <w:rFonts w:ascii="Arial" w:hAnsi="Arial" w:cs="Arial"/>
          <w:sz w:val="20"/>
          <w:szCs w:val="20"/>
        </w:rPr>
        <w:t>D</w:t>
      </w:r>
      <w:r w:rsidR="00763644" w:rsidRPr="009D2932">
        <w:rPr>
          <w:rFonts w:ascii="Arial" w:hAnsi="Arial" w:cs="Arial"/>
          <w:sz w:val="20"/>
          <w:szCs w:val="20"/>
        </w:rPr>
        <w:t>)</w:t>
      </w:r>
      <w:r w:rsidR="00C36D52">
        <w:rPr>
          <w:rFonts w:ascii="Arial" w:hAnsi="Arial" w:cs="Arial"/>
          <w:sz w:val="20"/>
          <w:szCs w:val="20"/>
        </w:rPr>
        <w:t>;</w:t>
      </w:r>
    </w:p>
    <w:p w14:paraId="4973F536" w14:textId="77777777" w:rsidR="00C36D52" w:rsidRDefault="00C36D52" w:rsidP="00C36D52">
      <w:pPr>
        <w:pStyle w:val="ListParagraph"/>
        <w:numPr>
          <w:ilvl w:val="2"/>
          <w:numId w:val="10"/>
        </w:numPr>
        <w:tabs>
          <w:tab w:val="left" w:pos="1843"/>
        </w:tabs>
        <w:spacing w:after="0" w:line="240" w:lineRule="auto"/>
        <w:ind w:left="1843" w:hanging="691"/>
        <w:jc w:val="both"/>
        <w:rPr>
          <w:rFonts w:ascii="Arial" w:hAnsi="Arial" w:cs="Arial"/>
          <w:sz w:val="20"/>
          <w:szCs w:val="20"/>
        </w:rPr>
      </w:pPr>
      <w:r>
        <w:rPr>
          <w:rFonts w:ascii="Arial" w:hAnsi="Arial" w:cs="Arial"/>
          <w:sz w:val="20"/>
          <w:szCs w:val="20"/>
        </w:rPr>
        <w:t xml:space="preserve">7. daļa </w:t>
      </w:r>
      <w:r w:rsidRPr="002721DA">
        <w:rPr>
          <w:rFonts w:ascii="Arial" w:hAnsi="Arial" w:cs="Arial"/>
          <w:sz w:val="20"/>
          <w:szCs w:val="20"/>
        </w:rPr>
        <w:t xml:space="preserve">Gabarīts 3A-DZ </w:t>
      </w:r>
      <w:r>
        <w:rPr>
          <w:rFonts w:ascii="Arial" w:hAnsi="Arial" w:cs="Arial"/>
          <w:sz w:val="20"/>
          <w:szCs w:val="20"/>
        </w:rPr>
        <w:t xml:space="preserve"> </w:t>
      </w:r>
      <w:r>
        <w:rPr>
          <w:rFonts w:ascii="Arial" w:hAnsi="Arial" w:cs="Arial"/>
          <w:i/>
          <w:iCs/>
          <w:sz w:val="20"/>
          <w:szCs w:val="20"/>
        </w:rPr>
        <w:t>5</w:t>
      </w:r>
      <w:r w:rsidRPr="002721DA">
        <w:rPr>
          <w:rFonts w:ascii="Arial" w:hAnsi="Arial" w:cs="Arial"/>
          <w:i/>
          <w:iCs/>
          <w:sz w:val="20"/>
          <w:szCs w:val="20"/>
        </w:rPr>
        <w:t xml:space="preserve"> tonnas</w:t>
      </w:r>
      <w:r w:rsidRPr="002721DA">
        <w:rPr>
          <w:rFonts w:ascii="Arial" w:hAnsi="Arial" w:cs="Arial"/>
          <w:sz w:val="20"/>
          <w:szCs w:val="20"/>
        </w:rPr>
        <w:t xml:space="preserve"> (RSS</w:t>
      </w:r>
      <w:r>
        <w:rPr>
          <w:rFonts w:ascii="Arial" w:hAnsi="Arial" w:cs="Arial"/>
          <w:sz w:val="20"/>
          <w:szCs w:val="20"/>
        </w:rPr>
        <w:t>LD</w:t>
      </w:r>
      <w:r w:rsidRPr="002721DA">
        <w:rPr>
          <w:rFonts w:ascii="Arial" w:hAnsi="Arial" w:cs="Arial"/>
          <w:sz w:val="20"/>
          <w:szCs w:val="20"/>
        </w:rPr>
        <w:t xml:space="preserve">);  </w:t>
      </w:r>
    </w:p>
    <w:p w14:paraId="0092EC17" w14:textId="77777777" w:rsidR="00C36D52" w:rsidRDefault="00C36D52" w:rsidP="00C36D52">
      <w:pPr>
        <w:pStyle w:val="ListParagraph"/>
        <w:numPr>
          <w:ilvl w:val="2"/>
          <w:numId w:val="10"/>
        </w:numPr>
        <w:tabs>
          <w:tab w:val="left" w:pos="1843"/>
        </w:tabs>
        <w:spacing w:after="0" w:line="240" w:lineRule="auto"/>
        <w:ind w:left="1843" w:hanging="691"/>
        <w:jc w:val="both"/>
        <w:rPr>
          <w:rFonts w:ascii="Arial" w:hAnsi="Arial" w:cs="Arial"/>
          <w:sz w:val="20"/>
          <w:szCs w:val="20"/>
        </w:rPr>
      </w:pPr>
      <w:r>
        <w:rPr>
          <w:rFonts w:ascii="Arial" w:hAnsi="Arial" w:cs="Arial"/>
          <w:sz w:val="20"/>
          <w:szCs w:val="20"/>
        </w:rPr>
        <w:t xml:space="preserve">8.daļa  Gabarīts 3A  </w:t>
      </w:r>
      <w:r w:rsidR="006D2C94">
        <w:rPr>
          <w:rFonts w:ascii="Arial" w:hAnsi="Arial" w:cs="Arial"/>
          <w:i/>
          <w:iCs/>
          <w:sz w:val="20"/>
          <w:szCs w:val="20"/>
        </w:rPr>
        <w:t>3</w:t>
      </w:r>
      <w:r w:rsidRPr="004F20DF">
        <w:rPr>
          <w:rFonts w:ascii="Arial" w:hAnsi="Arial" w:cs="Arial"/>
          <w:i/>
          <w:iCs/>
          <w:sz w:val="20"/>
          <w:szCs w:val="20"/>
        </w:rPr>
        <w:t xml:space="preserve"> tonnas</w:t>
      </w:r>
      <w:r>
        <w:rPr>
          <w:rFonts w:ascii="Arial" w:hAnsi="Arial" w:cs="Arial"/>
          <w:sz w:val="20"/>
          <w:szCs w:val="20"/>
        </w:rPr>
        <w:t xml:space="preserve"> (RSS</w:t>
      </w:r>
      <w:r w:rsidR="006D2C94">
        <w:rPr>
          <w:rFonts w:ascii="Arial" w:hAnsi="Arial" w:cs="Arial"/>
          <w:sz w:val="20"/>
          <w:szCs w:val="20"/>
        </w:rPr>
        <w:t>LD</w:t>
      </w:r>
      <w:r>
        <w:rPr>
          <w:rFonts w:ascii="Arial" w:hAnsi="Arial" w:cs="Arial"/>
          <w:sz w:val="20"/>
          <w:szCs w:val="20"/>
        </w:rPr>
        <w:t>);</w:t>
      </w:r>
    </w:p>
    <w:p w14:paraId="1F77EF2C" w14:textId="77777777" w:rsidR="006D2C94" w:rsidRPr="005B36F2" w:rsidRDefault="006D2C94" w:rsidP="006D2C9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9.daļa  </w:t>
      </w:r>
      <w:r w:rsidRPr="005B36F2">
        <w:rPr>
          <w:rFonts w:ascii="Arial" w:hAnsi="Arial" w:cs="Arial"/>
          <w:sz w:val="20"/>
          <w:szCs w:val="20"/>
        </w:rPr>
        <w:t xml:space="preserve">Skārds 12A  </w:t>
      </w:r>
      <w:r>
        <w:rPr>
          <w:rFonts w:ascii="Arial" w:hAnsi="Arial" w:cs="Arial"/>
          <w:i/>
          <w:iCs/>
          <w:sz w:val="20"/>
          <w:szCs w:val="20"/>
        </w:rPr>
        <w:t>1.5</w:t>
      </w:r>
      <w:r w:rsidRPr="005B36F2">
        <w:rPr>
          <w:rFonts w:ascii="Arial" w:hAnsi="Arial" w:cs="Arial"/>
          <w:i/>
          <w:iCs/>
          <w:sz w:val="20"/>
          <w:szCs w:val="20"/>
        </w:rPr>
        <w:t xml:space="preserve"> tonna</w:t>
      </w:r>
      <w:r>
        <w:rPr>
          <w:rFonts w:ascii="Arial" w:hAnsi="Arial" w:cs="Arial"/>
          <w:i/>
          <w:iCs/>
          <w:sz w:val="20"/>
          <w:szCs w:val="20"/>
        </w:rPr>
        <w:t>s</w:t>
      </w:r>
      <w:r w:rsidRPr="005B36F2">
        <w:rPr>
          <w:rFonts w:ascii="Arial" w:hAnsi="Arial" w:cs="Arial"/>
          <w:sz w:val="20"/>
          <w:szCs w:val="20"/>
        </w:rPr>
        <w:t xml:space="preserve"> (RSSLD);</w:t>
      </w:r>
    </w:p>
    <w:p w14:paraId="571F2308" w14:textId="77777777" w:rsidR="006D2C94" w:rsidRDefault="006D2C94" w:rsidP="006D2C94">
      <w:pPr>
        <w:pStyle w:val="ListParagraph"/>
        <w:numPr>
          <w:ilvl w:val="2"/>
          <w:numId w:val="10"/>
        </w:numPr>
        <w:tabs>
          <w:tab w:val="left" w:pos="1843"/>
        </w:tabs>
        <w:spacing w:after="0" w:line="240" w:lineRule="auto"/>
        <w:ind w:left="1843" w:hanging="691"/>
        <w:jc w:val="both"/>
        <w:rPr>
          <w:rFonts w:ascii="Arial" w:hAnsi="Arial" w:cs="Arial"/>
          <w:sz w:val="20"/>
          <w:szCs w:val="20"/>
        </w:rPr>
      </w:pPr>
      <w:r>
        <w:rPr>
          <w:rFonts w:ascii="Arial" w:hAnsi="Arial" w:cs="Arial"/>
          <w:sz w:val="20"/>
          <w:szCs w:val="20"/>
        </w:rPr>
        <w:t xml:space="preserve">10.daļa </w:t>
      </w:r>
      <w:proofErr w:type="spellStart"/>
      <w:r>
        <w:rPr>
          <w:rFonts w:ascii="Arial" w:hAnsi="Arial" w:cs="Arial"/>
          <w:sz w:val="20"/>
          <w:szCs w:val="20"/>
        </w:rPr>
        <w:t>Ķeta</w:t>
      </w:r>
      <w:proofErr w:type="spellEnd"/>
      <w:r>
        <w:rPr>
          <w:rFonts w:ascii="Arial" w:hAnsi="Arial" w:cs="Arial"/>
          <w:sz w:val="20"/>
          <w:szCs w:val="20"/>
        </w:rPr>
        <w:t xml:space="preserve"> gabarīts 17A  </w:t>
      </w:r>
      <w:r>
        <w:rPr>
          <w:rFonts w:ascii="Arial" w:hAnsi="Arial" w:cs="Arial"/>
          <w:i/>
          <w:iCs/>
          <w:sz w:val="20"/>
          <w:szCs w:val="20"/>
        </w:rPr>
        <w:t>5.5</w:t>
      </w:r>
      <w:r w:rsidRPr="00115514">
        <w:rPr>
          <w:rFonts w:ascii="Arial" w:hAnsi="Arial" w:cs="Arial"/>
          <w:i/>
          <w:iCs/>
          <w:sz w:val="20"/>
          <w:szCs w:val="20"/>
        </w:rPr>
        <w:t xml:space="preserve"> tonnas </w:t>
      </w:r>
      <w:r w:rsidRPr="00115514">
        <w:rPr>
          <w:rFonts w:ascii="Arial" w:hAnsi="Arial" w:cs="Arial"/>
          <w:sz w:val="20"/>
          <w:szCs w:val="20"/>
        </w:rPr>
        <w:t>(RSSLD)</w:t>
      </w:r>
      <w:r>
        <w:rPr>
          <w:rFonts w:ascii="Arial" w:hAnsi="Arial" w:cs="Arial"/>
          <w:sz w:val="20"/>
          <w:szCs w:val="20"/>
        </w:rPr>
        <w:t>;</w:t>
      </w:r>
    </w:p>
    <w:p w14:paraId="608FCA26" w14:textId="77777777" w:rsidR="006D2C94" w:rsidRDefault="006D2C94" w:rsidP="006D2C9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lastRenderedPageBreak/>
        <w:t xml:space="preserve">11.daļa Bronzas lūžņi </w:t>
      </w:r>
      <w:r w:rsidRPr="003D20FA">
        <w:rPr>
          <w:rFonts w:ascii="Arial" w:hAnsi="Arial" w:cs="Arial"/>
          <w:i/>
          <w:iCs/>
          <w:sz w:val="20"/>
          <w:szCs w:val="20"/>
        </w:rPr>
        <w:t>0.</w:t>
      </w:r>
      <w:r>
        <w:rPr>
          <w:rFonts w:ascii="Arial" w:hAnsi="Arial" w:cs="Arial"/>
          <w:i/>
          <w:iCs/>
          <w:sz w:val="20"/>
          <w:szCs w:val="20"/>
        </w:rPr>
        <w:t>3</w:t>
      </w:r>
      <w:r w:rsidRPr="003D20FA">
        <w:rPr>
          <w:rFonts w:ascii="Arial" w:hAnsi="Arial" w:cs="Arial"/>
          <w:i/>
          <w:iCs/>
          <w:sz w:val="20"/>
          <w:szCs w:val="20"/>
        </w:rPr>
        <w:t xml:space="preserve"> tonnas</w:t>
      </w:r>
      <w:r>
        <w:rPr>
          <w:rFonts w:ascii="Arial" w:hAnsi="Arial" w:cs="Arial"/>
          <w:sz w:val="20"/>
          <w:szCs w:val="20"/>
        </w:rPr>
        <w:t xml:space="preserve"> (RSSLD);</w:t>
      </w:r>
    </w:p>
    <w:p w14:paraId="074B0D0B" w14:textId="77777777" w:rsidR="006D2C94" w:rsidRDefault="006D2C94" w:rsidP="006D2C9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12.daļa Bronzas skaidas </w:t>
      </w:r>
      <w:r w:rsidRPr="003D20FA">
        <w:rPr>
          <w:rFonts w:ascii="Arial" w:hAnsi="Arial" w:cs="Arial"/>
          <w:i/>
          <w:iCs/>
          <w:sz w:val="20"/>
          <w:szCs w:val="20"/>
        </w:rPr>
        <w:t>0.</w:t>
      </w:r>
      <w:r>
        <w:rPr>
          <w:rFonts w:ascii="Arial" w:hAnsi="Arial" w:cs="Arial"/>
          <w:i/>
          <w:iCs/>
          <w:sz w:val="20"/>
          <w:szCs w:val="20"/>
        </w:rPr>
        <w:t>2</w:t>
      </w:r>
      <w:r w:rsidRPr="003D20FA">
        <w:rPr>
          <w:rFonts w:ascii="Arial" w:hAnsi="Arial" w:cs="Arial"/>
          <w:i/>
          <w:iCs/>
          <w:sz w:val="20"/>
          <w:szCs w:val="20"/>
        </w:rPr>
        <w:t xml:space="preserve"> tonnas</w:t>
      </w:r>
      <w:r>
        <w:rPr>
          <w:rFonts w:ascii="Arial" w:hAnsi="Arial" w:cs="Arial"/>
          <w:sz w:val="20"/>
          <w:szCs w:val="20"/>
        </w:rPr>
        <w:t xml:space="preserve"> (RSSLD);</w:t>
      </w:r>
    </w:p>
    <w:p w14:paraId="65400E6C" w14:textId="77777777" w:rsidR="006D2C94" w:rsidRPr="006D2C94" w:rsidRDefault="006D2C94" w:rsidP="006D2C94">
      <w:pPr>
        <w:pStyle w:val="ListParagraph"/>
        <w:numPr>
          <w:ilvl w:val="2"/>
          <w:numId w:val="10"/>
        </w:numPr>
        <w:tabs>
          <w:tab w:val="left" w:pos="1843"/>
        </w:tabs>
        <w:spacing w:after="0" w:line="240" w:lineRule="auto"/>
        <w:ind w:left="1843" w:hanging="691"/>
        <w:jc w:val="both"/>
        <w:rPr>
          <w:rFonts w:ascii="Arial" w:hAnsi="Arial" w:cs="Arial"/>
          <w:sz w:val="20"/>
          <w:szCs w:val="20"/>
        </w:rPr>
      </w:pPr>
      <w:r>
        <w:rPr>
          <w:rFonts w:ascii="Arial" w:hAnsi="Arial" w:cs="Arial"/>
          <w:sz w:val="20"/>
          <w:szCs w:val="20"/>
        </w:rPr>
        <w:t>13</w:t>
      </w:r>
      <w:r w:rsidRPr="006D2C94">
        <w:rPr>
          <w:rFonts w:ascii="Arial" w:hAnsi="Arial" w:cs="Arial"/>
          <w:sz w:val="20"/>
          <w:szCs w:val="20"/>
        </w:rPr>
        <w:t xml:space="preserve">.daļa </w:t>
      </w:r>
      <w:r>
        <w:rPr>
          <w:rFonts w:ascii="Arial" w:hAnsi="Arial" w:cs="Arial"/>
          <w:sz w:val="20"/>
          <w:szCs w:val="20"/>
        </w:rPr>
        <w:t>G</w:t>
      </w:r>
      <w:r w:rsidRPr="006D2C94">
        <w:rPr>
          <w:rFonts w:ascii="Arial" w:hAnsi="Arial" w:cs="Arial"/>
          <w:sz w:val="20"/>
          <w:szCs w:val="20"/>
        </w:rPr>
        <w:t xml:space="preserve">abarīts </w:t>
      </w:r>
      <w:r>
        <w:rPr>
          <w:rFonts w:ascii="Arial" w:hAnsi="Arial" w:cs="Arial"/>
          <w:sz w:val="20"/>
          <w:szCs w:val="20"/>
        </w:rPr>
        <w:t>3</w:t>
      </w:r>
      <w:r w:rsidRPr="006D2C94">
        <w:rPr>
          <w:rFonts w:ascii="Arial" w:hAnsi="Arial" w:cs="Arial"/>
          <w:sz w:val="20"/>
          <w:szCs w:val="20"/>
        </w:rPr>
        <w:t xml:space="preserve">A – </w:t>
      </w:r>
      <w:r>
        <w:rPr>
          <w:rFonts w:ascii="Arial" w:hAnsi="Arial" w:cs="Arial"/>
          <w:i/>
          <w:iCs/>
          <w:sz w:val="20"/>
          <w:szCs w:val="20"/>
        </w:rPr>
        <w:t>7</w:t>
      </w:r>
      <w:r w:rsidRPr="006D2C94">
        <w:rPr>
          <w:rFonts w:ascii="Arial" w:hAnsi="Arial" w:cs="Arial"/>
          <w:i/>
          <w:iCs/>
          <w:sz w:val="20"/>
          <w:szCs w:val="20"/>
        </w:rPr>
        <w:t xml:space="preserve"> tonnas</w:t>
      </w:r>
      <w:r w:rsidRPr="006D2C94">
        <w:rPr>
          <w:rFonts w:ascii="Arial" w:hAnsi="Arial" w:cs="Arial"/>
          <w:b/>
          <w:bCs/>
          <w:i/>
          <w:iCs/>
          <w:sz w:val="20"/>
          <w:szCs w:val="20"/>
        </w:rPr>
        <w:t xml:space="preserve"> </w:t>
      </w:r>
      <w:r w:rsidRPr="006D2C94">
        <w:rPr>
          <w:rFonts w:ascii="Arial" w:hAnsi="Arial" w:cs="Arial"/>
          <w:sz w:val="20"/>
          <w:szCs w:val="20"/>
        </w:rPr>
        <w:t>(RSSLD Rēzekne)</w:t>
      </w:r>
      <w:r>
        <w:rPr>
          <w:rFonts w:ascii="Arial" w:hAnsi="Arial" w:cs="Arial"/>
          <w:sz w:val="20"/>
          <w:szCs w:val="20"/>
        </w:rPr>
        <w:t>.</w:t>
      </w:r>
    </w:p>
    <w:p w14:paraId="6576449C" w14:textId="77777777" w:rsidR="006D2C94" w:rsidRPr="006D2C94" w:rsidRDefault="006D2C94" w:rsidP="006D2C94">
      <w:pPr>
        <w:pStyle w:val="ListParagraph"/>
        <w:tabs>
          <w:tab w:val="left" w:pos="1843"/>
        </w:tabs>
        <w:spacing w:after="0" w:line="240" w:lineRule="auto"/>
        <w:ind w:left="1572"/>
        <w:jc w:val="both"/>
        <w:rPr>
          <w:rFonts w:ascii="Arial" w:hAnsi="Arial" w:cs="Arial"/>
          <w:sz w:val="20"/>
          <w:szCs w:val="20"/>
        </w:rPr>
      </w:pPr>
    </w:p>
    <w:p w14:paraId="05330CC9" w14:textId="77777777" w:rsidR="004B08D8" w:rsidRDefault="00FD1F0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9D2932">
        <w:rPr>
          <w:rFonts w:ascii="Arial" w:hAnsi="Arial" w:cs="Arial"/>
          <w:sz w:val="20"/>
          <w:szCs w:val="20"/>
        </w:rPr>
        <w:t>Pārdošanai paredzē</w:t>
      </w:r>
      <w:r w:rsidR="009833DA" w:rsidRPr="009D2932">
        <w:rPr>
          <w:rFonts w:ascii="Arial" w:hAnsi="Arial" w:cs="Arial"/>
          <w:sz w:val="20"/>
          <w:szCs w:val="20"/>
        </w:rPr>
        <w:t xml:space="preserve">tais </w:t>
      </w:r>
      <w:r w:rsidR="002B2C44" w:rsidRPr="009D2932">
        <w:rPr>
          <w:rFonts w:ascii="Arial" w:hAnsi="Arial" w:cs="Arial"/>
          <w:sz w:val="20"/>
          <w:szCs w:val="20"/>
        </w:rPr>
        <w:t>Preces</w:t>
      </w:r>
      <w:r w:rsidR="00A53B01" w:rsidRPr="009D2932">
        <w:rPr>
          <w:rFonts w:ascii="Arial" w:hAnsi="Arial" w:cs="Arial"/>
          <w:sz w:val="20"/>
          <w:szCs w:val="20"/>
        </w:rPr>
        <w:t xml:space="preserve"> daudzums</w:t>
      </w:r>
      <w:r w:rsidR="00871500" w:rsidRPr="009D2932">
        <w:rPr>
          <w:rFonts w:ascii="Arial" w:hAnsi="Arial" w:cs="Arial"/>
          <w:sz w:val="20"/>
          <w:szCs w:val="20"/>
        </w:rPr>
        <w:t xml:space="preserve"> </w:t>
      </w:r>
      <w:r w:rsidRPr="009D2932">
        <w:rPr>
          <w:rFonts w:ascii="Arial" w:hAnsi="Arial" w:cs="Arial"/>
          <w:sz w:val="20"/>
          <w:szCs w:val="20"/>
        </w:rPr>
        <w:t xml:space="preserve">tiks pārdots </w:t>
      </w:r>
      <w:r w:rsidR="00807016" w:rsidRPr="009D2932">
        <w:rPr>
          <w:rFonts w:ascii="Arial" w:hAnsi="Arial" w:cs="Arial"/>
          <w:b/>
          <w:bCs/>
          <w:i/>
          <w:iCs/>
          <w:sz w:val="20"/>
          <w:szCs w:val="20"/>
          <w:u w:val="single"/>
        </w:rPr>
        <w:t>3</w:t>
      </w:r>
      <w:r w:rsidR="000B7CEC" w:rsidRPr="009D2932">
        <w:rPr>
          <w:rFonts w:ascii="Arial" w:hAnsi="Arial" w:cs="Arial"/>
          <w:b/>
          <w:bCs/>
          <w:i/>
          <w:iCs/>
          <w:sz w:val="20"/>
          <w:szCs w:val="20"/>
          <w:u w:val="single"/>
        </w:rPr>
        <w:t>0 kalendāro dienu</w:t>
      </w:r>
      <w:r w:rsidR="000B7CEC" w:rsidRPr="008C75B1">
        <w:rPr>
          <w:rFonts w:ascii="Arial" w:hAnsi="Arial" w:cs="Arial"/>
          <w:b/>
          <w:bCs/>
          <w:i/>
          <w:iCs/>
          <w:sz w:val="20"/>
          <w:szCs w:val="20"/>
          <w:u w:val="single"/>
        </w:rPr>
        <w:t xml:space="preserve">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127E3504" w14:textId="77777777" w:rsidR="004B08D8" w:rsidRPr="004B08D8" w:rsidRDefault="001C30E2"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0EC4A48F" w14:textId="77777777" w:rsidR="004B08D8" w:rsidRPr="004B08D8"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28E9CE14" w14:textId="77777777" w:rsidR="004B08D8" w:rsidRPr="009962D3"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 xml:space="preserve">Preces </w:t>
      </w:r>
      <w:r w:rsidRPr="009962D3">
        <w:rPr>
          <w:rFonts w:ascii="Arial" w:hAnsi="Arial" w:cs="Arial"/>
          <w:sz w:val="20"/>
          <w:szCs w:val="20"/>
        </w:rPr>
        <w:t>savākšana, svēršana notiek par pretendenta līdzekļiem. Preces svēršanai izmanto normatīvajos aktos noteiktā kārtībā sertificētus svarus</w:t>
      </w:r>
      <w:r w:rsidR="001846F3" w:rsidRPr="009962D3">
        <w:rPr>
          <w:rFonts w:ascii="Arial" w:hAnsi="Arial" w:cs="Arial"/>
          <w:sz w:val="20"/>
          <w:szCs w:val="20"/>
        </w:rPr>
        <w:t>.</w:t>
      </w:r>
    </w:p>
    <w:p w14:paraId="2C939DB9" w14:textId="4CB3582A" w:rsidR="00AF57AD" w:rsidRPr="009962D3" w:rsidRDefault="001846F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9962D3">
        <w:rPr>
          <w:rFonts w:ascii="Arial" w:hAnsi="Arial" w:cs="Arial"/>
          <w:b/>
          <w:sz w:val="20"/>
          <w:szCs w:val="20"/>
        </w:rPr>
        <w:t xml:space="preserve">Preci iespējams apskatīt </w:t>
      </w:r>
      <w:r w:rsidR="00801646" w:rsidRPr="009962D3">
        <w:rPr>
          <w:rFonts w:ascii="Arial" w:hAnsi="Arial" w:cs="Arial"/>
          <w:b/>
          <w:sz w:val="20"/>
          <w:szCs w:val="20"/>
        </w:rPr>
        <w:t xml:space="preserve">dabā </w:t>
      </w:r>
      <w:r w:rsidRPr="009962D3">
        <w:rPr>
          <w:rFonts w:ascii="Arial" w:hAnsi="Arial" w:cs="Arial"/>
          <w:b/>
          <w:sz w:val="20"/>
          <w:szCs w:val="20"/>
        </w:rPr>
        <w:t>laika periodā no 202</w:t>
      </w:r>
      <w:r w:rsidR="00807016" w:rsidRPr="009962D3">
        <w:rPr>
          <w:rFonts w:ascii="Arial" w:hAnsi="Arial" w:cs="Arial"/>
          <w:b/>
          <w:sz w:val="20"/>
          <w:szCs w:val="20"/>
        </w:rPr>
        <w:t>1</w:t>
      </w:r>
      <w:r w:rsidRPr="009962D3">
        <w:rPr>
          <w:rFonts w:ascii="Arial" w:hAnsi="Arial" w:cs="Arial"/>
          <w:b/>
          <w:sz w:val="20"/>
          <w:szCs w:val="20"/>
        </w:rPr>
        <w:t xml:space="preserve">.gada </w:t>
      </w:r>
      <w:r w:rsidR="009962D3" w:rsidRPr="009962D3">
        <w:rPr>
          <w:rFonts w:ascii="Arial" w:hAnsi="Arial" w:cs="Arial"/>
          <w:b/>
          <w:sz w:val="20"/>
          <w:szCs w:val="20"/>
        </w:rPr>
        <w:t>21</w:t>
      </w:r>
      <w:r w:rsidR="002F3A27" w:rsidRPr="009962D3">
        <w:rPr>
          <w:rFonts w:ascii="Arial" w:hAnsi="Arial" w:cs="Arial"/>
          <w:b/>
          <w:sz w:val="20"/>
          <w:szCs w:val="20"/>
        </w:rPr>
        <w:t>.</w:t>
      </w:r>
      <w:r w:rsidR="00D7583F" w:rsidRPr="009962D3">
        <w:rPr>
          <w:rFonts w:ascii="Arial" w:hAnsi="Arial" w:cs="Arial"/>
          <w:b/>
          <w:sz w:val="20"/>
          <w:szCs w:val="20"/>
        </w:rPr>
        <w:t>oktobra</w:t>
      </w:r>
      <w:r w:rsidRPr="009962D3">
        <w:rPr>
          <w:rFonts w:ascii="Arial" w:hAnsi="Arial" w:cs="Arial"/>
          <w:b/>
          <w:sz w:val="20"/>
          <w:szCs w:val="20"/>
        </w:rPr>
        <w:t xml:space="preserve"> līdz 202</w:t>
      </w:r>
      <w:r w:rsidR="00807016" w:rsidRPr="009962D3">
        <w:rPr>
          <w:rFonts w:ascii="Arial" w:hAnsi="Arial" w:cs="Arial"/>
          <w:b/>
          <w:sz w:val="20"/>
          <w:szCs w:val="20"/>
        </w:rPr>
        <w:t>1</w:t>
      </w:r>
      <w:r w:rsidRPr="009962D3">
        <w:rPr>
          <w:rFonts w:ascii="Arial" w:hAnsi="Arial" w:cs="Arial"/>
          <w:b/>
          <w:sz w:val="20"/>
          <w:szCs w:val="20"/>
        </w:rPr>
        <w:t>.gada</w:t>
      </w:r>
      <w:r w:rsidR="009962D3" w:rsidRPr="009962D3">
        <w:rPr>
          <w:rFonts w:ascii="Arial" w:hAnsi="Arial" w:cs="Arial"/>
          <w:b/>
          <w:sz w:val="20"/>
          <w:szCs w:val="20"/>
        </w:rPr>
        <w:t xml:space="preserve"> 26</w:t>
      </w:r>
      <w:r w:rsidR="002F3A27" w:rsidRPr="009962D3">
        <w:rPr>
          <w:rFonts w:ascii="Arial" w:hAnsi="Arial" w:cs="Arial"/>
          <w:b/>
          <w:sz w:val="20"/>
          <w:szCs w:val="20"/>
        </w:rPr>
        <w:t>.</w:t>
      </w:r>
      <w:r w:rsidR="00D7583F" w:rsidRPr="009962D3">
        <w:rPr>
          <w:rFonts w:ascii="Arial" w:hAnsi="Arial" w:cs="Arial"/>
          <w:b/>
          <w:sz w:val="20"/>
          <w:szCs w:val="20"/>
        </w:rPr>
        <w:t>oktobrim</w:t>
      </w:r>
      <w:r w:rsidRPr="009962D3">
        <w:rPr>
          <w:rFonts w:ascii="Arial" w:hAnsi="Arial" w:cs="Arial"/>
          <w:b/>
          <w:sz w:val="20"/>
          <w:szCs w:val="20"/>
        </w:rPr>
        <w:t>,</w:t>
      </w:r>
      <w:r w:rsidRPr="009962D3">
        <w:rPr>
          <w:rFonts w:ascii="Arial" w:hAnsi="Arial" w:cs="Arial"/>
          <w:sz w:val="20"/>
          <w:szCs w:val="20"/>
        </w:rPr>
        <w:t xml:space="preserve"> piesakoties pie kontaktperson</w:t>
      </w:r>
      <w:r w:rsidR="001A38DC" w:rsidRPr="009962D3">
        <w:rPr>
          <w:rFonts w:ascii="Arial" w:hAnsi="Arial" w:cs="Arial"/>
          <w:sz w:val="20"/>
          <w:szCs w:val="20"/>
        </w:rPr>
        <w:t>ām:</w:t>
      </w:r>
    </w:p>
    <w:p w14:paraId="36168E7C" w14:textId="77777777" w:rsidR="00AF57AD" w:rsidRDefault="00A743A1" w:rsidP="00AF57AD">
      <w:pPr>
        <w:pStyle w:val="ListParagraph"/>
        <w:numPr>
          <w:ilvl w:val="0"/>
          <w:numId w:val="14"/>
        </w:numPr>
        <w:spacing w:after="0" w:line="240" w:lineRule="auto"/>
        <w:jc w:val="both"/>
        <w:rPr>
          <w:rFonts w:ascii="Arial" w:hAnsi="Arial" w:cs="Arial"/>
          <w:sz w:val="20"/>
          <w:szCs w:val="20"/>
        </w:rPr>
      </w:pPr>
      <w:r w:rsidRPr="009962D3">
        <w:rPr>
          <w:rFonts w:ascii="Arial" w:hAnsi="Arial" w:cs="Arial"/>
          <w:sz w:val="20"/>
          <w:szCs w:val="20"/>
        </w:rPr>
        <w:t xml:space="preserve">Viktors </w:t>
      </w:r>
      <w:proofErr w:type="spellStart"/>
      <w:r w:rsidRPr="009962D3">
        <w:rPr>
          <w:rFonts w:ascii="Arial" w:hAnsi="Arial" w:cs="Arial"/>
          <w:sz w:val="20"/>
          <w:szCs w:val="20"/>
        </w:rPr>
        <w:t>Sidorovs</w:t>
      </w:r>
      <w:proofErr w:type="spellEnd"/>
      <w:r w:rsidRPr="009962D3">
        <w:rPr>
          <w:rFonts w:ascii="Arial" w:hAnsi="Arial" w:cs="Arial"/>
          <w:sz w:val="20"/>
          <w:szCs w:val="20"/>
        </w:rPr>
        <w:t>, t</w:t>
      </w:r>
      <w:r w:rsidR="00AF57AD" w:rsidRPr="009962D3">
        <w:rPr>
          <w:rFonts w:ascii="Arial" w:hAnsi="Arial" w:cs="Arial"/>
          <w:sz w:val="20"/>
          <w:szCs w:val="20"/>
        </w:rPr>
        <w:t xml:space="preserve">el.+371 </w:t>
      </w:r>
      <w:r w:rsidRPr="009962D3">
        <w:rPr>
          <w:rFonts w:ascii="Arial" w:hAnsi="Arial" w:cs="Arial"/>
          <w:sz w:val="20"/>
          <w:szCs w:val="20"/>
        </w:rPr>
        <w:t>67238744</w:t>
      </w:r>
      <w:r w:rsidR="00287DBC" w:rsidRPr="009962D3">
        <w:rPr>
          <w:rFonts w:ascii="Arial" w:hAnsi="Arial" w:cs="Arial"/>
          <w:sz w:val="20"/>
          <w:szCs w:val="20"/>
        </w:rPr>
        <w:t>,</w:t>
      </w:r>
      <w:r w:rsidRPr="009962D3">
        <w:rPr>
          <w:rFonts w:ascii="Arial" w:hAnsi="Arial" w:cs="Arial"/>
          <w:sz w:val="20"/>
          <w:szCs w:val="20"/>
        </w:rPr>
        <w:t xml:space="preserve"> Daugavpils</w:t>
      </w:r>
      <w:r w:rsidRPr="00BC09BF">
        <w:rPr>
          <w:rFonts w:ascii="Arial" w:hAnsi="Arial" w:cs="Arial"/>
          <w:sz w:val="20"/>
          <w:szCs w:val="20"/>
        </w:rPr>
        <w:t xml:space="preserve">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1A650171" w14:textId="77777777" w:rsidR="001C174D" w:rsidRPr="001C174D" w:rsidRDefault="001C174D" w:rsidP="001C174D">
      <w:pPr>
        <w:pStyle w:val="ListParagraph"/>
        <w:numPr>
          <w:ilvl w:val="0"/>
          <w:numId w:val="14"/>
        </w:numPr>
        <w:spacing w:after="0" w:line="240" w:lineRule="auto"/>
        <w:jc w:val="both"/>
        <w:rPr>
          <w:rFonts w:ascii="Arial" w:hAnsi="Arial" w:cs="Arial"/>
          <w:sz w:val="20"/>
          <w:szCs w:val="20"/>
        </w:rPr>
      </w:pPr>
      <w:r w:rsidRPr="001C5F46">
        <w:rPr>
          <w:rFonts w:ascii="Arial" w:eastAsia="Times New Roman" w:hAnsi="Arial" w:cs="Arial"/>
          <w:sz w:val="20"/>
          <w:szCs w:val="20"/>
          <w:lang w:eastAsia="lv-LV"/>
        </w:rPr>
        <w:t>Genādijs Burovs, tel. +371 67236167, +371 29532109, Daugavpils lokomotīvju remonta centra Rēzeknes cehā</w:t>
      </w:r>
      <w:r w:rsidR="00FA3BE1">
        <w:rPr>
          <w:rFonts w:ascii="Arial" w:eastAsia="Times New Roman" w:hAnsi="Arial" w:cs="Arial"/>
          <w:sz w:val="20"/>
          <w:szCs w:val="20"/>
          <w:lang w:eastAsia="lv-LV"/>
        </w:rPr>
        <w:t xml:space="preserve"> </w:t>
      </w:r>
      <w:r w:rsidR="00FA3BE1" w:rsidRPr="006D2C94">
        <w:rPr>
          <w:rFonts w:ascii="Arial" w:hAnsi="Arial" w:cs="Arial"/>
          <w:sz w:val="20"/>
          <w:szCs w:val="20"/>
        </w:rPr>
        <w:t>(RSSLD Rēzekne)</w:t>
      </w:r>
      <w:r w:rsidRPr="001C5F46">
        <w:rPr>
          <w:rFonts w:ascii="Arial" w:eastAsia="Times New Roman" w:hAnsi="Arial" w:cs="Arial"/>
          <w:sz w:val="20"/>
          <w:szCs w:val="20"/>
          <w:lang w:eastAsia="lv-LV"/>
        </w:rPr>
        <w:t>, adrese: Lokomotīvju iela 23, Rēzekne;</w:t>
      </w:r>
    </w:p>
    <w:p w14:paraId="2FF51016" w14:textId="77777777" w:rsidR="00AF57AD" w:rsidRPr="00537C65" w:rsidRDefault="001C174D" w:rsidP="00AF57AD">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Andrjus </w:t>
      </w:r>
      <w:proofErr w:type="spellStart"/>
      <w:r>
        <w:rPr>
          <w:rFonts w:ascii="Arial" w:hAnsi="Arial" w:cs="Arial"/>
          <w:sz w:val="20"/>
          <w:szCs w:val="20"/>
        </w:rPr>
        <w:t>Vozgiļevičs</w:t>
      </w:r>
      <w:proofErr w:type="spellEnd"/>
      <w:r w:rsidR="00A743A1"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00A743A1" w:rsidRPr="00AF57AD">
        <w:rPr>
          <w:rFonts w:ascii="Arial" w:eastAsia="Times New Roman" w:hAnsi="Arial" w:cs="Arial"/>
          <w:sz w:val="20"/>
          <w:szCs w:val="20"/>
          <w:lang w:eastAsia="lv-LV"/>
        </w:rPr>
        <w:t>6723</w:t>
      </w:r>
      <w:r>
        <w:rPr>
          <w:rFonts w:ascii="Arial" w:eastAsia="Times New Roman" w:hAnsi="Arial" w:cs="Arial"/>
          <w:sz w:val="20"/>
          <w:szCs w:val="20"/>
          <w:lang w:eastAsia="lv-LV"/>
        </w:rPr>
        <w:t>8211</w:t>
      </w:r>
      <w:r w:rsidR="00A743A1" w:rsidRPr="00AF57AD">
        <w:rPr>
          <w:rFonts w:ascii="Arial" w:eastAsia="Times New Roman" w:hAnsi="Arial" w:cs="Arial"/>
          <w:sz w:val="20"/>
          <w:szCs w:val="20"/>
          <w:lang w:eastAsia="lv-LV"/>
        </w:rPr>
        <w:t xml:space="preserve">, </w:t>
      </w:r>
      <w:r w:rsidR="00AF57AD">
        <w:rPr>
          <w:rFonts w:ascii="Arial" w:eastAsia="Times New Roman" w:hAnsi="Arial" w:cs="Arial"/>
          <w:sz w:val="20"/>
          <w:szCs w:val="20"/>
          <w:lang w:eastAsia="lv-LV"/>
        </w:rPr>
        <w:t xml:space="preserve">+371 </w:t>
      </w:r>
      <w:r>
        <w:rPr>
          <w:rFonts w:ascii="Arial" w:eastAsia="Times New Roman" w:hAnsi="Arial" w:cs="Arial"/>
          <w:sz w:val="20"/>
          <w:szCs w:val="20"/>
          <w:lang w:eastAsia="lv-LV"/>
        </w:rPr>
        <w:t>27895529</w:t>
      </w:r>
      <w:r w:rsidR="00287DBC">
        <w:rPr>
          <w:rFonts w:ascii="Arial" w:eastAsia="Times New Roman" w:hAnsi="Arial" w:cs="Arial"/>
          <w:sz w:val="20"/>
          <w:szCs w:val="20"/>
          <w:lang w:eastAsia="lv-LV"/>
        </w:rPr>
        <w:t>,</w:t>
      </w:r>
      <w:r w:rsidR="00A743A1" w:rsidRPr="00AF57AD">
        <w:rPr>
          <w:rFonts w:ascii="Arial" w:eastAsia="Times New Roman" w:hAnsi="Arial" w:cs="Arial"/>
          <w:sz w:val="20"/>
          <w:szCs w:val="20"/>
          <w:lang w:eastAsia="lv-LV"/>
        </w:rPr>
        <w:t xml:space="preserve"> </w:t>
      </w:r>
      <w:r w:rsidR="00A743A1" w:rsidRPr="00AF57AD">
        <w:rPr>
          <w:rFonts w:ascii="Arial" w:hAnsi="Arial" w:cs="Arial"/>
          <w:sz w:val="20"/>
          <w:szCs w:val="20"/>
        </w:rPr>
        <w:t>Daugavpils</w:t>
      </w:r>
      <w:r w:rsidR="00A743A1">
        <w:rPr>
          <w:rFonts w:ascii="Arial" w:hAnsi="Arial" w:cs="Arial"/>
          <w:sz w:val="20"/>
          <w:szCs w:val="20"/>
        </w:rPr>
        <w:t xml:space="preserve"> lokomotīvju remonta centrā (RSSLD), adrese: </w:t>
      </w:r>
      <w:r w:rsidR="00A743A1"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00A743A1" w:rsidRPr="001244A7">
        <w:rPr>
          <w:rFonts w:ascii="Arial" w:eastAsia="Times New Roman" w:hAnsi="Arial" w:cs="Arial"/>
          <w:sz w:val="20"/>
          <w:szCs w:val="20"/>
          <w:lang w:eastAsia="lv-LV"/>
        </w:rPr>
        <w:t>30, Daugavpils</w:t>
      </w:r>
      <w:r w:rsidR="00D76F59">
        <w:rPr>
          <w:rFonts w:ascii="Arial" w:eastAsia="Times New Roman" w:hAnsi="Arial" w:cs="Arial"/>
          <w:sz w:val="20"/>
          <w:szCs w:val="20"/>
          <w:lang w:eastAsia="lv-LV"/>
        </w:rPr>
        <w:t>.</w:t>
      </w:r>
    </w:p>
    <w:p w14:paraId="6776F322" w14:textId="6C7E796B" w:rsidR="00807016" w:rsidRPr="00AA7D7D" w:rsidRDefault="000A06FF" w:rsidP="00807016">
      <w:pPr>
        <w:spacing w:after="0" w:line="240" w:lineRule="auto"/>
        <w:ind w:left="709"/>
        <w:jc w:val="both"/>
        <w:rPr>
          <w:rFonts w:ascii="Arial" w:hAnsi="Arial" w:cs="Arial"/>
          <w:sz w:val="20"/>
          <w:szCs w:val="20"/>
        </w:rPr>
      </w:pPr>
      <w:r w:rsidRPr="00AA7D7D">
        <w:rPr>
          <w:rFonts w:ascii="Arial" w:hAnsi="Arial" w:cs="Arial"/>
          <w:sz w:val="20"/>
          <w:szCs w:val="20"/>
        </w:rPr>
        <w:t>L</w:t>
      </w:r>
      <w:r w:rsidR="001846F3" w:rsidRPr="00AA7D7D">
        <w:rPr>
          <w:rFonts w:ascii="Arial" w:hAnsi="Arial" w:cs="Arial"/>
          <w:sz w:val="20"/>
          <w:szCs w:val="20"/>
        </w:rPr>
        <w:t xml:space="preserve">īdzi </w:t>
      </w:r>
      <w:r w:rsidR="001846F3" w:rsidRPr="009962D3">
        <w:rPr>
          <w:rFonts w:ascii="Arial" w:hAnsi="Arial" w:cs="Arial"/>
          <w:sz w:val="20"/>
          <w:szCs w:val="20"/>
        </w:rPr>
        <w:t>jāņem personu apliecinošs dokuments pase vai personas apliecība.</w:t>
      </w:r>
      <w:r w:rsidR="00907EE7" w:rsidRPr="009962D3">
        <w:rPr>
          <w:rFonts w:ascii="Arial" w:hAnsi="Arial" w:cs="Arial"/>
          <w:sz w:val="23"/>
          <w:szCs w:val="23"/>
          <w:shd w:val="clear" w:color="auto" w:fill="FFFFFF"/>
        </w:rPr>
        <w:t xml:space="preserve"> </w:t>
      </w:r>
      <w:r w:rsidR="00907EE7" w:rsidRPr="009962D3">
        <w:rPr>
          <w:rFonts w:ascii="Arial" w:hAnsi="Arial" w:cs="Arial"/>
          <w:sz w:val="20"/>
          <w:szCs w:val="20"/>
          <w:shd w:val="clear" w:color="auto" w:fill="FFFFFF"/>
        </w:rPr>
        <w:t xml:space="preserve">Apskate tiek </w:t>
      </w:r>
      <w:r w:rsidR="00ED3B5A" w:rsidRPr="009962D3">
        <w:rPr>
          <w:rFonts w:ascii="Arial" w:hAnsi="Arial" w:cs="Arial"/>
          <w:sz w:val="20"/>
          <w:szCs w:val="20"/>
          <w:shd w:val="clear" w:color="auto" w:fill="FFFFFF"/>
        </w:rPr>
        <w:t>organiz</w:t>
      </w:r>
      <w:r w:rsidR="00ED3B5A" w:rsidRPr="009962D3">
        <w:rPr>
          <w:rFonts w:ascii="Arial" w:hAnsi="Arial" w:cs="Arial" w:hint="eastAsia"/>
          <w:sz w:val="20"/>
          <w:szCs w:val="20"/>
          <w:shd w:val="clear" w:color="auto" w:fill="FFFFFF"/>
        </w:rPr>
        <w:t>ē</w:t>
      </w:r>
      <w:r w:rsidR="00ED3B5A" w:rsidRPr="009962D3">
        <w:rPr>
          <w:rFonts w:ascii="Arial" w:hAnsi="Arial" w:cs="Arial"/>
          <w:sz w:val="20"/>
          <w:szCs w:val="20"/>
          <w:shd w:val="clear" w:color="auto" w:fill="FFFFFF"/>
        </w:rPr>
        <w:t>ta</w:t>
      </w:r>
      <w:r w:rsidR="00907EE7" w:rsidRPr="009962D3">
        <w:rPr>
          <w:rFonts w:ascii="Arial" w:hAnsi="Arial" w:cs="Arial"/>
          <w:sz w:val="20"/>
          <w:szCs w:val="20"/>
          <w:shd w:val="clear" w:color="auto" w:fill="FFFFFF"/>
        </w:rPr>
        <w:t>, iev</w:t>
      </w:r>
      <w:r w:rsidR="00907EE7" w:rsidRPr="009962D3">
        <w:rPr>
          <w:rFonts w:ascii="Arial" w:hAnsi="Arial" w:cs="Arial" w:hint="eastAsia"/>
          <w:sz w:val="20"/>
          <w:szCs w:val="20"/>
          <w:shd w:val="clear" w:color="auto" w:fill="FFFFFF"/>
        </w:rPr>
        <w:t>ē</w:t>
      </w:r>
      <w:r w:rsidR="00907EE7" w:rsidRPr="009962D3">
        <w:rPr>
          <w:rFonts w:ascii="Arial" w:hAnsi="Arial" w:cs="Arial"/>
          <w:sz w:val="20"/>
          <w:szCs w:val="20"/>
          <w:shd w:val="clear" w:color="auto" w:fill="FFFFFF"/>
        </w:rPr>
        <w:t>rojot 28.09.2021. MK Noteikumus Nr.662</w:t>
      </w:r>
      <w:r w:rsidR="00907EE7" w:rsidRPr="009962D3">
        <w:rPr>
          <w:rFonts w:ascii="Arial" w:hAnsi="Arial" w:cs="Arial" w:hint="eastAsia"/>
          <w:sz w:val="20"/>
          <w:szCs w:val="20"/>
          <w:shd w:val="clear" w:color="auto" w:fill="FFFFFF"/>
        </w:rPr>
        <w:t>“</w:t>
      </w:r>
      <w:r w:rsidR="00907EE7" w:rsidRPr="009962D3">
        <w:rPr>
          <w:rFonts w:ascii="Arial" w:hAnsi="Arial" w:cs="Arial"/>
          <w:sz w:val="20"/>
          <w:szCs w:val="20"/>
          <w:shd w:val="clear" w:color="auto" w:fill="FFFFFF"/>
        </w:rPr>
        <w:t>Epidemiolo</w:t>
      </w:r>
      <w:r w:rsidR="00907EE7" w:rsidRPr="009962D3">
        <w:rPr>
          <w:rFonts w:ascii="Arial" w:hAnsi="Arial" w:cs="Arial" w:hint="eastAsia"/>
          <w:sz w:val="20"/>
          <w:szCs w:val="20"/>
          <w:shd w:val="clear" w:color="auto" w:fill="FFFFFF"/>
        </w:rPr>
        <w:t>ģ</w:t>
      </w:r>
      <w:r w:rsidR="00907EE7" w:rsidRPr="009962D3">
        <w:rPr>
          <w:rFonts w:ascii="Arial" w:hAnsi="Arial" w:cs="Arial"/>
          <w:sz w:val="20"/>
          <w:szCs w:val="20"/>
          <w:shd w:val="clear" w:color="auto" w:fill="FFFFFF"/>
        </w:rPr>
        <w:t>isk</w:t>
      </w:r>
      <w:r w:rsidR="00AA7D7D" w:rsidRPr="009962D3">
        <w:rPr>
          <w:rFonts w:ascii="Arial" w:hAnsi="Arial" w:cs="Arial" w:hint="eastAsia"/>
          <w:sz w:val="20"/>
          <w:szCs w:val="20"/>
          <w:shd w:val="clear" w:color="auto" w:fill="FFFFFF"/>
        </w:rPr>
        <w:t>ā</w:t>
      </w:r>
      <w:r w:rsidR="00AA7D7D" w:rsidRPr="009962D3">
        <w:rPr>
          <w:rFonts w:ascii="Arial" w:hAnsi="Arial" w:cs="Arial"/>
          <w:sz w:val="20"/>
          <w:szCs w:val="20"/>
          <w:shd w:val="clear" w:color="auto" w:fill="FFFFFF"/>
        </w:rPr>
        <w:t>s</w:t>
      </w:r>
      <w:r w:rsidR="00907EE7" w:rsidRPr="009962D3">
        <w:rPr>
          <w:rFonts w:ascii="Arial" w:hAnsi="Arial" w:cs="Arial"/>
          <w:sz w:val="20"/>
          <w:szCs w:val="20"/>
          <w:shd w:val="clear" w:color="auto" w:fill="FFFFFF"/>
        </w:rPr>
        <w:t xml:space="preserve"> dro</w:t>
      </w:r>
      <w:r w:rsidR="00907EE7" w:rsidRPr="009962D3">
        <w:rPr>
          <w:rFonts w:ascii="Arial" w:hAnsi="Arial" w:cs="Arial" w:hint="eastAsia"/>
          <w:sz w:val="20"/>
          <w:szCs w:val="20"/>
          <w:shd w:val="clear" w:color="auto" w:fill="FFFFFF"/>
        </w:rPr>
        <w:t>šī</w:t>
      </w:r>
      <w:r w:rsidR="00907EE7" w:rsidRPr="009962D3">
        <w:rPr>
          <w:rFonts w:ascii="Arial" w:hAnsi="Arial" w:cs="Arial"/>
          <w:sz w:val="20"/>
          <w:szCs w:val="20"/>
          <w:shd w:val="clear" w:color="auto" w:fill="FFFFFF"/>
        </w:rPr>
        <w:t>bas</w:t>
      </w:r>
      <w:r w:rsidR="00ED3B5A" w:rsidRPr="009962D3">
        <w:rPr>
          <w:rFonts w:ascii="Arial" w:hAnsi="Arial" w:cs="Arial"/>
          <w:sz w:val="20"/>
          <w:szCs w:val="20"/>
          <w:shd w:val="clear" w:color="auto" w:fill="FFFFFF"/>
        </w:rPr>
        <w:t xml:space="preserve"> pas</w:t>
      </w:r>
      <w:r w:rsidR="00ED3B5A" w:rsidRPr="009962D3">
        <w:rPr>
          <w:rFonts w:ascii="Arial" w:hAnsi="Arial" w:cs="Arial" w:hint="eastAsia"/>
          <w:sz w:val="20"/>
          <w:szCs w:val="20"/>
          <w:shd w:val="clear" w:color="auto" w:fill="FFFFFF"/>
        </w:rPr>
        <w:t>ā</w:t>
      </w:r>
      <w:r w:rsidR="00ED3B5A" w:rsidRPr="009962D3">
        <w:rPr>
          <w:rFonts w:ascii="Arial" w:hAnsi="Arial" w:cs="Arial"/>
          <w:sz w:val="20"/>
          <w:szCs w:val="20"/>
          <w:shd w:val="clear" w:color="auto" w:fill="FFFFFF"/>
        </w:rPr>
        <w:t>kumi</w:t>
      </w:r>
      <w:r w:rsidR="00907EE7" w:rsidRPr="009962D3">
        <w:rPr>
          <w:rFonts w:ascii="Arial" w:hAnsi="Arial" w:cs="Arial"/>
          <w:sz w:val="20"/>
          <w:szCs w:val="20"/>
          <w:shd w:val="clear" w:color="auto" w:fill="FFFFFF"/>
        </w:rPr>
        <w:t xml:space="preserve"> Covid-19 infekcijas  izplat</w:t>
      </w:r>
      <w:r w:rsidR="00907EE7" w:rsidRPr="009962D3">
        <w:rPr>
          <w:rFonts w:ascii="Arial" w:hAnsi="Arial" w:cs="Arial" w:hint="eastAsia"/>
          <w:sz w:val="20"/>
          <w:szCs w:val="20"/>
          <w:shd w:val="clear" w:color="auto" w:fill="FFFFFF"/>
        </w:rPr>
        <w:t>ī</w:t>
      </w:r>
      <w:r w:rsidR="00907EE7" w:rsidRPr="009962D3">
        <w:rPr>
          <w:rFonts w:ascii="Arial" w:hAnsi="Arial" w:cs="Arial"/>
          <w:sz w:val="20"/>
          <w:szCs w:val="20"/>
          <w:shd w:val="clear" w:color="auto" w:fill="FFFFFF"/>
        </w:rPr>
        <w:t>bas ierobe</w:t>
      </w:r>
      <w:r w:rsidR="00907EE7" w:rsidRPr="009962D3">
        <w:rPr>
          <w:rFonts w:ascii="Arial" w:hAnsi="Arial" w:cs="Arial" w:hint="eastAsia"/>
          <w:sz w:val="20"/>
          <w:szCs w:val="20"/>
          <w:shd w:val="clear" w:color="auto" w:fill="FFFFFF"/>
        </w:rPr>
        <w:t>ž</w:t>
      </w:r>
      <w:r w:rsidR="00907EE7" w:rsidRPr="009962D3">
        <w:rPr>
          <w:rFonts w:ascii="Arial" w:hAnsi="Arial" w:cs="Arial"/>
          <w:sz w:val="20"/>
          <w:szCs w:val="20"/>
          <w:shd w:val="clear" w:color="auto" w:fill="FFFFFF"/>
        </w:rPr>
        <w:t>o</w:t>
      </w:r>
      <w:r w:rsidR="00907EE7" w:rsidRPr="009962D3">
        <w:rPr>
          <w:rFonts w:ascii="Arial" w:hAnsi="Arial" w:cs="Arial" w:hint="eastAsia"/>
          <w:sz w:val="20"/>
          <w:szCs w:val="20"/>
          <w:shd w:val="clear" w:color="auto" w:fill="FFFFFF"/>
        </w:rPr>
        <w:t>š</w:t>
      </w:r>
      <w:r w:rsidR="00907EE7" w:rsidRPr="009962D3">
        <w:rPr>
          <w:rFonts w:ascii="Arial" w:hAnsi="Arial" w:cs="Arial"/>
          <w:sz w:val="20"/>
          <w:szCs w:val="20"/>
          <w:shd w:val="clear" w:color="auto" w:fill="FFFFFF"/>
        </w:rPr>
        <w:t>anai</w:t>
      </w:r>
      <w:r w:rsidR="00AA7D7D" w:rsidRPr="006872D3">
        <w:rPr>
          <w:rFonts w:ascii="Arial" w:hAnsi="Arial" w:cs="Arial" w:hint="eastAsia"/>
          <w:color w:val="212529"/>
          <w:sz w:val="20"/>
          <w:szCs w:val="20"/>
          <w:shd w:val="clear" w:color="auto" w:fill="FFFFFF"/>
        </w:rPr>
        <w:t>”</w:t>
      </w:r>
      <w:r w:rsidR="00AA7D7D" w:rsidRPr="006872D3">
        <w:rPr>
          <w:rFonts w:ascii="Arial" w:hAnsi="Arial" w:cs="Arial"/>
          <w:color w:val="212529"/>
          <w:sz w:val="20"/>
          <w:szCs w:val="20"/>
          <w:shd w:val="clear" w:color="auto" w:fill="FFFFFF"/>
        </w:rPr>
        <w:t>.</w:t>
      </w:r>
    </w:p>
    <w:p w14:paraId="595A42B5" w14:textId="77777777" w:rsidR="0085458C" w:rsidRDefault="00807016" w:rsidP="00807016">
      <w:pPr>
        <w:pStyle w:val="ListParagraph"/>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 kalendāro dienu laikā pēc pirkuma līguma noslēgšanas</w:t>
      </w:r>
      <w:r w:rsidRPr="00807016">
        <w:rPr>
          <w:rFonts w:ascii="Arial" w:hAnsi="Arial" w:cs="Arial"/>
          <w:sz w:val="20"/>
          <w:szCs w:val="20"/>
        </w:rPr>
        <w:t>. Izvešana notiek pēc savstarpēji saskaņota izvešanas grafika.</w:t>
      </w:r>
    </w:p>
    <w:p w14:paraId="76BDEE0C" w14:textId="77777777" w:rsidR="00807016" w:rsidRPr="00807016" w:rsidRDefault="00807016" w:rsidP="00807016">
      <w:pPr>
        <w:pStyle w:val="ListParagraph"/>
        <w:spacing w:after="0" w:line="240" w:lineRule="auto"/>
        <w:ind w:left="0"/>
        <w:jc w:val="both"/>
        <w:rPr>
          <w:rFonts w:ascii="Arial" w:hAnsi="Arial" w:cs="Arial"/>
          <w:b/>
          <w:bCs/>
          <w:i/>
          <w:iCs/>
          <w:sz w:val="20"/>
          <w:szCs w:val="20"/>
        </w:rPr>
      </w:pPr>
    </w:p>
    <w:p w14:paraId="6F622975" w14:textId="77777777" w:rsidR="0085458C" w:rsidRPr="00807016" w:rsidRDefault="0085458C" w:rsidP="00596541">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23DD6B50" w14:textId="77777777" w:rsidR="004F20DF"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006A8EA5" w14:textId="77777777" w:rsidR="0085458C" w:rsidRDefault="00555041" w:rsidP="004F20DF">
      <w:pPr>
        <w:pStyle w:val="ListParagraph"/>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12EEF45C" w14:textId="77777777" w:rsidR="004F20DF" w:rsidRDefault="004F20DF" w:rsidP="004F20DF">
      <w:pPr>
        <w:pStyle w:val="ListParagraph"/>
        <w:spacing w:after="0" w:line="240" w:lineRule="auto"/>
        <w:ind w:left="709"/>
        <w:jc w:val="both"/>
        <w:rPr>
          <w:rFonts w:ascii="Arial" w:hAnsi="Arial" w:cs="Arial"/>
          <w:sz w:val="20"/>
          <w:szCs w:val="20"/>
        </w:rPr>
      </w:pPr>
    </w:p>
    <w:tbl>
      <w:tblPr>
        <w:tblStyle w:val="TableGrid"/>
        <w:tblW w:w="0" w:type="auto"/>
        <w:tblInd w:w="846" w:type="dxa"/>
        <w:tblLook w:val="04A0" w:firstRow="1" w:lastRow="0" w:firstColumn="1" w:lastColumn="0" w:noHBand="0" w:noVBand="1"/>
      </w:tblPr>
      <w:tblGrid>
        <w:gridCol w:w="1086"/>
        <w:gridCol w:w="1208"/>
        <w:gridCol w:w="1504"/>
        <w:gridCol w:w="1560"/>
        <w:gridCol w:w="1701"/>
        <w:gridCol w:w="1417"/>
      </w:tblGrid>
      <w:tr w:rsidR="004F20DF" w14:paraId="50C67FEE" w14:textId="77777777" w:rsidTr="004F20DF">
        <w:tc>
          <w:tcPr>
            <w:tcW w:w="1086" w:type="dxa"/>
            <w:vAlign w:val="center"/>
          </w:tcPr>
          <w:p w14:paraId="74212B89"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3790225D" w14:textId="77777777" w:rsidR="00BA5ECF" w:rsidRDefault="004F20DF" w:rsidP="004F20DF">
            <w:pPr>
              <w:pStyle w:val="ListParagraph"/>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83281F" w14:textId="77777777" w:rsidR="004F20DF" w:rsidRDefault="004F20DF" w:rsidP="004F20DF">
            <w:pPr>
              <w:pStyle w:val="ListParagraph"/>
              <w:ind w:left="0"/>
              <w:jc w:val="center"/>
              <w:rPr>
                <w:rFonts w:ascii="Arial" w:hAnsi="Arial" w:cs="Arial"/>
                <w:sz w:val="20"/>
                <w:szCs w:val="20"/>
              </w:rPr>
            </w:pPr>
          </w:p>
        </w:tc>
        <w:tc>
          <w:tcPr>
            <w:tcW w:w="1504" w:type="dxa"/>
            <w:vAlign w:val="center"/>
          </w:tcPr>
          <w:p w14:paraId="55A6FB09"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Nosacītā cena (EUR, bez PVN)</w:t>
            </w:r>
          </w:p>
          <w:p w14:paraId="01F976F1" w14:textId="77777777" w:rsidR="00BA5ECF" w:rsidRDefault="004F20DF" w:rsidP="004F20DF">
            <w:pPr>
              <w:pStyle w:val="ListParagraph"/>
              <w:ind w:left="0"/>
              <w:jc w:val="center"/>
              <w:rPr>
                <w:rFonts w:ascii="Arial" w:hAnsi="Arial" w:cs="Arial"/>
                <w:sz w:val="20"/>
                <w:szCs w:val="20"/>
              </w:rPr>
            </w:pPr>
            <w:r>
              <w:rPr>
                <w:rFonts w:ascii="Arial" w:hAnsi="Arial" w:cs="Arial"/>
                <w:sz w:val="20"/>
                <w:szCs w:val="20"/>
              </w:rPr>
              <w:t xml:space="preserve"> par </w:t>
            </w:r>
          </w:p>
          <w:p w14:paraId="5A54B9E4"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1 tonnu</w:t>
            </w:r>
          </w:p>
        </w:tc>
        <w:tc>
          <w:tcPr>
            <w:tcW w:w="1560" w:type="dxa"/>
            <w:vAlign w:val="center"/>
          </w:tcPr>
          <w:p w14:paraId="7F6C3E76"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 xml:space="preserve">Nosacītā cena (EUR, bez PVN) </w:t>
            </w:r>
          </w:p>
          <w:p w14:paraId="76A53584"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B030483" w14:textId="77777777" w:rsidR="004F20DF" w:rsidRPr="004D4591" w:rsidRDefault="004F20DF" w:rsidP="004F20DF">
            <w:pPr>
              <w:pStyle w:val="ListParagraph"/>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7DD0DD4B"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Izsoles solis (EUR) par 1 tonnu</w:t>
            </w:r>
          </w:p>
        </w:tc>
      </w:tr>
      <w:tr w:rsidR="00B835AC" w14:paraId="5FE30488" w14:textId="77777777" w:rsidTr="0010711C">
        <w:tc>
          <w:tcPr>
            <w:tcW w:w="1086" w:type="dxa"/>
            <w:vAlign w:val="center"/>
          </w:tcPr>
          <w:p w14:paraId="6A26A6B3"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w:t>
            </w:r>
          </w:p>
        </w:tc>
        <w:tc>
          <w:tcPr>
            <w:tcW w:w="1208" w:type="dxa"/>
            <w:vAlign w:val="center"/>
          </w:tcPr>
          <w:p w14:paraId="67D607AD"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90</w:t>
            </w:r>
          </w:p>
        </w:tc>
        <w:tc>
          <w:tcPr>
            <w:tcW w:w="1504" w:type="dxa"/>
            <w:vAlign w:val="center"/>
          </w:tcPr>
          <w:p w14:paraId="18F17235"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180</w:t>
            </w:r>
          </w:p>
        </w:tc>
        <w:tc>
          <w:tcPr>
            <w:tcW w:w="1560" w:type="dxa"/>
            <w:vAlign w:val="bottom"/>
          </w:tcPr>
          <w:p w14:paraId="01B7267C"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16200.00</w:t>
            </w:r>
          </w:p>
        </w:tc>
        <w:tc>
          <w:tcPr>
            <w:tcW w:w="1701" w:type="dxa"/>
            <w:vAlign w:val="bottom"/>
          </w:tcPr>
          <w:p w14:paraId="6A4C249B"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1620.00</w:t>
            </w:r>
          </w:p>
        </w:tc>
        <w:tc>
          <w:tcPr>
            <w:tcW w:w="1417" w:type="dxa"/>
            <w:vAlign w:val="center"/>
          </w:tcPr>
          <w:p w14:paraId="06254C0B"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4E1D6CE0" w14:textId="77777777" w:rsidTr="0010711C">
        <w:tc>
          <w:tcPr>
            <w:tcW w:w="1086" w:type="dxa"/>
            <w:vAlign w:val="center"/>
          </w:tcPr>
          <w:p w14:paraId="2331BAA3"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2.</w:t>
            </w:r>
          </w:p>
        </w:tc>
        <w:tc>
          <w:tcPr>
            <w:tcW w:w="1208" w:type="dxa"/>
            <w:vAlign w:val="center"/>
          </w:tcPr>
          <w:p w14:paraId="45D1C1E7"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20</w:t>
            </w:r>
          </w:p>
        </w:tc>
        <w:tc>
          <w:tcPr>
            <w:tcW w:w="1504" w:type="dxa"/>
            <w:vAlign w:val="center"/>
          </w:tcPr>
          <w:p w14:paraId="1B0887B9"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250</w:t>
            </w:r>
          </w:p>
        </w:tc>
        <w:tc>
          <w:tcPr>
            <w:tcW w:w="1560" w:type="dxa"/>
            <w:vAlign w:val="bottom"/>
          </w:tcPr>
          <w:p w14:paraId="314B7EA7"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5000.00</w:t>
            </w:r>
          </w:p>
        </w:tc>
        <w:tc>
          <w:tcPr>
            <w:tcW w:w="1701" w:type="dxa"/>
            <w:vAlign w:val="bottom"/>
          </w:tcPr>
          <w:p w14:paraId="38469A38"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500.00</w:t>
            </w:r>
          </w:p>
        </w:tc>
        <w:tc>
          <w:tcPr>
            <w:tcW w:w="1417" w:type="dxa"/>
            <w:vAlign w:val="center"/>
          </w:tcPr>
          <w:p w14:paraId="0797301D"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3CF8E278" w14:textId="77777777" w:rsidTr="0010711C">
        <w:tc>
          <w:tcPr>
            <w:tcW w:w="1086" w:type="dxa"/>
            <w:vAlign w:val="center"/>
          </w:tcPr>
          <w:p w14:paraId="59E6AAE2"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3.</w:t>
            </w:r>
          </w:p>
        </w:tc>
        <w:tc>
          <w:tcPr>
            <w:tcW w:w="1208" w:type="dxa"/>
            <w:vAlign w:val="center"/>
          </w:tcPr>
          <w:p w14:paraId="01369452"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240</w:t>
            </w:r>
          </w:p>
        </w:tc>
        <w:tc>
          <w:tcPr>
            <w:tcW w:w="1504" w:type="dxa"/>
            <w:vAlign w:val="center"/>
          </w:tcPr>
          <w:p w14:paraId="25E4B6B4"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270</w:t>
            </w:r>
          </w:p>
        </w:tc>
        <w:tc>
          <w:tcPr>
            <w:tcW w:w="1560" w:type="dxa"/>
            <w:vAlign w:val="bottom"/>
          </w:tcPr>
          <w:p w14:paraId="5241D19C"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64800.00</w:t>
            </w:r>
          </w:p>
        </w:tc>
        <w:tc>
          <w:tcPr>
            <w:tcW w:w="1701" w:type="dxa"/>
            <w:vAlign w:val="bottom"/>
          </w:tcPr>
          <w:p w14:paraId="4213382F"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6480.00</w:t>
            </w:r>
          </w:p>
        </w:tc>
        <w:tc>
          <w:tcPr>
            <w:tcW w:w="1417" w:type="dxa"/>
            <w:vAlign w:val="center"/>
          </w:tcPr>
          <w:p w14:paraId="765F3172"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2A41CC8C" w14:textId="77777777" w:rsidTr="0010711C">
        <w:tc>
          <w:tcPr>
            <w:tcW w:w="1086" w:type="dxa"/>
            <w:vAlign w:val="center"/>
          </w:tcPr>
          <w:p w14:paraId="3314D968"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4.</w:t>
            </w:r>
          </w:p>
        </w:tc>
        <w:tc>
          <w:tcPr>
            <w:tcW w:w="1208" w:type="dxa"/>
            <w:vAlign w:val="center"/>
          </w:tcPr>
          <w:p w14:paraId="41E52D05"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15</w:t>
            </w:r>
          </w:p>
        </w:tc>
        <w:tc>
          <w:tcPr>
            <w:tcW w:w="1504" w:type="dxa"/>
            <w:vAlign w:val="center"/>
          </w:tcPr>
          <w:p w14:paraId="0FFCE22D"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270</w:t>
            </w:r>
          </w:p>
        </w:tc>
        <w:tc>
          <w:tcPr>
            <w:tcW w:w="1560" w:type="dxa"/>
            <w:vAlign w:val="bottom"/>
          </w:tcPr>
          <w:p w14:paraId="737D8527"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4050.00</w:t>
            </w:r>
          </w:p>
        </w:tc>
        <w:tc>
          <w:tcPr>
            <w:tcW w:w="1701" w:type="dxa"/>
            <w:vAlign w:val="bottom"/>
          </w:tcPr>
          <w:p w14:paraId="316A1AD6"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405.00</w:t>
            </w:r>
          </w:p>
        </w:tc>
        <w:tc>
          <w:tcPr>
            <w:tcW w:w="1417" w:type="dxa"/>
            <w:vAlign w:val="center"/>
          </w:tcPr>
          <w:p w14:paraId="4E944C59"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2A3B7B99" w14:textId="77777777" w:rsidTr="0010711C">
        <w:tc>
          <w:tcPr>
            <w:tcW w:w="1086" w:type="dxa"/>
            <w:vAlign w:val="center"/>
          </w:tcPr>
          <w:p w14:paraId="3950E503"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5.</w:t>
            </w:r>
          </w:p>
        </w:tc>
        <w:tc>
          <w:tcPr>
            <w:tcW w:w="1208" w:type="dxa"/>
            <w:vAlign w:val="center"/>
          </w:tcPr>
          <w:p w14:paraId="6F6E68DF"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1.15</w:t>
            </w:r>
          </w:p>
        </w:tc>
        <w:tc>
          <w:tcPr>
            <w:tcW w:w="1504" w:type="dxa"/>
            <w:vAlign w:val="center"/>
          </w:tcPr>
          <w:p w14:paraId="79BA2978"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300</w:t>
            </w:r>
          </w:p>
        </w:tc>
        <w:tc>
          <w:tcPr>
            <w:tcW w:w="1560" w:type="dxa"/>
            <w:vAlign w:val="bottom"/>
          </w:tcPr>
          <w:p w14:paraId="75D5E789"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345.00</w:t>
            </w:r>
          </w:p>
        </w:tc>
        <w:tc>
          <w:tcPr>
            <w:tcW w:w="1701" w:type="dxa"/>
            <w:vAlign w:val="bottom"/>
          </w:tcPr>
          <w:p w14:paraId="2A207838"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34.50</w:t>
            </w:r>
          </w:p>
        </w:tc>
        <w:tc>
          <w:tcPr>
            <w:tcW w:w="1417" w:type="dxa"/>
            <w:vAlign w:val="center"/>
          </w:tcPr>
          <w:p w14:paraId="3AB0C327"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07241F57" w14:textId="77777777" w:rsidTr="0010711C">
        <w:tc>
          <w:tcPr>
            <w:tcW w:w="1086" w:type="dxa"/>
            <w:vAlign w:val="center"/>
          </w:tcPr>
          <w:p w14:paraId="47015A8C"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6.</w:t>
            </w:r>
          </w:p>
        </w:tc>
        <w:tc>
          <w:tcPr>
            <w:tcW w:w="1208" w:type="dxa"/>
            <w:vAlign w:val="center"/>
          </w:tcPr>
          <w:p w14:paraId="19FB8F05"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3</w:t>
            </w:r>
          </w:p>
        </w:tc>
        <w:tc>
          <w:tcPr>
            <w:tcW w:w="1504" w:type="dxa"/>
            <w:vAlign w:val="center"/>
          </w:tcPr>
          <w:p w14:paraId="62AA6458"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250</w:t>
            </w:r>
          </w:p>
        </w:tc>
        <w:tc>
          <w:tcPr>
            <w:tcW w:w="1560" w:type="dxa"/>
            <w:vAlign w:val="bottom"/>
          </w:tcPr>
          <w:p w14:paraId="3DD86048"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750.00</w:t>
            </w:r>
          </w:p>
        </w:tc>
        <w:tc>
          <w:tcPr>
            <w:tcW w:w="1701" w:type="dxa"/>
            <w:vAlign w:val="bottom"/>
          </w:tcPr>
          <w:p w14:paraId="30F27B9B"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75.00</w:t>
            </w:r>
          </w:p>
        </w:tc>
        <w:tc>
          <w:tcPr>
            <w:tcW w:w="1417" w:type="dxa"/>
            <w:vAlign w:val="center"/>
          </w:tcPr>
          <w:p w14:paraId="617CADCB"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54F3BAF1" w14:textId="77777777" w:rsidTr="0010711C">
        <w:tc>
          <w:tcPr>
            <w:tcW w:w="1086" w:type="dxa"/>
            <w:shd w:val="clear" w:color="auto" w:fill="auto"/>
            <w:vAlign w:val="center"/>
          </w:tcPr>
          <w:p w14:paraId="0FD2F0E0"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7.</w:t>
            </w:r>
          </w:p>
        </w:tc>
        <w:tc>
          <w:tcPr>
            <w:tcW w:w="1208" w:type="dxa"/>
            <w:shd w:val="clear" w:color="auto" w:fill="auto"/>
            <w:vAlign w:val="center"/>
          </w:tcPr>
          <w:p w14:paraId="2A6F718E"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5</w:t>
            </w:r>
          </w:p>
        </w:tc>
        <w:tc>
          <w:tcPr>
            <w:tcW w:w="1504" w:type="dxa"/>
            <w:shd w:val="clear" w:color="auto" w:fill="auto"/>
            <w:vAlign w:val="center"/>
          </w:tcPr>
          <w:p w14:paraId="10642690" w14:textId="77777777" w:rsidR="00B835AC" w:rsidRPr="00F20700" w:rsidRDefault="00B835AC" w:rsidP="00B835AC">
            <w:pPr>
              <w:pStyle w:val="ListParagraph"/>
              <w:ind w:left="0"/>
              <w:jc w:val="center"/>
              <w:rPr>
                <w:rFonts w:ascii="Arial" w:hAnsi="Arial" w:cs="Arial"/>
                <w:sz w:val="20"/>
                <w:szCs w:val="18"/>
              </w:rPr>
            </w:pPr>
            <w:r>
              <w:rPr>
                <w:rFonts w:ascii="Arial" w:hAnsi="Arial" w:cs="Arial"/>
                <w:sz w:val="20"/>
                <w:szCs w:val="18"/>
              </w:rPr>
              <w:t>270</w:t>
            </w:r>
          </w:p>
        </w:tc>
        <w:tc>
          <w:tcPr>
            <w:tcW w:w="1560" w:type="dxa"/>
            <w:shd w:val="clear" w:color="auto" w:fill="auto"/>
            <w:vAlign w:val="bottom"/>
          </w:tcPr>
          <w:p w14:paraId="6D280AD9"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1350.00</w:t>
            </w:r>
          </w:p>
        </w:tc>
        <w:tc>
          <w:tcPr>
            <w:tcW w:w="1701" w:type="dxa"/>
            <w:shd w:val="clear" w:color="auto" w:fill="auto"/>
            <w:vAlign w:val="bottom"/>
          </w:tcPr>
          <w:p w14:paraId="34350AF0"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135.00</w:t>
            </w:r>
          </w:p>
        </w:tc>
        <w:tc>
          <w:tcPr>
            <w:tcW w:w="1417" w:type="dxa"/>
            <w:shd w:val="clear" w:color="auto" w:fill="auto"/>
            <w:vAlign w:val="center"/>
          </w:tcPr>
          <w:p w14:paraId="71F16670" w14:textId="77777777" w:rsidR="00B835AC" w:rsidRPr="00AD5A48" w:rsidRDefault="00B835AC" w:rsidP="00B835AC">
            <w:pPr>
              <w:jc w:val="center"/>
              <w:rPr>
                <w:rFonts w:ascii="Arial" w:hAnsi="Arial" w:cs="Arial"/>
                <w:sz w:val="20"/>
                <w:szCs w:val="20"/>
              </w:rPr>
            </w:pPr>
            <w:r w:rsidRPr="00AD5A48">
              <w:rPr>
                <w:rFonts w:ascii="Arial" w:hAnsi="Arial" w:cs="Arial"/>
                <w:sz w:val="20"/>
                <w:szCs w:val="20"/>
              </w:rPr>
              <w:t>2</w:t>
            </w:r>
          </w:p>
        </w:tc>
      </w:tr>
      <w:tr w:rsidR="00B835AC" w14:paraId="1F93B61A" w14:textId="77777777" w:rsidTr="0010711C">
        <w:tc>
          <w:tcPr>
            <w:tcW w:w="1086" w:type="dxa"/>
            <w:shd w:val="clear" w:color="auto" w:fill="auto"/>
            <w:vAlign w:val="center"/>
          </w:tcPr>
          <w:p w14:paraId="25578AE4"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8.</w:t>
            </w:r>
          </w:p>
        </w:tc>
        <w:tc>
          <w:tcPr>
            <w:tcW w:w="1208" w:type="dxa"/>
            <w:shd w:val="clear" w:color="auto" w:fill="auto"/>
            <w:vAlign w:val="center"/>
          </w:tcPr>
          <w:p w14:paraId="2A78106A"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3</w:t>
            </w:r>
          </w:p>
        </w:tc>
        <w:tc>
          <w:tcPr>
            <w:tcW w:w="1504" w:type="dxa"/>
            <w:shd w:val="clear" w:color="auto" w:fill="auto"/>
            <w:vAlign w:val="center"/>
          </w:tcPr>
          <w:p w14:paraId="5B1A8634"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270</w:t>
            </w:r>
          </w:p>
        </w:tc>
        <w:tc>
          <w:tcPr>
            <w:tcW w:w="1560" w:type="dxa"/>
            <w:shd w:val="clear" w:color="auto" w:fill="auto"/>
            <w:vAlign w:val="bottom"/>
          </w:tcPr>
          <w:p w14:paraId="239B4E9C"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810.00</w:t>
            </w:r>
          </w:p>
        </w:tc>
        <w:tc>
          <w:tcPr>
            <w:tcW w:w="1701" w:type="dxa"/>
            <w:shd w:val="clear" w:color="auto" w:fill="auto"/>
            <w:vAlign w:val="bottom"/>
          </w:tcPr>
          <w:p w14:paraId="182388B9"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81.00</w:t>
            </w:r>
          </w:p>
        </w:tc>
        <w:tc>
          <w:tcPr>
            <w:tcW w:w="1417" w:type="dxa"/>
            <w:shd w:val="clear" w:color="auto" w:fill="auto"/>
            <w:vAlign w:val="center"/>
          </w:tcPr>
          <w:p w14:paraId="2640D0B7"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r w:rsidR="00B835AC" w14:paraId="3844E745" w14:textId="77777777" w:rsidTr="0010711C">
        <w:tc>
          <w:tcPr>
            <w:tcW w:w="1086" w:type="dxa"/>
            <w:shd w:val="clear" w:color="auto" w:fill="auto"/>
            <w:vAlign w:val="center"/>
          </w:tcPr>
          <w:p w14:paraId="00BDD113"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9.</w:t>
            </w:r>
          </w:p>
        </w:tc>
        <w:tc>
          <w:tcPr>
            <w:tcW w:w="1208" w:type="dxa"/>
            <w:shd w:val="clear" w:color="auto" w:fill="auto"/>
            <w:vAlign w:val="center"/>
          </w:tcPr>
          <w:p w14:paraId="0D0A8046"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1.5</w:t>
            </w:r>
          </w:p>
        </w:tc>
        <w:tc>
          <w:tcPr>
            <w:tcW w:w="1504" w:type="dxa"/>
            <w:shd w:val="clear" w:color="auto" w:fill="auto"/>
            <w:vAlign w:val="center"/>
          </w:tcPr>
          <w:p w14:paraId="66E7C403"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250</w:t>
            </w:r>
          </w:p>
        </w:tc>
        <w:tc>
          <w:tcPr>
            <w:tcW w:w="1560" w:type="dxa"/>
            <w:shd w:val="clear" w:color="auto" w:fill="auto"/>
            <w:vAlign w:val="bottom"/>
          </w:tcPr>
          <w:p w14:paraId="64579079"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375.00</w:t>
            </w:r>
          </w:p>
        </w:tc>
        <w:tc>
          <w:tcPr>
            <w:tcW w:w="1701" w:type="dxa"/>
            <w:shd w:val="clear" w:color="auto" w:fill="auto"/>
            <w:vAlign w:val="bottom"/>
          </w:tcPr>
          <w:p w14:paraId="0E4E7157"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37.50</w:t>
            </w:r>
          </w:p>
        </w:tc>
        <w:tc>
          <w:tcPr>
            <w:tcW w:w="1417" w:type="dxa"/>
            <w:shd w:val="clear" w:color="auto" w:fill="auto"/>
            <w:vAlign w:val="center"/>
          </w:tcPr>
          <w:p w14:paraId="725EC1FC"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r w:rsidR="00B835AC" w14:paraId="516F21C6" w14:textId="77777777" w:rsidTr="0010711C">
        <w:tc>
          <w:tcPr>
            <w:tcW w:w="1086" w:type="dxa"/>
            <w:shd w:val="clear" w:color="auto" w:fill="auto"/>
            <w:vAlign w:val="center"/>
          </w:tcPr>
          <w:p w14:paraId="46690C52"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10.</w:t>
            </w:r>
          </w:p>
        </w:tc>
        <w:tc>
          <w:tcPr>
            <w:tcW w:w="1208" w:type="dxa"/>
            <w:shd w:val="clear" w:color="auto" w:fill="auto"/>
            <w:vAlign w:val="center"/>
          </w:tcPr>
          <w:p w14:paraId="470A7FDA"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5.5</w:t>
            </w:r>
          </w:p>
        </w:tc>
        <w:tc>
          <w:tcPr>
            <w:tcW w:w="1504" w:type="dxa"/>
            <w:shd w:val="clear" w:color="auto" w:fill="auto"/>
            <w:vAlign w:val="center"/>
          </w:tcPr>
          <w:p w14:paraId="78D7B4C5"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300</w:t>
            </w:r>
          </w:p>
        </w:tc>
        <w:tc>
          <w:tcPr>
            <w:tcW w:w="1560" w:type="dxa"/>
            <w:shd w:val="clear" w:color="auto" w:fill="auto"/>
            <w:vAlign w:val="bottom"/>
          </w:tcPr>
          <w:p w14:paraId="063EDCF6"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1650.00</w:t>
            </w:r>
          </w:p>
        </w:tc>
        <w:tc>
          <w:tcPr>
            <w:tcW w:w="1701" w:type="dxa"/>
            <w:shd w:val="clear" w:color="auto" w:fill="auto"/>
            <w:vAlign w:val="bottom"/>
          </w:tcPr>
          <w:p w14:paraId="34AF725B"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165.00</w:t>
            </w:r>
          </w:p>
        </w:tc>
        <w:tc>
          <w:tcPr>
            <w:tcW w:w="1417" w:type="dxa"/>
            <w:shd w:val="clear" w:color="auto" w:fill="auto"/>
            <w:vAlign w:val="center"/>
          </w:tcPr>
          <w:p w14:paraId="49C2CE3F"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r w:rsidR="00B835AC" w14:paraId="1502B797" w14:textId="77777777" w:rsidTr="0010711C">
        <w:tc>
          <w:tcPr>
            <w:tcW w:w="1086" w:type="dxa"/>
            <w:shd w:val="clear" w:color="auto" w:fill="auto"/>
            <w:vAlign w:val="center"/>
          </w:tcPr>
          <w:p w14:paraId="2F6F8F6F"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11.</w:t>
            </w:r>
          </w:p>
        </w:tc>
        <w:tc>
          <w:tcPr>
            <w:tcW w:w="1208" w:type="dxa"/>
            <w:shd w:val="clear" w:color="auto" w:fill="auto"/>
            <w:vAlign w:val="center"/>
          </w:tcPr>
          <w:p w14:paraId="65DE5B61"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0.3</w:t>
            </w:r>
          </w:p>
        </w:tc>
        <w:tc>
          <w:tcPr>
            <w:tcW w:w="1504" w:type="dxa"/>
            <w:shd w:val="clear" w:color="auto" w:fill="auto"/>
            <w:vAlign w:val="center"/>
          </w:tcPr>
          <w:p w14:paraId="1E649213"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500</w:t>
            </w:r>
          </w:p>
        </w:tc>
        <w:tc>
          <w:tcPr>
            <w:tcW w:w="1560" w:type="dxa"/>
            <w:shd w:val="clear" w:color="auto" w:fill="auto"/>
            <w:vAlign w:val="bottom"/>
          </w:tcPr>
          <w:p w14:paraId="1344A3B8"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150.00</w:t>
            </w:r>
          </w:p>
        </w:tc>
        <w:tc>
          <w:tcPr>
            <w:tcW w:w="1701" w:type="dxa"/>
            <w:shd w:val="clear" w:color="auto" w:fill="auto"/>
            <w:vAlign w:val="bottom"/>
          </w:tcPr>
          <w:p w14:paraId="4B4981E4"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15.00</w:t>
            </w:r>
          </w:p>
        </w:tc>
        <w:tc>
          <w:tcPr>
            <w:tcW w:w="1417" w:type="dxa"/>
            <w:shd w:val="clear" w:color="auto" w:fill="auto"/>
            <w:vAlign w:val="center"/>
          </w:tcPr>
          <w:p w14:paraId="5E08DC92"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r w:rsidR="00B835AC" w14:paraId="40CEEEB7" w14:textId="77777777" w:rsidTr="0010711C">
        <w:tc>
          <w:tcPr>
            <w:tcW w:w="1086" w:type="dxa"/>
            <w:shd w:val="clear" w:color="auto" w:fill="auto"/>
            <w:vAlign w:val="center"/>
          </w:tcPr>
          <w:p w14:paraId="2449DA93"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12.</w:t>
            </w:r>
          </w:p>
        </w:tc>
        <w:tc>
          <w:tcPr>
            <w:tcW w:w="1208" w:type="dxa"/>
            <w:shd w:val="clear" w:color="auto" w:fill="auto"/>
            <w:vAlign w:val="center"/>
          </w:tcPr>
          <w:p w14:paraId="4052EE27"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0.2</w:t>
            </w:r>
          </w:p>
        </w:tc>
        <w:tc>
          <w:tcPr>
            <w:tcW w:w="1504" w:type="dxa"/>
            <w:shd w:val="clear" w:color="auto" w:fill="auto"/>
            <w:vAlign w:val="center"/>
          </w:tcPr>
          <w:p w14:paraId="48872336"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400</w:t>
            </w:r>
          </w:p>
        </w:tc>
        <w:tc>
          <w:tcPr>
            <w:tcW w:w="1560" w:type="dxa"/>
            <w:shd w:val="clear" w:color="auto" w:fill="auto"/>
            <w:vAlign w:val="bottom"/>
          </w:tcPr>
          <w:p w14:paraId="035EAEAE"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80.00</w:t>
            </w:r>
          </w:p>
        </w:tc>
        <w:tc>
          <w:tcPr>
            <w:tcW w:w="1701" w:type="dxa"/>
            <w:shd w:val="clear" w:color="auto" w:fill="auto"/>
            <w:vAlign w:val="bottom"/>
          </w:tcPr>
          <w:p w14:paraId="625FF771"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8.00</w:t>
            </w:r>
          </w:p>
        </w:tc>
        <w:tc>
          <w:tcPr>
            <w:tcW w:w="1417" w:type="dxa"/>
            <w:shd w:val="clear" w:color="auto" w:fill="auto"/>
            <w:vAlign w:val="center"/>
          </w:tcPr>
          <w:p w14:paraId="16A486AA"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r w:rsidR="00B835AC" w14:paraId="767B4D55" w14:textId="77777777" w:rsidTr="0010711C">
        <w:tc>
          <w:tcPr>
            <w:tcW w:w="1086" w:type="dxa"/>
            <w:shd w:val="clear" w:color="auto" w:fill="auto"/>
            <w:vAlign w:val="center"/>
          </w:tcPr>
          <w:p w14:paraId="5DA8BCD8"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13.</w:t>
            </w:r>
          </w:p>
        </w:tc>
        <w:tc>
          <w:tcPr>
            <w:tcW w:w="1208" w:type="dxa"/>
            <w:shd w:val="clear" w:color="auto" w:fill="auto"/>
            <w:vAlign w:val="center"/>
          </w:tcPr>
          <w:p w14:paraId="2D61868F" w14:textId="77777777" w:rsidR="00B835AC" w:rsidRDefault="00B835AC" w:rsidP="00B835AC">
            <w:pPr>
              <w:pStyle w:val="ListParagraph"/>
              <w:ind w:left="0"/>
              <w:jc w:val="center"/>
              <w:rPr>
                <w:rFonts w:ascii="Arial" w:hAnsi="Arial" w:cs="Arial"/>
                <w:sz w:val="20"/>
                <w:szCs w:val="20"/>
              </w:rPr>
            </w:pPr>
            <w:r>
              <w:rPr>
                <w:rFonts w:ascii="Arial" w:hAnsi="Arial" w:cs="Arial"/>
                <w:sz w:val="20"/>
                <w:szCs w:val="20"/>
              </w:rPr>
              <w:t>7</w:t>
            </w:r>
          </w:p>
        </w:tc>
        <w:tc>
          <w:tcPr>
            <w:tcW w:w="1504" w:type="dxa"/>
            <w:shd w:val="clear" w:color="auto" w:fill="auto"/>
            <w:vAlign w:val="center"/>
          </w:tcPr>
          <w:p w14:paraId="1173D87F" w14:textId="77777777" w:rsidR="00B835AC" w:rsidRDefault="00B835AC" w:rsidP="00B835AC">
            <w:pPr>
              <w:pStyle w:val="ListParagraph"/>
              <w:ind w:left="0"/>
              <w:jc w:val="center"/>
              <w:rPr>
                <w:rFonts w:ascii="Arial" w:hAnsi="Arial" w:cs="Arial"/>
                <w:sz w:val="20"/>
                <w:szCs w:val="18"/>
              </w:rPr>
            </w:pPr>
            <w:r>
              <w:rPr>
                <w:rFonts w:ascii="Arial" w:hAnsi="Arial" w:cs="Arial"/>
                <w:sz w:val="20"/>
                <w:szCs w:val="18"/>
              </w:rPr>
              <w:t>270</w:t>
            </w:r>
          </w:p>
        </w:tc>
        <w:tc>
          <w:tcPr>
            <w:tcW w:w="1560" w:type="dxa"/>
            <w:shd w:val="clear" w:color="auto" w:fill="auto"/>
            <w:vAlign w:val="bottom"/>
          </w:tcPr>
          <w:p w14:paraId="24452AA0"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1890.00</w:t>
            </w:r>
          </w:p>
        </w:tc>
        <w:tc>
          <w:tcPr>
            <w:tcW w:w="1701" w:type="dxa"/>
            <w:shd w:val="clear" w:color="auto" w:fill="auto"/>
            <w:vAlign w:val="bottom"/>
          </w:tcPr>
          <w:p w14:paraId="0C80EF3B" w14:textId="77777777" w:rsidR="00B835AC" w:rsidRPr="00B835AC" w:rsidRDefault="00B835AC" w:rsidP="00B835AC">
            <w:pPr>
              <w:jc w:val="center"/>
              <w:rPr>
                <w:rFonts w:ascii="Arial" w:hAnsi="Arial" w:cs="Arial"/>
                <w:color w:val="000000"/>
                <w:sz w:val="20"/>
                <w:szCs w:val="20"/>
              </w:rPr>
            </w:pPr>
            <w:r w:rsidRPr="00B835AC">
              <w:rPr>
                <w:rFonts w:ascii="Arial" w:hAnsi="Arial" w:cs="Arial"/>
                <w:color w:val="000000"/>
                <w:sz w:val="20"/>
                <w:szCs w:val="20"/>
              </w:rPr>
              <w:t>189.00</w:t>
            </w:r>
          </w:p>
        </w:tc>
        <w:tc>
          <w:tcPr>
            <w:tcW w:w="1417" w:type="dxa"/>
            <w:shd w:val="clear" w:color="auto" w:fill="auto"/>
            <w:vAlign w:val="center"/>
          </w:tcPr>
          <w:p w14:paraId="49665943" w14:textId="77777777" w:rsidR="00B835AC" w:rsidRPr="00AD5A48" w:rsidRDefault="00B835AC" w:rsidP="00B835AC">
            <w:pPr>
              <w:jc w:val="center"/>
              <w:rPr>
                <w:rFonts w:ascii="Arial" w:hAnsi="Arial" w:cs="Arial"/>
                <w:sz w:val="20"/>
                <w:szCs w:val="20"/>
              </w:rPr>
            </w:pPr>
            <w:r>
              <w:rPr>
                <w:rFonts w:ascii="Arial" w:hAnsi="Arial" w:cs="Arial"/>
                <w:sz w:val="20"/>
                <w:szCs w:val="20"/>
              </w:rPr>
              <w:t>2</w:t>
            </w:r>
          </w:p>
        </w:tc>
      </w:tr>
    </w:tbl>
    <w:p w14:paraId="7352A897" w14:textId="77777777" w:rsidR="00055B22" w:rsidRPr="003C7029" w:rsidRDefault="00055B22" w:rsidP="00055B22">
      <w:pPr>
        <w:pStyle w:val="ListParagraph"/>
        <w:spacing w:after="0" w:line="240" w:lineRule="auto"/>
        <w:ind w:left="846"/>
        <w:jc w:val="both"/>
        <w:rPr>
          <w:rFonts w:ascii="Arial" w:hAnsi="Arial" w:cs="Arial"/>
          <w:sz w:val="20"/>
          <w:szCs w:val="20"/>
        </w:rPr>
      </w:pPr>
    </w:p>
    <w:p w14:paraId="451AACA8" w14:textId="66578BA0" w:rsidR="00555041" w:rsidRPr="003C7029"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596541">
        <w:rPr>
          <w:rFonts w:ascii="Arial" w:hAnsi="Arial" w:cs="Arial"/>
          <w:b/>
          <w:sz w:val="20"/>
          <w:szCs w:val="20"/>
        </w:rPr>
        <w:t>1</w:t>
      </w:r>
      <w:r w:rsidR="006A0E2E">
        <w:rPr>
          <w:rFonts w:ascii="Arial" w:hAnsi="Arial" w:cs="Arial"/>
          <w:b/>
          <w:sz w:val="20"/>
          <w:szCs w:val="20"/>
        </w:rPr>
        <w:t xml:space="preserve">.gada </w:t>
      </w:r>
      <w:r w:rsidR="009962D3" w:rsidRPr="009962D3">
        <w:rPr>
          <w:rFonts w:ascii="Arial" w:hAnsi="Arial" w:cs="Arial"/>
          <w:b/>
          <w:sz w:val="20"/>
          <w:szCs w:val="20"/>
        </w:rPr>
        <w:t>26</w:t>
      </w:r>
      <w:r w:rsidR="00287DBC" w:rsidRPr="009962D3">
        <w:rPr>
          <w:rFonts w:ascii="Arial" w:hAnsi="Arial" w:cs="Arial"/>
          <w:b/>
          <w:sz w:val="20"/>
          <w:szCs w:val="20"/>
        </w:rPr>
        <w:t>.</w:t>
      </w:r>
      <w:r w:rsidR="00B835AC" w:rsidRPr="009962D3">
        <w:rPr>
          <w:rFonts w:ascii="Arial" w:hAnsi="Arial" w:cs="Arial"/>
          <w:b/>
          <w:sz w:val="20"/>
          <w:szCs w:val="20"/>
        </w:rPr>
        <w:t>oktobrim</w:t>
      </w:r>
      <w:r w:rsidR="00287DBC" w:rsidRPr="009962D3">
        <w:rPr>
          <w:rFonts w:ascii="Arial" w:hAnsi="Arial" w:cs="Arial"/>
          <w:b/>
          <w:sz w:val="20"/>
          <w:szCs w:val="20"/>
        </w:rPr>
        <w:t xml:space="preserve"> </w:t>
      </w:r>
      <w:r w:rsidR="003C31DC" w:rsidRPr="009962D3">
        <w:rPr>
          <w:rFonts w:ascii="Arial" w:hAnsi="Arial" w:cs="Arial"/>
          <w:sz w:val="20"/>
          <w:szCs w:val="20"/>
        </w:rPr>
        <w:t>(ieskaitot</w:t>
      </w:r>
      <w:r w:rsidR="003C31DC" w:rsidRPr="003C7029">
        <w:rPr>
          <w:rFonts w:ascii="Arial" w:hAnsi="Arial" w:cs="Arial"/>
          <w:sz w:val="20"/>
          <w:szCs w:val="20"/>
        </w:rPr>
        <w:t xml:space="preserve">)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2B5E6FFD" w14:textId="77777777" w:rsidR="00817EF1" w:rsidRPr="003C7029" w:rsidRDefault="00817EF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w:t>
      </w:r>
      <w:r w:rsidRPr="003C7029">
        <w:rPr>
          <w:rFonts w:ascii="Arial" w:hAnsi="Arial" w:cs="Arial"/>
          <w:sz w:val="20"/>
          <w:szCs w:val="20"/>
        </w:rPr>
        <w:lastRenderedPageBreak/>
        <w:t xml:space="preserve">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60FB1746" w14:textId="77777777" w:rsidR="009517C8" w:rsidRPr="00BC09BF" w:rsidRDefault="001244A7"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BB8B485" w14:textId="77777777" w:rsidR="009517C8" w:rsidRPr="00BC09BF" w:rsidRDefault="00BB5DA6"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7F20EDC" w14:textId="77777777" w:rsidR="009517C8" w:rsidRPr="003C7029" w:rsidRDefault="009517C8"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3C30DEC5" w14:textId="77777777"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39DF0508" w14:textId="77777777" w:rsidR="003144B2" w:rsidRPr="00BA150D"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3BD0D91A" w14:textId="77777777" w:rsidR="003144B2" w:rsidRPr="003C7029" w:rsidRDefault="003144B2" w:rsidP="009A7194">
      <w:pPr>
        <w:pStyle w:val="ListParagraph"/>
        <w:spacing w:after="0" w:line="240" w:lineRule="auto"/>
        <w:ind w:left="709" w:hanging="425"/>
        <w:jc w:val="both"/>
        <w:rPr>
          <w:rFonts w:ascii="Arial" w:hAnsi="Arial" w:cs="Arial"/>
          <w:sz w:val="20"/>
          <w:szCs w:val="20"/>
        </w:rPr>
      </w:pPr>
    </w:p>
    <w:p w14:paraId="56258213" w14:textId="77777777" w:rsidR="003144B2" w:rsidRPr="00C77FDB" w:rsidRDefault="003144B2"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0" w:name="_Hlk44316664"/>
      <w:r w:rsidRPr="00C77FDB">
        <w:rPr>
          <w:rFonts w:ascii="Arial" w:hAnsi="Arial" w:cs="Arial"/>
          <w:b/>
          <w:bCs/>
          <w:i/>
          <w:iCs/>
          <w:sz w:val="20"/>
          <w:szCs w:val="20"/>
        </w:rPr>
        <w:t>IZSOLES IZSLUDINĀŠANA UN TĀS NOTEIKUMU  IZSNIEGŠANA</w:t>
      </w:r>
    </w:p>
    <w:p w14:paraId="77FC059D" w14:textId="77777777"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1A705BC3" w14:textId="1D87C4E7" w:rsidR="00A640E7" w:rsidRPr="00CF59EF" w:rsidRDefault="00A53B01" w:rsidP="00CF59EF">
      <w:pPr>
        <w:pStyle w:val="ListParagraph"/>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1" w:name="_Hlk40437455"/>
      <w:r w:rsidRPr="00F4467D">
        <w:rPr>
          <w:rFonts w:ascii="Arial" w:hAnsi="Arial" w:cs="Arial"/>
          <w:b/>
          <w:sz w:val="20"/>
          <w:szCs w:val="20"/>
        </w:rPr>
        <w:t>20</w:t>
      </w:r>
      <w:r w:rsidR="00C33F18" w:rsidRPr="00F4467D">
        <w:rPr>
          <w:rFonts w:ascii="Arial" w:hAnsi="Arial" w:cs="Arial"/>
          <w:b/>
          <w:sz w:val="20"/>
          <w:szCs w:val="20"/>
        </w:rPr>
        <w:t>2</w:t>
      </w:r>
      <w:r w:rsidR="00C77FDB">
        <w:rPr>
          <w:rFonts w:ascii="Arial" w:hAnsi="Arial" w:cs="Arial"/>
          <w:b/>
          <w:sz w:val="20"/>
          <w:szCs w:val="20"/>
        </w:rPr>
        <w:t>1</w:t>
      </w:r>
      <w:r w:rsidRPr="00F4467D">
        <w:rPr>
          <w:rFonts w:ascii="Arial" w:hAnsi="Arial" w:cs="Arial"/>
          <w:b/>
          <w:sz w:val="20"/>
          <w:szCs w:val="20"/>
        </w:rPr>
        <w:t>.</w:t>
      </w:r>
      <w:r w:rsidR="00FD1F03" w:rsidRPr="00F4467D">
        <w:rPr>
          <w:rFonts w:ascii="Arial" w:hAnsi="Arial" w:cs="Arial"/>
          <w:b/>
          <w:sz w:val="20"/>
          <w:szCs w:val="20"/>
        </w:rPr>
        <w:t xml:space="preserve">gada </w:t>
      </w:r>
      <w:r w:rsidR="009962D3" w:rsidRPr="009962D3">
        <w:rPr>
          <w:rFonts w:ascii="Arial" w:hAnsi="Arial" w:cs="Arial"/>
          <w:b/>
          <w:color w:val="000000" w:themeColor="text1"/>
          <w:sz w:val="20"/>
          <w:szCs w:val="20"/>
        </w:rPr>
        <w:t>27</w:t>
      </w:r>
      <w:r w:rsidR="00287DBC" w:rsidRPr="009962D3">
        <w:rPr>
          <w:rFonts w:ascii="Arial" w:hAnsi="Arial" w:cs="Arial"/>
          <w:b/>
          <w:color w:val="000000" w:themeColor="text1"/>
          <w:sz w:val="20"/>
          <w:szCs w:val="20"/>
        </w:rPr>
        <w:t>.</w:t>
      </w:r>
      <w:r w:rsidR="00394777" w:rsidRPr="009962D3">
        <w:rPr>
          <w:rFonts w:ascii="Arial" w:hAnsi="Arial" w:cs="Arial"/>
          <w:b/>
          <w:color w:val="000000" w:themeColor="text1"/>
          <w:sz w:val="20"/>
          <w:szCs w:val="20"/>
        </w:rPr>
        <w:t>oktobrī</w:t>
      </w:r>
      <w:r w:rsidR="007315BC" w:rsidRPr="009962D3">
        <w:rPr>
          <w:rFonts w:ascii="Arial" w:hAnsi="Arial" w:cs="Arial"/>
          <w:b/>
          <w:color w:val="000000" w:themeColor="text1"/>
          <w:sz w:val="20"/>
          <w:szCs w:val="20"/>
        </w:rPr>
        <w:t xml:space="preserve"> </w:t>
      </w:r>
      <w:r w:rsidR="00FD1F03" w:rsidRPr="009962D3">
        <w:rPr>
          <w:rFonts w:ascii="Arial" w:hAnsi="Arial" w:cs="Arial"/>
          <w:b/>
          <w:color w:val="000000" w:themeColor="text1"/>
          <w:sz w:val="20"/>
          <w:szCs w:val="20"/>
        </w:rPr>
        <w:t>plkst</w:t>
      </w:r>
      <w:r w:rsidR="00FD1F03" w:rsidRPr="0076040A">
        <w:rPr>
          <w:rFonts w:ascii="Arial" w:hAnsi="Arial" w:cs="Arial"/>
          <w:b/>
          <w:color w:val="000000" w:themeColor="text1"/>
          <w:sz w:val="20"/>
          <w:szCs w:val="20"/>
        </w:rPr>
        <w:t>.</w:t>
      </w:r>
      <w:r w:rsidR="00D76F59">
        <w:rPr>
          <w:rFonts w:ascii="Arial" w:hAnsi="Arial" w:cs="Arial"/>
          <w:b/>
          <w:color w:val="000000" w:themeColor="text1"/>
          <w:sz w:val="20"/>
          <w:szCs w:val="20"/>
        </w:rPr>
        <w:t>10</w:t>
      </w:r>
      <w:r w:rsidR="00FD1F03" w:rsidRPr="0076040A">
        <w:rPr>
          <w:rFonts w:ascii="Arial" w:hAnsi="Arial" w:cs="Arial"/>
          <w:b/>
          <w:color w:val="000000" w:themeColor="text1"/>
          <w:sz w:val="20"/>
          <w:szCs w:val="20"/>
        </w:rPr>
        <w:t>:</w:t>
      </w:r>
      <w:r w:rsidR="00D76F59">
        <w:rPr>
          <w:rFonts w:ascii="Arial" w:hAnsi="Arial" w:cs="Arial"/>
          <w:b/>
          <w:color w:val="000000" w:themeColor="text1"/>
          <w:sz w:val="20"/>
          <w:szCs w:val="20"/>
        </w:rPr>
        <w:t>0</w:t>
      </w:r>
      <w:r w:rsidR="00FD1F03" w:rsidRPr="0076040A">
        <w:rPr>
          <w:rFonts w:ascii="Arial" w:hAnsi="Arial" w:cs="Arial"/>
          <w:b/>
          <w:color w:val="000000" w:themeColor="text1"/>
          <w:sz w:val="20"/>
          <w:szCs w:val="20"/>
        </w:rPr>
        <w:t>0</w:t>
      </w:r>
      <w:r w:rsidR="00FD1F03" w:rsidRPr="005B36F2">
        <w:rPr>
          <w:rFonts w:ascii="Arial" w:hAnsi="Arial" w:cs="Arial"/>
          <w:color w:val="FF0000"/>
          <w:sz w:val="20"/>
          <w:szCs w:val="20"/>
        </w:rPr>
        <w:t xml:space="preserve"> </w:t>
      </w:r>
      <w:r w:rsidR="00FD1F03" w:rsidRPr="00CF59EF">
        <w:rPr>
          <w:rFonts w:ascii="Arial" w:hAnsi="Arial" w:cs="Arial"/>
          <w:b/>
          <w:sz w:val="20"/>
          <w:szCs w:val="20"/>
        </w:rPr>
        <w:t xml:space="preserve">Rīgā, </w:t>
      </w:r>
      <w:proofErr w:type="spellStart"/>
      <w:r w:rsidR="00753615" w:rsidRPr="00CF59EF">
        <w:rPr>
          <w:rFonts w:ascii="Arial" w:hAnsi="Arial" w:cs="Arial"/>
          <w:b/>
          <w:sz w:val="20"/>
          <w:szCs w:val="20"/>
        </w:rPr>
        <w:t>Turgeņeva</w:t>
      </w:r>
      <w:proofErr w:type="spellEnd"/>
      <w:r w:rsidR="00753615" w:rsidRPr="00CF59EF">
        <w:rPr>
          <w:rFonts w:ascii="Arial" w:hAnsi="Arial" w:cs="Arial"/>
          <w:b/>
          <w:sz w:val="20"/>
          <w:szCs w:val="20"/>
        </w:rPr>
        <w:t xml:space="preserve">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Heading1Char"/>
          <w:rFonts w:ascii="Arial" w:hAnsi="Arial" w:cs="Arial"/>
          <w:i/>
          <w:iCs/>
          <w:color w:val="767676"/>
          <w:sz w:val="20"/>
          <w:szCs w:val="20"/>
        </w:rPr>
        <w:t xml:space="preserve">, </w:t>
      </w:r>
      <w:r w:rsidR="00B267AD" w:rsidRPr="00CF59EF">
        <w:rPr>
          <w:rStyle w:val="Heading1Char"/>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 xml:space="preserve">Microsoft </w:t>
      </w:r>
      <w:proofErr w:type="spellStart"/>
      <w:r w:rsidR="007315BC" w:rsidRPr="00CF59EF">
        <w:rPr>
          <w:rStyle w:val="appliestoitem"/>
          <w:rFonts w:ascii="Arial" w:hAnsi="Arial" w:cs="Arial"/>
          <w:i/>
          <w:iCs/>
          <w:sz w:val="20"/>
          <w:szCs w:val="20"/>
        </w:rPr>
        <w:t>Teams</w:t>
      </w:r>
      <w:proofErr w:type="spellEnd"/>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202</w:t>
      </w:r>
      <w:r w:rsidR="00C77FDB">
        <w:rPr>
          <w:rFonts w:ascii="Arial" w:hAnsi="Arial" w:cs="Arial"/>
          <w:sz w:val="20"/>
          <w:szCs w:val="20"/>
        </w:rPr>
        <w:t>1</w:t>
      </w:r>
      <w:r w:rsidR="00522FDC" w:rsidRPr="00CF59EF">
        <w:rPr>
          <w:rFonts w:ascii="Arial" w:hAnsi="Arial" w:cs="Arial"/>
          <w:sz w:val="20"/>
          <w:szCs w:val="20"/>
        </w:rPr>
        <w:t xml:space="preserve">.gada </w:t>
      </w:r>
      <w:r w:rsidR="009962D3">
        <w:rPr>
          <w:rFonts w:ascii="Arial" w:hAnsi="Arial" w:cs="Arial"/>
          <w:sz w:val="20"/>
          <w:szCs w:val="20"/>
        </w:rPr>
        <w:t>27</w:t>
      </w:r>
      <w:r w:rsidR="00394777">
        <w:rPr>
          <w:rFonts w:ascii="Arial" w:hAnsi="Arial" w:cs="Arial"/>
          <w:sz w:val="20"/>
          <w:szCs w:val="20"/>
        </w:rPr>
        <w:t>.oktobrī</w:t>
      </w:r>
      <w:r w:rsidR="0010711C">
        <w:rPr>
          <w:rFonts w:ascii="Arial" w:hAnsi="Arial" w:cs="Arial"/>
          <w:sz w:val="20"/>
          <w:szCs w:val="20"/>
        </w:rPr>
        <w:t xml:space="preserve"> </w:t>
      </w:r>
      <w:r w:rsidR="006D7ACB" w:rsidRPr="00CF59EF">
        <w:rPr>
          <w:rFonts w:ascii="Arial" w:hAnsi="Arial" w:cs="Arial"/>
          <w:sz w:val="20"/>
          <w:szCs w:val="20"/>
        </w:rPr>
        <w:t>no plkst.</w:t>
      </w:r>
      <w:r w:rsidR="0010711C">
        <w:rPr>
          <w:rFonts w:ascii="Arial" w:hAnsi="Arial" w:cs="Arial"/>
          <w:sz w:val="20"/>
          <w:szCs w:val="20"/>
        </w:rPr>
        <w:t>09</w:t>
      </w:r>
      <w:r w:rsidR="006D7ACB" w:rsidRPr="00CF59EF">
        <w:rPr>
          <w:rFonts w:ascii="Arial" w:hAnsi="Arial" w:cs="Arial"/>
          <w:sz w:val="20"/>
          <w:szCs w:val="20"/>
        </w:rPr>
        <w:t>:</w:t>
      </w:r>
      <w:r w:rsidR="00D76F59">
        <w:rPr>
          <w:rFonts w:ascii="Arial" w:hAnsi="Arial" w:cs="Arial"/>
          <w:sz w:val="20"/>
          <w:szCs w:val="20"/>
        </w:rPr>
        <w:t>4</w:t>
      </w:r>
      <w:r w:rsidR="000F6D9F" w:rsidRPr="00CF59EF">
        <w:rPr>
          <w:rFonts w:ascii="Arial" w:hAnsi="Arial" w:cs="Arial"/>
          <w:sz w:val="20"/>
          <w:szCs w:val="20"/>
        </w:rPr>
        <w:t>5</w:t>
      </w:r>
      <w:r w:rsidR="00FD1F03" w:rsidRPr="00CF59EF">
        <w:rPr>
          <w:rFonts w:ascii="Arial" w:hAnsi="Arial" w:cs="Arial"/>
          <w:sz w:val="20"/>
          <w:szCs w:val="20"/>
        </w:rPr>
        <w:t xml:space="preserve"> līdz plkst.</w:t>
      </w:r>
      <w:r w:rsidR="00D76F59">
        <w:rPr>
          <w:rFonts w:ascii="Arial" w:hAnsi="Arial" w:cs="Arial"/>
          <w:sz w:val="20"/>
          <w:szCs w:val="20"/>
        </w:rPr>
        <w:t>10</w:t>
      </w:r>
      <w:r w:rsidR="006D7ACB" w:rsidRPr="00CF59EF">
        <w:rPr>
          <w:rFonts w:ascii="Arial" w:hAnsi="Arial" w:cs="Arial"/>
          <w:sz w:val="20"/>
          <w:szCs w:val="20"/>
        </w:rPr>
        <w:t>:</w:t>
      </w:r>
      <w:r w:rsidR="00D76F59">
        <w:rPr>
          <w:rFonts w:ascii="Arial" w:hAnsi="Arial" w:cs="Arial"/>
          <w:sz w:val="20"/>
          <w:szCs w:val="20"/>
        </w:rPr>
        <w:t>00</w:t>
      </w:r>
      <w:r w:rsidR="00BA150D" w:rsidRPr="00CF59EF">
        <w:rPr>
          <w:rFonts w:ascii="Arial" w:hAnsi="Arial" w:cs="Arial"/>
          <w:sz w:val="20"/>
          <w:szCs w:val="20"/>
        </w:rPr>
        <w:t>.</w:t>
      </w:r>
      <w:r w:rsidR="00FD1F03" w:rsidRPr="00CF59EF">
        <w:rPr>
          <w:rFonts w:ascii="Arial" w:hAnsi="Arial" w:cs="Arial"/>
          <w:sz w:val="20"/>
          <w:szCs w:val="20"/>
        </w:rPr>
        <w:t xml:space="preserve"> </w:t>
      </w:r>
      <w:bookmarkEnd w:id="1"/>
    </w:p>
    <w:p w14:paraId="637D07E7" w14:textId="77777777" w:rsidR="00A640E7" w:rsidRPr="003C7029" w:rsidRDefault="00F4467D"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yperlink"/>
            <w:rFonts w:ascii="Arial" w:hAnsi="Arial" w:cs="Arial"/>
            <w:sz w:val="20"/>
            <w:szCs w:val="20"/>
          </w:rPr>
          <w:t>www.ldz.lv</w:t>
        </w:r>
      </w:hyperlink>
      <w:r w:rsidR="006D7ACB">
        <w:rPr>
          <w:rFonts w:ascii="Arial" w:hAnsi="Arial" w:cs="Arial"/>
          <w:sz w:val="20"/>
          <w:szCs w:val="20"/>
        </w:rPr>
        <w:t xml:space="preserve"> </w:t>
      </w:r>
      <w:r w:rsidR="00A909BD">
        <w:rPr>
          <w:rFonts w:ascii="Arial" w:hAnsi="Arial" w:cs="Arial"/>
          <w:sz w:val="20"/>
          <w:szCs w:val="20"/>
        </w:rPr>
        <w:t xml:space="preserve">sadaļā “IZSOLES”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4EA50E5F" w14:textId="77777777" w:rsidR="00A640E7" w:rsidRPr="00C77FDB" w:rsidRDefault="00A640E7" w:rsidP="003C7029">
      <w:pPr>
        <w:pStyle w:val="ListParagraph"/>
        <w:spacing w:after="0" w:line="240" w:lineRule="auto"/>
        <w:ind w:left="846"/>
        <w:jc w:val="both"/>
        <w:rPr>
          <w:rFonts w:ascii="Arial" w:hAnsi="Arial" w:cs="Arial"/>
          <w:b/>
          <w:bCs/>
          <w:i/>
          <w:iCs/>
          <w:sz w:val="20"/>
          <w:szCs w:val="20"/>
        </w:rPr>
      </w:pPr>
    </w:p>
    <w:p w14:paraId="2D252A1B" w14:textId="77777777" w:rsidR="00A640E7" w:rsidRPr="00F00281" w:rsidRDefault="00A640E7" w:rsidP="004B08D8">
      <w:pPr>
        <w:pStyle w:val="ListParagraph"/>
        <w:numPr>
          <w:ilvl w:val="0"/>
          <w:numId w:val="10"/>
        </w:numPr>
        <w:spacing w:after="0" w:line="240" w:lineRule="auto"/>
        <w:ind w:left="284" w:hanging="284"/>
        <w:jc w:val="both"/>
        <w:rPr>
          <w:rFonts w:ascii="Arial" w:hAnsi="Arial" w:cs="Arial"/>
          <w:b/>
          <w:bCs/>
          <w:i/>
          <w:iCs/>
          <w:sz w:val="20"/>
          <w:szCs w:val="20"/>
        </w:rPr>
      </w:pPr>
      <w:r w:rsidRPr="00F00281">
        <w:rPr>
          <w:rFonts w:ascii="Arial" w:hAnsi="Arial" w:cs="Arial"/>
          <w:b/>
          <w:bCs/>
          <w:i/>
          <w:iCs/>
          <w:sz w:val="20"/>
          <w:szCs w:val="20"/>
        </w:rPr>
        <w:t>PIETEIKUMA DALĪBAI IZSOLĒ NOFORMĒŠANA UN IESNIEGŠANA, PIETEIKUMA ATSAUKŠANA</w:t>
      </w:r>
    </w:p>
    <w:p w14:paraId="05CD0E40" w14:textId="5C21F383" w:rsidR="006E5EA6" w:rsidRPr="00F00281" w:rsidRDefault="00F4467D" w:rsidP="004B08D8">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sz w:val="20"/>
          <w:szCs w:val="20"/>
          <w:u w:val="single"/>
        </w:rPr>
        <w:t>Pretendents</w:t>
      </w:r>
      <w:r w:rsidR="006E5EA6" w:rsidRPr="00F00281">
        <w:rPr>
          <w:rFonts w:ascii="Arial" w:hAnsi="Arial" w:cs="Arial"/>
          <w:sz w:val="20"/>
          <w:szCs w:val="20"/>
          <w:u w:val="single"/>
        </w:rPr>
        <w:t xml:space="preserve"> dalībai izsolē </w:t>
      </w:r>
      <w:bookmarkStart w:id="2" w:name="_Hlk40437236"/>
      <w:r w:rsidRPr="00F00281">
        <w:rPr>
          <w:rFonts w:ascii="Arial" w:hAnsi="Arial" w:cs="Arial"/>
          <w:sz w:val="20"/>
          <w:szCs w:val="20"/>
          <w:u w:val="single"/>
        </w:rPr>
        <w:t xml:space="preserve">līdz </w:t>
      </w:r>
      <w:r w:rsidR="006E5EA6" w:rsidRPr="00F00281">
        <w:rPr>
          <w:rFonts w:ascii="Arial" w:hAnsi="Arial" w:cs="Arial"/>
          <w:b/>
          <w:bCs/>
          <w:i/>
          <w:iCs/>
          <w:sz w:val="20"/>
          <w:szCs w:val="20"/>
          <w:u w:val="single"/>
        </w:rPr>
        <w:t>202</w:t>
      </w:r>
      <w:r w:rsidR="00C77FDB" w:rsidRPr="00F00281">
        <w:rPr>
          <w:rFonts w:ascii="Arial" w:hAnsi="Arial" w:cs="Arial"/>
          <w:b/>
          <w:bCs/>
          <w:i/>
          <w:iCs/>
          <w:sz w:val="20"/>
          <w:szCs w:val="20"/>
          <w:u w:val="single"/>
        </w:rPr>
        <w:t>1</w:t>
      </w:r>
      <w:r w:rsidR="006E5EA6" w:rsidRPr="00F00281">
        <w:rPr>
          <w:rFonts w:ascii="Arial" w:hAnsi="Arial" w:cs="Arial"/>
          <w:b/>
          <w:bCs/>
          <w:i/>
          <w:iCs/>
          <w:sz w:val="20"/>
          <w:szCs w:val="20"/>
          <w:u w:val="single"/>
        </w:rPr>
        <w:t xml:space="preserve">.gada </w:t>
      </w:r>
      <w:r w:rsidR="009962D3" w:rsidRPr="009962D3">
        <w:rPr>
          <w:rFonts w:ascii="Arial" w:hAnsi="Arial" w:cs="Arial"/>
          <w:b/>
          <w:bCs/>
          <w:i/>
          <w:iCs/>
          <w:sz w:val="20"/>
          <w:szCs w:val="20"/>
          <w:u w:val="single"/>
        </w:rPr>
        <w:t>26</w:t>
      </w:r>
      <w:r w:rsidR="00394777" w:rsidRPr="009962D3">
        <w:rPr>
          <w:rFonts w:ascii="Arial" w:hAnsi="Arial" w:cs="Arial"/>
          <w:b/>
          <w:bCs/>
          <w:i/>
          <w:iCs/>
          <w:sz w:val="20"/>
          <w:szCs w:val="20"/>
          <w:u w:val="single"/>
        </w:rPr>
        <w:t>.oktobra</w:t>
      </w:r>
      <w:r w:rsidRPr="00F00281">
        <w:rPr>
          <w:rFonts w:ascii="Arial" w:hAnsi="Arial" w:cs="Arial"/>
          <w:b/>
          <w:bCs/>
          <w:i/>
          <w:iCs/>
          <w:sz w:val="20"/>
          <w:szCs w:val="20"/>
          <w:u w:val="single"/>
        </w:rPr>
        <w:t xml:space="preserve"> </w:t>
      </w:r>
      <w:r w:rsidR="006E5EA6" w:rsidRPr="00F00281">
        <w:rPr>
          <w:rFonts w:ascii="Arial" w:hAnsi="Arial" w:cs="Arial"/>
          <w:b/>
          <w:bCs/>
          <w:i/>
          <w:iCs/>
          <w:sz w:val="20"/>
          <w:szCs w:val="20"/>
          <w:u w:val="single"/>
        </w:rPr>
        <w:t>plkst.9</w:t>
      </w:r>
      <w:r w:rsidR="00AE7CD3" w:rsidRPr="00F00281">
        <w:rPr>
          <w:rFonts w:ascii="Arial" w:hAnsi="Arial" w:cs="Arial"/>
          <w:b/>
          <w:bCs/>
          <w:i/>
          <w:iCs/>
          <w:sz w:val="20"/>
          <w:szCs w:val="20"/>
          <w:u w:val="single"/>
        </w:rPr>
        <w:t>:</w:t>
      </w:r>
      <w:r w:rsidR="006E5EA6" w:rsidRPr="00F00281">
        <w:rPr>
          <w:rFonts w:ascii="Arial" w:hAnsi="Arial" w:cs="Arial"/>
          <w:b/>
          <w:bCs/>
          <w:i/>
          <w:iCs/>
          <w:sz w:val="20"/>
          <w:szCs w:val="20"/>
          <w:u w:val="single"/>
        </w:rPr>
        <w:t>00</w:t>
      </w:r>
      <w:r w:rsidR="006E5EA6" w:rsidRPr="00F00281">
        <w:rPr>
          <w:rFonts w:ascii="Arial" w:hAnsi="Arial" w:cs="Arial"/>
          <w:sz w:val="20"/>
          <w:szCs w:val="20"/>
          <w:u w:val="single"/>
        </w:rPr>
        <w:t>.</w:t>
      </w:r>
      <w:r w:rsidR="00E63660" w:rsidRPr="00F00281">
        <w:rPr>
          <w:rFonts w:ascii="Arial" w:hAnsi="Arial" w:cs="Arial"/>
          <w:sz w:val="20"/>
          <w:szCs w:val="20"/>
        </w:rPr>
        <w:t xml:space="preserve"> iesniedz </w:t>
      </w:r>
      <w:hyperlink r:id="rId11" w:history="1">
        <w:r w:rsidR="000F6D9F" w:rsidRPr="00F00281">
          <w:rPr>
            <w:rStyle w:val="Hyperlink"/>
            <w:rFonts w:ascii="Arial" w:hAnsi="Arial" w:cs="Arial"/>
            <w:sz w:val="20"/>
            <w:szCs w:val="20"/>
          </w:rPr>
          <w:t>www.rss.ldz.lv</w:t>
        </w:r>
      </w:hyperlink>
      <w:r w:rsidR="000F6D9F" w:rsidRPr="00F00281">
        <w:rPr>
          <w:rFonts w:ascii="Arial" w:hAnsi="Arial" w:cs="Arial"/>
          <w:sz w:val="20"/>
          <w:szCs w:val="20"/>
        </w:rPr>
        <w:t>, sadaļā “Iepirkumi”</w:t>
      </w:r>
      <w:r w:rsidR="00A22410" w:rsidRPr="00F00281">
        <w:rPr>
          <w:rFonts w:ascii="Arial" w:hAnsi="Arial" w:cs="Arial"/>
          <w:sz w:val="20"/>
          <w:szCs w:val="20"/>
        </w:rPr>
        <w:t xml:space="preserve"> </w:t>
      </w:r>
      <w:r w:rsidR="00BA150D" w:rsidRPr="00F00281">
        <w:rPr>
          <w:rFonts w:ascii="Arial" w:hAnsi="Arial" w:cs="Arial"/>
          <w:sz w:val="20"/>
          <w:szCs w:val="20"/>
        </w:rPr>
        <w:t>(</w:t>
      </w:r>
      <w:hyperlink r:id="rId12" w:history="1">
        <w:r w:rsidR="00BA150D" w:rsidRPr="00F00281">
          <w:rPr>
            <w:rStyle w:val="Hyperlink"/>
            <w:rFonts w:ascii="Arial" w:hAnsi="Arial" w:cs="Arial"/>
            <w:sz w:val="20"/>
            <w:szCs w:val="20"/>
          </w:rPr>
          <w:t>https://www.mercell.com/lv-lv/iepirkums/107628530/sia-ldz-ritosa-sastava-serviss-iepirkumi.aspx</w:t>
        </w:r>
      </w:hyperlink>
      <w:r w:rsidR="00BA150D" w:rsidRPr="00F00281">
        <w:rPr>
          <w:rFonts w:ascii="Arial" w:hAnsi="Arial" w:cs="Arial"/>
          <w:sz w:val="20"/>
          <w:szCs w:val="20"/>
        </w:rPr>
        <w:t>)</w:t>
      </w:r>
      <w:r w:rsidR="00D2085A" w:rsidRPr="00F00281">
        <w:rPr>
          <w:rFonts w:ascii="Arial" w:hAnsi="Arial" w:cs="Arial"/>
          <w:sz w:val="20"/>
          <w:szCs w:val="20"/>
        </w:rPr>
        <w:t xml:space="preserve"> </w:t>
      </w:r>
      <w:r w:rsidR="00D2085A" w:rsidRPr="00F00281">
        <w:rPr>
          <w:rFonts w:ascii="Arial" w:hAnsi="Arial" w:cs="Arial"/>
          <w:b/>
          <w:bCs/>
          <w:i/>
          <w:iCs/>
          <w:sz w:val="20"/>
          <w:szCs w:val="20"/>
          <w:u w:val="single"/>
        </w:rPr>
        <w:t>vai ar elektronisko parakstu uz e-pasta adresi: egita.erdmane@ldz.lv</w:t>
      </w:r>
      <w:r w:rsidR="00BA150D" w:rsidRPr="00F00281">
        <w:rPr>
          <w:rFonts w:ascii="Arial" w:hAnsi="Arial" w:cs="Arial"/>
          <w:sz w:val="20"/>
          <w:szCs w:val="20"/>
        </w:rPr>
        <w:t>:</w:t>
      </w:r>
      <w:bookmarkEnd w:id="2"/>
    </w:p>
    <w:p w14:paraId="26A868D2" w14:textId="77777777" w:rsidR="00E63660" w:rsidRPr="00F00281" w:rsidRDefault="00E63660" w:rsidP="004B08D8">
      <w:pPr>
        <w:pStyle w:val="ListParagraph"/>
        <w:numPr>
          <w:ilvl w:val="2"/>
          <w:numId w:val="10"/>
        </w:numPr>
        <w:spacing w:after="0" w:line="240" w:lineRule="auto"/>
        <w:ind w:left="993" w:hanging="567"/>
        <w:jc w:val="both"/>
        <w:rPr>
          <w:rFonts w:ascii="Arial" w:hAnsi="Arial" w:cs="Arial"/>
          <w:sz w:val="20"/>
          <w:szCs w:val="20"/>
        </w:rPr>
      </w:pPr>
      <w:r w:rsidRPr="00F00281">
        <w:rPr>
          <w:rFonts w:ascii="Arial" w:hAnsi="Arial" w:cs="Arial"/>
          <w:sz w:val="20"/>
          <w:szCs w:val="20"/>
        </w:rPr>
        <w:t>Elektroniskā formātā sagatavotu</w:t>
      </w:r>
      <w:r w:rsidR="00F4467D" w:rsidRPr="00F00281">
        <w:rPr>
          <w:rFonts w:ascii="Arial" w:hAnsi="Arial" w:cs="Arial"/>
          <w:sz w:val="20"/>
          <w:szCs w:val="20"/>
        </w:rPr>
        <w:t xml:space="preserve"> </w:t>
      </w:r>
      <w:r w:rsidRPr="00F00281">
        <w:rPr>
          <w:rFonts w:ascii="Arial" w:hAnsi="Arial" w:cs="Arial"/>
          <w:sz w:val="20"/>
          <w:szCs w:val="20"/>
        </w:rPr>
        <w:t>pieteikumu ((sk</w:t>
      </w:r>
      <w:r w:rsidR="000F6D9F" w:rsidRPr="00F00281">
        <w:rPr>
          <w:rFonts w:ascii="Arial" w:hAnsi="Arial" w:cs="Arial"/>
          <w:sz w:val="20"/>
          <w:szCs w:val="20"/>
        </w:rPr>
        <w:t>e</w:t>
      </w:r>
      <w:r w:rsidRPr="00F00281">
        <w:rPr>
          <w:rFonts w:ascii="Arial" w:hAnsi="Arial" w:cs="Arial"/>
          <w:sz w:val="20"/>
          <w:szCs w:val="20"/>
        </w:rPr>
        <w:t xml:space="preserve">nētu </w:t>
      </w:r>
      <w:proofErr w:type="spellStart"/>
      <w:r w:rsidRPr="00F00281">
        <w:rPr>
          <w:rFonts w:ascii="Arial" w:hAnsi="Arial" w:cs="Arial"/>
          <w:sz w:val="20"/>
          <w:szCs w:val="20"/>
        </w:rPr>
        <w:t>pdf</w:t>
      </w:r>
      <w:proofErr w:type="spellEnd"/>
      <w:r w:rsidRPr="00F00281">
        <w:rPr>
          <w:rFonts w:ascii="Arial" w:hAnsi="Arial" w:cs="Arial"/>
          <w:sz w:val="20"/>
          <w:szCs w:val="20"/>
        </w:rPr>
        <w:t xml:space="preserve"> formātā) (1.pielikums)). Pieteikumu paraksta </w:t>
      </w:r>
      <w:r w:rsidR="00BB5DA6" w:rsidRPr="00F00281">
        <w:rPr>
          <w:rFonts w:ascii="Arial" w:hAnsi="Arial" w:cs="Arial"/>
          <w:sz w:val="20"/>
          <w:szCs w:val="20"/>
        </w:rPr>
        <w:t>pretendenta</w:t>
      </w:r>
      <w:r w:rsidRPr="00F00281">
        <w:rPr>
          <w:rFonts w:ascii="Arial" w:hAnsi="Arial" w:cs="Arial"/>
          <w:sz w:val="20"/>
          <w:szCs w:val="20"/>
        </w:rPr>
        <w:t xml:space="preserve"> pārstāvis ar </w:t>
      </w:r>
      <w:r w:rsidR="00F4467D" w:rsidRPr="00F00281">
        <w:rPr>
          <w:rFonts w:ascii="Arial" w:hAnsi="Arial" w:cs="Arial"/>
          <w:sz w:val="20"/>
          <w:szCs w:val="20"/>
        </w:rPr>
        <w:t>pārstāvības tiesībām vai</w:t>
      </w:r>
      <w:r w:rsidRPr="00F00281">
        <w:rPr>
          <w:rFonts w:ascii="Arial" w:hAnsi="Arial" w:cs="Arial"/>
          <w:sz w:val="20"/>
          <w:szCs w:val="20"/>
        </w:rPr>
        <w:t xml:space="preserve"> pilnvarota persona. Ja paraksta pilnvarota persona, jāpievieno personas ar pārstāvība</w:t>
      </w:r>
      <w:r w:rsidR="00BA150D" w:rsidRPr="00F00281">
        <w:rPr>
          <w:rFonts w:ascii="Arial" w:hAnsi="Arial" w:cs="Arial"/>
          <w:sz w:val="20"/>
          <w:szCs w:val="20"/>
        </w:rPr>
        <w:t>s tiesībām izdota pilnvara (ske</w:t>
      </w:r>
      <w:r w:rsidRPr="00F00281">
        <w:rPr>
          <w:rFonts w:ascii="Arial" w:hAnsi="Arial" w:cs="Arial"/>
          <w:sz w:val="20"/>
          <w:szCs w:val="20"/>
        </w:rPr>
        <w:t>nēts dokumenta ori</w:t>
      </w:r>
      <w:r w:rsidR="00BA150D" w:rsidRPr="00F00281">
        <w:rPr>
          <w:rFonts w:ascii="Arial" w:hAnsi="Arial" w:cs="Arial"/>
          <w:sz w:val="20"/>
          <w:szCs w:val="20"/>
        </w:rPr>
        <w:t xml:space="preserve">ģināls </w:t>
      </w:r>
      <w:proofErr w:type="spellStart"/>
      <w:r w:rsidR="00BA150D" w:rsidRPr="00F00281">
        <w:rPr>
          <w:rFonts w:ascii="Arial" w:hAnsi="Arial" w:cs="Arial"/>
          <w:sz w:val="20"/>
          <w:szCs w:val="20"/>
        </w:rPr>
        <w:t>pdf</w:t>
      </w:r>
      <w:proofErr w:type="spellEnd"/>
      <w:r w:rsidR="00BA150D" w:rsidRPr="00F00281">
        <w:rPr>
          <w:rFonts w:ascii="Arial" w:hAnsi="Arial" w:cs="Arial"/>
          <w:sz w:val="20"/>
          <w:szCs w:val="20"/>
        </w:rPr>
        <w:t xml:space="preserve">  formātā);</w:t>
      </w:r>
    </w:p>
    <w:p w14:paraId="25CA0347" w14:textId="77777777" w:rsidR="008C4A59" w:rsidRPr="00F00281" w:rsidRDefault="00A94DF4" w:rsidP="004B08D8">
      <w:pPr>
        <w:pStyle w:val="ListParagraph"/>
        <w:numPr>
          <w:ilvl w:val="2"/>
          <w:numId w:val="10"/>
        </w:numPr>
        <w:spacing w:after="0" w:line="240" w:lineRule="auto"/>
        <w:ind w:left="993" w:hanging="567"/>
        <w:jc w:val="both"/>
        <w:rPr>
          <w:rFonts w:ascii="Arial" w:hAnsi="Arial" w:cs="Arial"/>
          <w:sz w:val="20"/>
          <w:szCs w:val="20"/>
        </w:rPr>
      </w:pPr>
      <w:r w:rsidRPr="00F00281">
        <w:rPr>
          <w:rFonts w:ascii="Arial" w:hAnsi="Arial" w:cs="Arial"/>
          <w:sz w:val="20"/>
          <w:szCs w:val="20"/>
        </w:rPr>
        <w:t>I</w:t>
      </w:r>
      <w:r w:rsidR="002A0682" w:rsidRPr="00F00281">
        <w:rPr>
          <w:rFonts w:ascii="Arial" w:hAnsi="Arial" w:cs="Arial"/>
          <w:sz w:val="20"/>
          <w:szCs w:val="20"/>
        </w:rPr>
        <w:t>zsoles nodrošinājuma apliecinājumu (</w:t>
      </w:r>
      <w:r w:rsidR="00F4467D" w:rsidRPr="00F00281">
        <w:rPr>
          <w:rFonts w:ascii="Arial" w:hAnsi="Arial" w:cs="Arial"/>
          <w:sz w:val="20"/>
          <w:szCs w:val="20"/>
        </w:rPr>
        <w:t xml:space="preserve">maksājuma </w:t>
      </w:r>
      <w:r w:rsidR="002A0682" w:rsidRPr="00F00281">
        <w:rPr>
          <w:rFonts w:ascii="Arial" w:hAnsi="Arial" w:cs="Arial"/>
          <w:sz w:val="20"/>
          <w:szCs w:val="20"/>
        </w:rPr>
        <w:t>uzdevumu)</w:t>
      </w:r>
      <w:r w:rsidR="008C4A59" w:rsidRPr="00F00281">
        <w:rPr>
          <w:rFonts w:ascii="Arial" w:hAnsi="Arial" w:cs="Arial"/>
          <w:sz w:val="20"/>
          <w:szCs w:val="20"/>
        </w:rPr>
        <w:t xml:space="preserve"> atbilstoši No</w:t>
      </w:r>
      <w:r w:rsidRPr="00F00281">
        <w:rPr>
          <w:rFonts w:ascii="Arial" w:hAnsi="Arial" w:cs="Arial"/>
          <w:sz w:val="20"/>
          <w:szCs w:val="20"/>
        </w:rPr>
        <w:t>teikumu 5.3.punktam;</w:t>
      </w:r>
    </w:p>
    <w:p w14:paraId="51EC7D1B" w14:textId="77777777" w:rsidR="00A94DF4" w:rsidRDefault="00A94DF4"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8884521" w14:textId="77777777" w:rsidR="00896957" w:rsidRDefault="00A94DF4"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1ED0F867" w14:textId="77777777" w:rsidR="008C4A59" w:rsidRDefault="008C4A59"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51D6532B" w14:textId="77777777" w:rsidR="006E5EA6" w:rsidRDefault="00E63660" w:rsidP="004B08D8">
      <w:pPr>
        <w:pStyle w:val="ListParagraph"/>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 xml:space="preserve">Pretendentam ir tiesības </w:t>
      </w:r>
      <w:proofErr w:type="spellStart"/>
      <w:r w:rsidRPr="008C4A59">
        <w:rPr>
          <w:rFonts w:ascii="Arial" w:hAnsi="Arial" w:cs="Arial"/>
          <w:sz w:val="20"/>
          <w:szCs w:val="20"/>
        </w:rPr>
        <w:t>rakstveidā</w:t>
      </w:r>
      <w:proofErr w:type="spellEnd"/>
      <w:r w:rsidRPr="008C4A59">
        <w:rPr>
          <w:rFonts w:ascii="Arial" w:hAnsi="Arial" w:cs="Arial"/>
          <w:sz w:val="20"/>
          <w:szCs w:val="20"/>
        </w:rPr>
        <w:t xml:space="preserve">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0"/>
    <w:p w14:paraId="26418AF7" w14:textId="77777777" w:rsidR="008C4A59" w:rsidRDefault="008C4A59" w:rsidP="008C4A59">
      <w:pPr>
        <w:pStyle w:val="ListParagraph"/>
        <w:spacing w:after="0" w:line="240" w:lineRule="auto"/>
        <w:ind w:left="846"/>
        <w:jc w:val="both"/>
        <w:rPr>
          <w:rFonts w:ascii="Arial" w:hAnsi="Arial" w:cs="Arial"/>
          <w:sz w:val="20"/>
          <w:szCs w:val="20"/>
        </w:rPr>
      </w:pPr>
    </w:p>
    <w:p w14:paraId="3B7CE040" w14:textId="77777777" w:rsidR="008C4A59" w:rsidRPr="00C77FDB" w:rsidRDefault="008C4A59"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3" w:name="_Hlk44317650"/>
      <w:r w:rsidRPr="00C77FDB">
        <w:rPr>
          <w:rFonts w:ascii="Arial" w:hAnsi="Arial" w:cs="Arial"/>
          <w:b/>
          <w:bCs/>
          <w:i/>
          <w:iCs/>
          <w:sz w:val="20"/>
          <w:szCs w:val="20"/>
        </w:rPr>
        <w:t>PRETENDENTA KVALIFIKĀCIJAS PRASĪBAS, PĀRBAUDE UN IZSLĒGŠANA</w:t>
      </w:r>
    </w:p>
    <w:p w14:paraId="40B3CBC5" w14:textId="77777777" w:rsidR="008C4A59" w:rsidRDefault="008C4A59"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4C9D1A36" w14:textId="77777777" w:rsidR="008C4A59"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420354B2" w14:textId="77777777" w:rsidR="00896957"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4D50AA8" w14:textId="77777777" w:rsidR="00A94DF4" w:rsidRPr="00BC09BF"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4C068847" w14:textId="77777777" w:rsidR="00DB1A17" w:rsidRDefault="00DB1A17"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31A6DCF1" w14:textId="77777777" w:rsidR="00DB1A17" w:rsidRPr="00A94DF4" w:rsidRDefault="00DB1A17" w:rsidP="004B08D8">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6976D886" w14:textId="77777777" w:rsidR="00545C21" w:rsidRDefault="00DB1A17" w:rsidP="004B08D8">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lastRenderedPageBreak/>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F5D77C1" w14:textId="77777777" w:rsidR="00DB1A17" w:rsidRDefault="00DB1A17" w:rsidP="004B08D8">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5C21">
        <w:rPr>
          <w:rFonts w:ascii="Arial" w:hAnsi="Arial" w:cs="Arial"/>
          <w:sz w:val="20"/>
          <w:szCs w:val="20"/>
        </w:rPr>
        <w:t>euro</w:t>
      </w:r>
      <w:proofErr w:type="spellEnd"/>
      <w:r w:rsidRPr="00545C21">
        <w:rPr>
          <w:rFonts w:ascii="Arial" w:hAnsi="Arial" w:cs="Arial"/>
          <w:sz w:val="20"/>
          <w:szCs w:val="20"/>
        </w:rPr>
        <w:t>;</w:t>
      </w:r>
    </w:p>
    <w:p w14:paraId="0FC7F03F" w14:textId="77777777" w:rsidR="00A94DF4" w:rsidRPr="00545C21" w:rsidRDefault="00BB5DA6" w:rsidP="004B08D8">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04585F28" w14:textId="77777777" w:rsidR="008B16D4" w:rsidRDefault="00FF7466" w:rsidP="004B08D8">
      <w:pPr>
        <w:pStyle w:val="ListParagraph"/>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4D4732D5"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3F760326"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2D63A69E" w14:textId="77777777" w:rsidR="00545C21" w:rsidRPr="00C86186"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62FBBEC2"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6ED1FDA1"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08FBEB93" w14:textId="77777777" w:rsidR="00D76840" w:rsidRDefault="00D76840"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43891109" w14:textId="77777777" w:rsidR="00545C21" w:rsidRDefault="00545C21" w:rsidP="004B08D8">
      <w:pPr>
        <w:pStyle w:val="ListParagraph"/>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7C5F6DAB" w14:textId="77777777" w:rsidR="00545C21" w:rsidRDefault="00545C21" w:rsidP="004B08D8">
      <w:pPr>
        <w:pStyle w:val="ListParagraph"/>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73FF2C6F" w14:textId="77777777" w:rsidR="00545C21" w:rsidRPr="00C86186" w:rsidRDefault="00545C21" w:rsidP="004B08D8">
      <w:pPr>
        <w:pStyle w:val="ListParagraph"/>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1F588D25" w14:textId="77777777" w:rsidR="00A82B40" w:rsidRDefault="00A82B40" w:rsidP="00A82B40">
      <w:pPr>
        <w:pStyle w:val="ListParagraph"/>
        <w:spacing w:after="0" w:line="240" w:lineRule="auto"/>
        <w:ind w:left="846"/>
        <w:jc w:val="both"/>
        <w:rPr>
          <w:rFonts w:ascii="Arial" w:hAnsi="Arial" w:cs="Arial"/>
          <w:sz w:val="20"/>
          <w:szCs w:val="20"/>
        </w:rPr>
      </w:pPr>
    </w:p>
    <w:p w14:paraId="232B90CC" w14:textId="77777777" w:rsidR="00FD1F03" w:rsidRPr="00C77FDB" w:rsidRDefault="00FD1F03" w:rsidP="00D76F59">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595E991B"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1D248717" w14:textId="77777777" w:rsidR="00201AAE" w:rsidRPr="00F00281" w:rsidRDefault="00FD1F03" w:rsidP="004B08D8">
      <w:pPr>
        <w:pStyle w:val="ListParagraph"/>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w:t>
      </w:r>
      <w:proofErr w:type="spellStart"/>
      <w:r w:rsidRPr="00FC0F21">
        <w:rPr>
          <w:rFonts w:ascii="Arial" w:hAnsi="Arial" w:cs="Arial"/>
          <w:sz w:val="20"/>
          <w:szCs w:val="20"/>
        </w:rPr>
        <w:t>euro</w:t>
      </w:r>
      <w:proofErr w:type="spellEnd"/>
      <w:r w:rsidRPr="00FC0F21">
        <w:rPr>
          <w:rFonts w:ascii="Arial" w:hAnsi="Arial" w:cs="Arial"/>
          <w:sz w:val="20"/>
          <w:szCs w:val="20"/>
        </w:rPr>
        <w:t xml:space="preserve">) par vienu tonnu. Solīšana </w:t>
      </w:r>
      <w:r w:rsidR="00A959EE">
        <w:rPr>
          <w:rFonts w:ascii="Arial" w:hAnsi="Arial" w:cs="Arial"/>
          <w:sz w:val="20"/>
          <w:szCs w:val="20"/>
        </w:rPr>
        <w:t>notiek</w:t>
      </w:r>
      <w:r w:rsidR="00A959EE" w:rsidRPr="00FC0F21">
        <w:rPr>
          <w:rFonts w:ascii="Arial" w:hAnsi="Arial" w:cs="Arial"/>
          <w:sz w:val="20"/>
          <w:szCs w:val="20"/>
        </w:rPr>
        <w:t xml:space="preserve"> </w:t>
      </w:r>
      <w:r w:rsidRPr="00FC0F21">
        <w:rPr>
          <w:rFonts w:ascii="Arial" w:hAnsi="Arial" w:cs="Arial"/>
          <w:sz w:val="20"/>
          <w:szCs w:val="20"/>
        </w:rPr>
        <w:t>pa vienam solim</w:t>
      </w:r>
      <w:r w:rsidR="00A959EE">
        <w:rPr>
          <w:rFonts w:ascii="Arial" w:hAnsi="Arial" w:cs="Arial"/>
          <w:sz w:val="20"/>
          <w:szCs w:val="20"/>
        </w:rPr>
        <w:t xml:space="preserve">. </w:t>
      </w:r>
      <w:r w:rsidR="00A959EE" w:rsidRPr="006872D3">
        <w:rPr>
          <w:rFonts w:ascii="Arial" w:hAnsi="Arial" w:cs="Arial"/>
          <w:i/>
          <w:iCs/>
          <w:sz w:val="20"/>
          <w:szCs w:val="20"/>
          <w:u w:val="single"/>
        </w:rPr>
        <w:t>Izsoles dalībnieks ir tiesīgs piedāvāt izsoles priekšmeta daļai palielināt</w:t>
      </w:r>
      <w:r w:rsidR="00E6112D" w:rsidRPr="006872D3">
        <w:rPr>
          <w:rFonts w:ascii="Arial" w:hAnsi="Arial" w:cs="Arial"/>
          <w:i/>
          <w:iCs/>
          <w:sz w:val="20"/>
          <w:szCs w:val="20"/>
          <w:u w:val="single"/>
        </w:rPr>
        <w:t xml:space="preserve"> cenu </w:t>
      </w:r>
      <w:r w:rsidR="00A959EE" w:rsidRPr="006872D3">
        <w:rPr>
          <w:rFonts w:ascii="Arial" w:hAnsi="Arial" w:cs="Arial"/>
          <w:i/>
          <w:iCs/>
          <w:sz w:val="20"/>
          <w:szCs w:val="20"/>
          <w:u w:val="single"/>
        </w:rPr>
        <w:t>par noteiktu summu saskaņā ar šajos noteikumos noteikt</w:t>
      </w:r>
      <w:r w:rsidR="00E6112D" w:rsidRPr="006872D3">
        <w:rPr>
          <w:rFonts w:ascii="Arial" w:hAnsi="Arial" w:cs="Arial"/>
          <w:i/>
          <w:iCs/>
          <w:sz w:val="20"/>
          <w:szCs w:val="20"/>
          <w:u w:val="single"/>
        </w:rPr>
        <w:t>o</w:t>
      </w:r>
      <w:r w:rsidR="00A959EE" w:rsidRPr="006872D3">
        <w:rPr>
          <w:rFonts w:ascii="Arial" w:hAnsi="Arial" w:cs="Arial"/>
          <w:i/>
          <w:iCs/>
          <w:sz w:val="20"/>
          <w:szCs w:val="20"/>
          <w:u w:val="single"/>
        </w:rPr>
        <w:t xml:space="preserve"> izsoles so</w:t>
      </w:r>
      <w:r w:rsidR="00E6112D" w:rsidRPr="006872D3">
        <w:rPr>
          <w:rFonts w:ascii="Arial" w:hAnsi="Arial" w:cs="Arial"/>
          <w:i/>
          <w:iCs/>
          <w:sz w:val="20"/>
          <w:szCs w:val="20"/>
          <w:u w:val="single"/>
        </w:rPr>
        <w:t>ļa</w:t>
      </w:r>
      <w:r w:rsidR="00A959EE" w:rsidRPr="006872D3">
        <w:rPr>
          <w:rFonts w:ascii="Arial" w:hAnsi="Arial" w:cs="Arial"/>
          <w:i/>
          <w:iCs/>
          <w:sz w:val="20"/>
          <w:szCs w:val="20"/>
          <w:u w:val="single"/>
        </w:rPr>
        <w:t xml:space="preserve"> likm</w:t>
      </w:r>
      <w:r w:rsidR="00E6112D" w:rsidRPr="006872D3">
        <w:rPr>
          <w:rFonts w:ascii="Arial" w:hAnsi="Arial" w:cs="Arial"/>
          <w:i/>
          <w:iCs/>
          <w:sz w:val="20"/>
          <w:szCs w:val="20"/>
          <w:u w:val="single"/>
        </w:rPr>
        <w:t>i</w:t>
      </w:r>
      <w:r w:rsidRPr="006872D3">
        <w:rPr>
          <w:rFonts w:ascii="Arial" w:hAnsi="Arial" w:cs="Arial"/>
          <w:i/>
          <w:iCs/>
          <w:sz w:val="20"/>
          <w:szCs w:val="20"/>
          <w:u w:val="single"/>
        </w:rPr>
        <w:t>.</w:t>
      </w:r>
      <w:r w:rsidRPr="00FC0F21">
        <w:rPr>
          <w:rFonts w:ascii="Arial" w:hAnsi="Arial" w:cs="Arial"/>
          <w:sz w:val="20"/>
          <w:szCs w:val="20"/>
        </w:rPr>
        <w:t xml:space="preserve">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w:t>
      </w:r>
      <w:r w:rsidRPr="00F00281">
        <w:rPr>
          <w:rFonts w:ascii="Arial" w:hAnsi="Arial" w:cs="Arial"/>
          <w:sz w:val="20"/>
          <w:szCs w:val="20"/>
        </w:rPr>
        <w:t xml:space="preserve">reizes atkārto pēdējo augstāko izsoles cenu un fiksē to protokolā. </w:t>
      </w:r>
    </w:p>
    <w:p w14:paraId="1D5F2E83" w14:textId="77777777" w:rsidR="00FD1F03" w:rsidRPr="00F00281" w:rsidRDefault="00B43D7B" w:rsidP="00CF59EF">
      <w:pPr>
        <w:pStyle w:val="ListParagraph"/>
        <w:spacing w:after="0" w:line="240" w:lineRule="auto"/>
        <w:ind w:left="426"/>
        <w:jc w:val="both"/>
        <w:rPr>
          <w:rFonts w:ascii="Arial" w:hAnsi="Arial" w:cs="Arial"/>
          <w:sz w:val="16"/>
          <w:szCs w:val="16"/>
          <w:u w:val="single"/>
        </w:rPr>
      </w:pPr>
      <w:r w:rsidRPr="00F00281">
        <w:rPr>
          <w:rFonts w:ascii="Arial" w:hAnsi="Arial" w:cs="Arial"/>
          <w:bCs/>
          <w:sz w:val="20"/>
          <w:szCs w:val="20"/>
          <w:u w:val="single"/>
          <w:lang w:eastAsia="ar-SA"/>
        </w:rPr>
        <w:t>Ja vairāki solītāji reizē sola vienādu cenu, izsoles daļas plānotais apjoms tiek sadalīts vienādās daļā</w:t>
      </w:r>
      <w:r w:rsidR="0018062E" w:rsidRPr="00F00281">
        <w:rPr>
          <w:rFonts w:ascii="Arial" w:hAnsi="Arial" w:cs="Arial"/>
          <w:bCs/>
          <w:sz w:val="20"/>
          <w:szCs w:val="20"/>
          <w:u w:val="single"/>
          <w:lang w:eastAsia="ar-SA"/>
        </w:rPr>
        <w:t>s</w:t>
      </w:r>
      <w:r w:rsidRPr="00F00281">
        <w:rPr>
          <w:rFonts w:ascii="Arial" w:hAnsi="Arial" w:cs="Arial"/>
          <w:bCs/>
          <w:sz w:val="20"/>
          <w:szCs w:val="20"/>
          <w:u w:val="single"/>
          <w:lang w:eastAsia="ar-SA"/>
        </w:rPr>
        <w:t xml:space="preserve"> starp vienādas cenas solītājiem.</w:t>
      </w:r>
    </w:p>
    <w:p w14:paraId="6788110F" w14:textId="77777777" w:rsidR="00FD1F03" w:rsidRPr="00F00281" w:rsidRDefault="00A82B40" w:rsidP="00D2085A">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b/>
          <w:bCs/>
          <w:i/>
          <w:iCs/>
          <w:sz w:val="20"/>
          <w:szCs w:val="20"/>
          <w:u w:val="single"/>
        </w:rPr>
        <w:t>Izsoles d</w:t>
      </w:r>
      <w:r w:rsidR="00FD1F03" w:rsidRPr="00F00281">
        <w:rPr>
          <w:rFonts w:ascii="Arial" w:hAnsi="Arial" w:cs="Arial"/>
          <w:b/>
          <w:bCs/>
          <w:i/>
          <w:iCs/>
          <w:sz w:val="20"/>
          <w:szCs w:val="20"/>
          <w:u w:val="single"/>
        </w:rPr>
        <w:t>alībnieks, kas solījis pēdējo augstāko cenu</w:t>
      </w:r>
      <w:r w:rsidR="00FD1F03" w:rsidRPr="00F00281">
        <w:rPr>
          <w:rFonts w:ascii="Arial" w:hAnsi="Arial" w:cs="Arial"/>
          <w:sz w:val="20"/>
          <w:szCs w:val="20"/>
        </w:rPr>
        <w:t xml:space="preserve">, </w:t>
      </w:r>
      <w:r w:rsidR="00F61B07" w:rsidRPr="00F00281">
        <w:rPr>
          <w:rFonts w:ascii="Arial" w:hAnsi="Arial" w:cs="Arial"/>
          <w:b/>
          <w:bCs/>
          <w:i/>
          <w:iCs/>
          <w:sz w:val="20"/>
          <w:szCs w:val="20"/>
          <w:u w:val="single"/>
        </w:rPr>
        <w:t xml:space="preserve">izsoles dienā </w:t>
      </w:r>
      <w:r w:rsidR="004D4591" w:rsidRPr="00F00281">
        <w:rPr>
          <w:rFonts w:ascii="Arial" w:hAnsi="Arial" w:cs="Arial"/>
          <w:b/>
          <w:bCs/>
          <w:i/>
          <w:iCs/>
          <w:sz w:val="20"/>
          <w:szCs w:val="20"/>
          <w:u w:val="single"/>
        </w:rPr>
        <w:t>iesniedz rakstisku apliecinājumu</w:t>
      </w:r>
      <w:r w:rsidR="00FD1F03" w:rsidRPr="00F00281">
        <w:rPr>
          <w:rFonts w:ascii="Arial" w:hAnsi="Arial" w:cs="Arial"/>
          <w:sz w:val="20"/>
          <w:szCs w:val="20"/>
        </w:rPr>
        <w:t xml:space="preserve"> </w:t>
      </w:r>
      <w:r w:rsidR="004D4591" w:rsidRPr="00F00281">
        <w:rPr>
          <w:rFonts w:ascii="Arial" w:hAnsi="Arial" w:cs="Arial"/>
          <w:sz w:val="20"/>
          <w:szCs w:val="20"/>
        </w:rPr>
        <w:t xml:space="preserve">(vietnē www.rss.ldz.lv sadaļā “Iepirkumi” </w:t>
      </w:r>
      <w:proofErr w:type="spellStart"/>
      <w:r w:rsidR="004D4591" w:rsidRPr="00F00281">
        <w:rPr>
          <w:rFonts w:ascii="Arial" w:hAnsi="Arial" w:cs="Arial"/>
          <w:sz w:val="20"/>
          <w:szCs w:val="20"/>
        </w:rPr>
        <w:t>Mercell</w:t>
      </w:r>
      <w:proofErr w:type="spellEnd"/>
      <w:r w:rsidR="004D4591" w:rsidRPr="00F00281">
        <w:rPr>
          <w:rFonts w:ascii="Arial" w:hAnsi="Arial" w:cs="Arial"/>
          <w:sz w:val="20"/>
          <w:szCs w:val="20"/>
        </w:rPr>
        <w:t xml:space="preserve"> elektroniskajā iepirkumu sistēmā vai spiežot uz saites: </w:t>
      </w:r>
      <w:hyperlink r:id="rId13" w:history="1">
        <w:r w:rsidR="004D4591" w:rsidRPr="00F00281">
          <w:rPr>
            <w:rStyle w:val="Hyperlink"/>
            <w:rFonts w:ascii="Arial" w:hAnsi="Arial" w:cs="Arial"/>
            <w:sz w:val="20"/>
            <w:szCs w:val="20"/>
          </w:rPr>
          <w:t>https://www.mercell.com/lv-lv/iepirkums/107628530/sia-ldz-ritosa-sastava-serviss-iepirkumi.aspx</w:t>
        </w:r>
      </w:hyperlink>
      <w:r w:rsidR="004D4591" w:rsidRPr="00F00281">
        <w:rPr>
          <w:rFonts w:ascii="Arial" w:hAnsi="Arial" w:cs="Arial"/>
          <w:sz w:val="20"/>
          <w:szCs w:val="20"/>
        </w:rPr>
        <w:t xml:space="preserve">) </w:t>
      </w:r>
      <w:r w:rsidR="00D2085A" w:rsidRPr="00F00281">
        <w:rPr>
          <w:rFonts w:ascii="Arial" w:hAnsi="Arial" w:cs="Arial"/>
          <w:b/>
          <w:bCs/>
          <w:i/>
          <w:iCs/>
          <w:sz w:val="20"/>
          <w:szCs w:val="20"/>
          <w:u w:val="single"/>
        </w:rPr>
        <w:t>vai ar elektronisko parakstu uz e-pasta adresi: egita.erdmane@ldz.lv</w:t>
      </w:r>
      <w:r w:rsidR="00D2085A" w:rsidRPr="00F00281">
        <w:rPr>
          <w:rFonts w:ascii="Arial" w:hAnsi="Arial" w:cs="Arial"/>
          <w:sz w:val="20"/>
          <w:szCs w:val="20"/>
        </w:rPr>
        <w:t xml:space="preserve">: </w:t>
      </w:r>
      <w:r w:rsidR="00FD1F03" w:rsidRPr="00F00281">
        <w:rPr>
          <w:rFonts w:ascii="Arial" w:hAnsi="Arial" w:cs="Arial"/>
          <w:sz w:val="20"/>
          <w:szCs w:val="20"/>
        </w:rPr>
        <w:t>nosolītajai cenai un vienlaikus apstiprinot pirkt pārdodamos metāl</w:t>
      </w:r>
      <w:r w:rsidRPr="00F00281">
        <w:rPr>
          <w:rFonts w:ascii="Arial" w:hAnsi="Arial" w:cs="Arial"/>
          <w:sz w:val="20"/>
          <w:szCs w:val="20"/>
        </w:rPr>
        <w:t xml:space="preserve">a </w:t>
      </w:r>
      <w:r w:rsidR="00FD1F03" w:rsidRPr="00F00281">
        <w:rPr>
          <w:rFonts w:ascii="Arial" w:hAnsi="Arial" w:cs="Arial"/>
          <w:sz w:val="20"/>
          <w:szCs w:val="20"/>
        </w:rPr>
        <w:t>lūžņus</w:t>
      </w:r>
      <w:r w:rsidR="00E22678" w:rsidRPr="00F00281">
        <w:rPr>
          <w:rFonts w:ascii="Arial" w:hAnsi="Arial" w:cs="Arial"/>
          <w:sz w:val="20"/>
          <w:szCs w:val="20"/>
        </w:rPr>
        <w:t xml:space="preserve"> (pielikums Nr.3)</w:t>
      </w:r>
      <w:r w:rsidR="00FD1F03" w:rsidRPr="00F00281">
        <w:rPr>
          <w:rFonts w:ascii="Arial" w:hAnsi="Arial" w:cs="Arial"/>
          <w:sz w:val="20"/>
          <w:szCs w:val="20"/>
        </w:rPr>
        <w:t>.</w:t>
      </w:r>
    </w:p>
    <w:p w14:paraId="6A035280" w14:textId="77777777" w:rsidR="00FD1F03" w:rsidRPr="00F00281" w:rsidRDefault="00FD1F03" w:rsidP="004B08D8">
      <w:pPr>
        <w:pStyle w:val="ListParagraph"/>
        <w:numPr>
          <w:ilvl w:val="1"/>
          <w:numId w:val="10"/>
        </w:numPr>
        <w:spacing w:after="0" w:line="240" w:lineRule="auto"/>
        <w:ind w:left="709" w:hanging="425"/>
        <w:jc w:val="both"/>
        <w:rPr>
          <w:rFonts w:ascii="Arial" w:hAnsi="Arial" w:cs="Arial"/>
          <w:b/>
          <w:bCs/>
          <w:i/>
          <w:iCs/>
          <w:sz w:val="20"/>
          <w:szCs w:val="20"/>
          <w:u w:val="single"/>
        </w:rPr>
      </w:pPr>
      <w:r w:rsidRPr="00F00281">
        <w:rPr>
          <w:rFonts w:ascii="Arial" w:hAnsi="Arial" w:cs="Arial"/>
          <w:b/>
          <w:bCs/>
          <w:i/>
          <w:iCs/>
          <w:sz w:val="20"/>
          <w:szCs w:val="20"/>
          <w:u w:val="single"/>
        </w:rPr>
        <w:t xml:space="preserve">Pārējie Dalībnieki </w:t>
      </w:r>
      <w:r w:rsidR="004D4591" w:rsidRPr="00F00281">
        <w:rPr>
          <w:rFonts w:ascii="Arial" w:hAnsi="Arial" w:cs="Arial"/>
          <w:b/>
          <w:bCs/>
          <w:i/>
          <w:iCs/>
          <w:sz w:val="20"/>
          <w:szCs w:val="20"/>
          <w:u w:val="single"/>
        </w:rPr>
        <w:t>9.3</w:t>
      </w:r>
      <w:r w:rsidR="001244A7" w:rsidRPr="00F00281">
        <w:rPr>
          <w:rFonts w:ascii="Arial" w:hAnsi="Arial" w:cs="Arial"/>
          <w:b/>
          <w:bCs/>
          <w:i/>
          <w:iCs/>
          <w:sz w:val="20"/>
          <w:szCs w:val="20"/>
          <w:u w:val="single"/>
        </w:rPr>
        <w:t>.</w:t>
      </w:r>
      <w:r w:rsidR="004D4591" w:rsidRPr="00F00281">
        <w:rPr>
          <w:rFonts w:ascii="Arial" w:hAnsi="Arial" w:cs="Arial"/>
          <w:b/>
          <w:bCs/>
          <w:i/>
          <w:iCs/>
          <w:sz w:val="20"/>
          <w:szCs w:val="20"/>
          <w:u w:val="single"/>
        </w:rPr>
        <w:t>punktā minētajā</w:t>
      </w:r>
      <w:r w:rsidRPr="00F00281">
        <w:rPr>
          <w:rFonts w:ascii="Arial" w:hAnsi="Arial" w:cs="Arial"/>
          <w:b/>
          <w:bCs/>
          <w:i/>
          <w:iCs/>
          <w:sz w:val="20"/>
          <w:szCs w:val="20"/>
          <w:u w:val="single"/>
        </w:rPr>
        <w:t xml:space="preserve"> </w:t>
      </w:r>
      <w:r w:rsidR="004D4591" w:rsidRPr="00F00281">
        <w:rPr>
          <w:rFonts w:ascii="Arial" w:hAnsi="Arial" w:cs="Arial"/>
          <w:b/>
          <w:bCs/>
          <w:i/>
          <w:iCs/>
          <w:sz w:val="20"/>
          <w:szCs w:val="20"/>
          <w:u w:val="single"/>
        </w:rPr>
        <w:t xml:space="preserve">vietnē </w:t>
      </w:r>
      <w:r w:rsidR="00D2085A" w:rsidRPr="00F00281">
        <w:rPr>
          <w:rFonts w:ascii="Arial" w:hAnsi="Arial" w:cs="Arial"/>
          <w:b/>
          <w:bCs/>
          <w:i/>
          <w:iCs/>
          <w:sz w:val="20"/>
          <w:szCs w:val="20"/>
          <w:u w:val="single"/>
        </w:rPr>
        <w:t xml:space="preserve">vai sūtot uz e-pasta adresi: egita.erdmane@ldz.lv </w:t>
      </w:r>
      <w:r w:rsidR="00F61B07" w:rsidRPr="00F00281">
        <w:rPr>
          <w:rFonts w:ascii="Arial" w:hAnsi="Arial" w:cs="Arial"/>
          <w:b/>
          <w:bCs/>
          <w:i/>
          <w:iCs/>
          <w:sz w:val="20"/>
          <w:szCs w:val="20"/>
          <w:u w:val="single"/>
        </w:rPr>
        <w:t>izsoles dienā</w:t>
      </w:r>
      <w:r w:rsidRPr="00F00281">
        <w:rPr>
          <w:rFonts w:ascii="Arial" w:hAnsi="Arial" w:cs="Arial"/>
          <w:b/>
          <w:bCs/>
          <w:i/>
          <w:iCs/>
          <w:sz w:val="20"/>
          <w:szCs w:val="20"/>
          <w:u w:val="single"/>
        </w:rPr>
        <w:t xml:space="preserve"> </w:t>
      </w:r>
      <w:r w:rsidR="00160B19" w:rsidRPr="00F00281">
        <w:rPr>
          <w:rFonts w:ascii="Arial" w:hAnsi="Arial" w:cs="Arial"/>
          <w:b/>
          <w:bCs/>
          <w:i/>
          <w:iCs/>
          <w:sz w:val="20"/>
          <w:szCs w:val="20"/>
          <w:u w:val="single"/>
        </w:rPr>
        <w:t>rakstiski apliecina</w:t>
      </w:r>
      <w:r w:rsidRPr="00F00281">
        <w:rPr>
          <w:rFonts w:ascii="Arial" w:hAnsi="Arial" w:cs="Arial"/>
          <w:b/>
          <w:bCs/>
          <w:i/>
          <w:iCs/>
          <w:sz w:val="20"/>
          <w:szCs w:val="20"/>
          <w:u w:val="single"/>
        </w:rPr>
        <w:t xml:space="preserve"> savu augstāko solīto cenu.</w:t>
      </w:r>
    </w:p>
    <w:p w14:paraId="1C80E17A" w14:textId="77777777" w:rsidR="00D64DE9"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sz w:val="20"/>
          <w:szCs w:val="20"/>
        </w:rPr>
        <w:t xml:space="preserve">Gadījumā, ja izsoles Dalībnieks, kas solījis pēdējo augstāko cenu, </w:t>
      </w:r>
      <w:r w:rsidR="00160B19" w:rsidRPr="00F00281">
        <w:rPr>
          <w:rFonts w:ascii="Arial" w:hAnsi="Arial" w:cs="Arial"/>
          <w:sz w:val="20"/>
          <w:szCs w:val="20"/>
        </w:rPr>
        <w:t>neiesniedz rakstisku apliecinājumu</w:t>
      </w:r>
      <w:r w:rsidRPr="00F00281">
        <w:rPr>
          <w:rFonts w:ascii="Arial" w:hAnsi="Arial" w:cs="Arial"/>
          <w:sz w:val="20"/>
          <w:szCs w:val="20"/>
        </w:rPr>
        <w:t>, tiek uzskatīts, ka tas līdz ar to ir atteicies no metāl</w:t>
      </w:r>
      <w:r w:rsidR="00160B19" w:rsidRPr="00F00281">
        <w:rPr>
          <w:rFonts w:ascii="Arial" w:hAnsi="Arial" w:cs="Arial"/>
          <w:sz w:val="20"/>
          <w:szCs w:val="20"/>
        </w:rPr>
        <w:t xml:space="preserve">a </w:t>
      </w:r>
      <w:r w:rsidRPr="00F00281">
        <w:rPr>
          <w:rFonts w:ascii="Arial" w:hAnsi="Arial" w:cs="Arial"/>
          <w:sz w:val="20"/>
          <w:szCs w:val="20"/>
        </w:rPr>
        <w:t>lūžņu pirkšanas. Ja izsoles Dalībnieks, kas solījis</w:t>
      </w:r>
      <w:r w:rsidR="00160B19" w:rsidRPr="00F00281">
        <w:rPr>
          <w:rFonts w:ascii="Arial" w:hAnsi="Arial" w:cs="Arial"/>
          <w:sz w:val="20"/>
          <w:szCs w:val="20"/>
        </w:rPr>
        <w:t xml:space="preserve"> pēdējo augstāko cenu</w:t>
      </w:r>
      <w:r w:rsidR="00160B19">
        <w:rPr>
          <w:rFonts w:ascii="Arial" w:hAnsi="Arial" w:cs="Arial"/>
          <w:sz w:val="20"/>
          <w:szCs w:val="20"/>
        </w:rPr>
        <w:t>,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1756CB28" w14:textId="30D0C0D8"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w:t>
      </w:r>
      <w:r w:rsidRPr="00FC0F21">
        <w:rPr>
          <w:rFonts w:ascii="Arial" w:hAnsi="Arial" w:cs="Arial"/>
          <w:sz w:val="20"/>
          <w:szCs w:val="20"/>
        </w:rPr>
        <w:t>netiek atgriezts šādos gadījumos:</w:t>
      </w:r>
    </w:p>
    <w:p w14:paraId="77BC7C18" w14:textId="77777777" w:rsidR="00FD1F03" w:rsidRPr="00FC0F21" w:rsidRDefault="00FD1F03"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4F19843" w14:textId="77777777" w:rsidR="000A5471" w:rsidRDefault="00814D5B"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lastRenderedPageBreak/>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136AF96A" w14:textId="77777777" w:rsidR="00F61B07" w:rsidRPr="00FC0F21" w:rsidRDefault="00F61B07" w:rsidP="004B08D8">
      <w:pPr>
        <w:pStyle w:val="ListParagraph"/>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w:t>
      </w:r>
      <w:r w:rsidR="00B53722">
        <w:rPr>
          <w:rFonts w:ascii="Arial" w:hAnsi="Arial" w:cs="Arial"/>
          <w:sz w:val="20"/>
          <w:szCs w:val="20"/>
        </w:rPr>
        <w:t xml:space="preserve"> </w:t>
      </w:r>
      <w:r>
        <w:rPr>
          <w:rFonts w:ascii="Arial" w:hAnsi="Arial" w:cs="Arial"/>
          <w:sz w:val="20"/>
          <w:szCs w:val="20"/>
        </w:rPr>
        <w:t>vai 9.4.punktam.</w:t>
      </w:r>
    </w:p>
    <w:p w14:paraId="09EF1E65"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356DB5B9" w14:textId="77777777" w:rsidR="00FD1F03" w:rsidRPr="00FC0F21" w:rsidRDefault="00CC43D7"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CE15A6A"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7C567709"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1C218F01" w14:textId="77777777" w:rsidR="00C745ED" w:rsidRPr="00A7565F"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4E77E138" w14:textId="77777777" w:rsidR="007315BC" w:rsidRPr="004B08D8" w:rsidRDefault="007315BC" w:rsidP="004B08D8">
      <w:pPr>
        <w:spacing w:after="0" w:line="240" w:lineRule="auto"/>
        <w:jc w:val="both"/>
        <w:rPr>
          <w:rFonts w:ascii="Arial" w:hAnsi="Arial" w:cs="Arial"/>
          <w:sz w:val="20"/>
          <w:szCs w:val="20"/>
        </w:rPr>
      </w:pPr>
    </w:p>
    <w:p w14:paraId="68080299" w14:textId="77777777" w:rsidR="00FD1F03" w:rsidRPr="001D7AAC" w:rsidRDefault="00FD1F03" w:rsidP="001D7AAC">
      <w:pPr>
        <w:pStyle w:val="ListParagraph"/>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16589EF2" w14:textId="77777777" w:rsidR="00271BFF" w:rsidRPr="00271BFF" w:rsidRDefault="00FD1F03" w:rsidP="004B08D8">
      <w:pPr>
        <w:pStyle w:val="ListParagraph"/>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60D66AF3" w14:textId="77777777" w:rsidR="00F46CAF" w:rsidRPr="00271BFF" w:rsidRDefault="00FD1F03" w:rsidP="00271BFF">
      <w:pPr>
        <w:pStyle w:val="ListParagraph"/>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9F0236">
        <w:rPr>
          <w:rFonts w:ascii="Arial" w:hAnsi="Arial" w:cs="Arial"/>
          <w:sz w:val="20"/>
          <w:szCs w:val="20"/>
        </w:rPr>
        <w:t>7</w:t>
      </w:r>
      <w:r w:rsidR="00B20545" w:rsidRPr="00271BFF">
        <w:rPr>
          <w:rFonts w:ascii="Arial" w:hAnsi="Arial" w:cs="Arial"/>
          <w:sz w:val="20"/>
          <w:szCs w:val="20"/>
        </w:rPr>
        <w:t xml:space="preserve"> </w:t>
      </w:r>
      <w:r w:rsidR="001D7AAC">
        <w:rPr>
          <w:rFonts w:ascii="Arial" w:hAnsi="Arial" w:cs="Arial"/>
          <w:sz w:val="20"/>
          <w:szCs w:val="20"/>
        </w:rPr>
        <w:t>(</w:t>
      </w:r>
      <w:r w:rsidR="009F0236">
        <w:rPr>
          <w:rFonts w:ascii="Arial" w:hAnsi="Arial" w:cs="Arial"/>
          <w:sz w:val="20"/>
          <w:szCs w:val="20"/>
        </w:rPr>
        <w:t>septiņu</w:t>
      </w:r>
      <w:r w:rsidRPr="00271BFF">
        <w:rPr>
          <w:rFonts w:ascii="Arial" w:hAnsi="Arial" w:cs="Arial"/>
          <w:sz w:val="20"/>
          <w:szCs w:val="20"/>
        </w:rPr>
        <w:t xml:space="preserve">) darba dienu laikā pēc izsoles protokola apstiprināšanas. </w:t>
      </w:r>
    </w:p>
    <w:p w14:paraId="1CD1DF98" w14:textId="77777777" w:rsidR="009D62DA" w:rsidRPr="006F4F2F" w:rsidRDefault="00FD1F03" w:rsidP="004B08D8">
      <w:pPr>
        <w:pStyle w:val="ListParagraph"/>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tehniskajos jautājumos: </w:t>
      </w:r>
      <w:r w:rsidR="00287DBC">
        <w:rPr>
          <w:rFonts w:ascii="Arial" w:hAnsi="Arial" w:cs="Arial"/>
          <w:sz w:val="20"/>
          <w:szCs w:val="20"/>
        </w:rPr>
        <w:t>Artūrs Melameds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9F0236">
        <w:rPr>
          <w:rFonts w:ascii="Arial" w:hAnsi="Arial" w:cs="Arial"/>
          <w:spacing w:val="5"/>
          <w:sz w:val="20"/>
          <w:szCs w:val="20"/>
          <w:lang w:eastAsia="lv-LV"/>
        </w:rPr>
        <w:t>Remonta plānošanas un kvalitātes uzraudzības daļas vadītājs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9F0236">
        <w:rPr>
          <w:rFonts w:ascii="Arial" w:hAnsi="Arial" w:cs="Arial"/>
          <w:spacing w:val="5"/>
          <w:sz w:val="20"/>
          <w:szCs w:val="20"/>
          <w:lang w:eastAsia="lv-LV"/>
        </w:rPr>
        <w:t>387</w:t>
      </w:r>
      <w:r w:rsidR="00727679" w:rsidRPr="006F4F2F">
        <w:rPr>
          <w:rFonts w:ascii="Arial" w:hAnsi="Arial" w:cs="Arial"/>
          <w:spacing w:val="5"/>
          <w:sz w:val="20"/>
          <w:szCs w:val="20"/>
          <w:lang w:eastAsia="lv-LV"/>
        </w:rPr>
        <w:t>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w:t>
      </w:r>
      <w:r w:rsidR="009F0236">
        <w:rPr>
          <w:rFonts w:ascii="Arial" w:hAnsi="Arial" w:cs="Arial"/>
          <w:spacing w:val="5"/>
          <w:sz w:val="20"/>
          <w:szCs w:val="20"/>
          <w:lang w:eastAsia="lv-LV"/>
        </w:rPr>
        <w:t>28390026</w:t>
      </w:r>
      <w:r w:rsidR="00727679"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4" w:history="1">
        <w:r w:rsidR="009F0236" w:rsidRPr="00C40EB5">
          <w:rPr>
            <w:rStyle w:val="Hyperlink"/>
            <w:rFonts w:ascii="Arial" w:hAnsi="Arial" w:cs="Arial"/>
            <w:spacing w:val="5"/>
            <w:sz w:val="20"/>
            <w:szCs w:val="20"/>
            <w:lang w:eastAsia="lv-LV"/>
          </w:rPr>
          <w:t>arturs.melameds@ldz.lv</w:t>
        </w:r>
      </w:hyperlink>
      <w:r w:rsidR="009D62DA" w:rsidRPr="006F4F2F">
        <w:rPr>
          <w:rFonts w:ascii="Arial" w:hAnsi="Arial" w:cs="Arial"/>
          <w:sz w:val="20"/>
          <w:szCs w:val="20"/>
        </w:rPr>
        <w:t>.</w:t>
      </w:r>
    </w:p>
    <w:p w14:paraId="3A7B929A" w14:textId="77777777" w:rsidR="009D62DA" w:rsidRDefault="009D62DA" w:rsidP="009D62DA">
      <w:pPr>
        <w:spacing w:line="240" w:lineRule="auto"/>
        <w:jc w:val="both"/>
        <w:rPr>
          <w:rFonts w:ascii="Arial" w:hAnsi="Arial" w:cs="Arial"/>
          <w:sz w:val="20"/>
          <w:szCs w:val="20"/>
        </w:rPr>
      </w:pPr>
    </w:p>
    <w:p w14:paraId="31B3E34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5D220F20"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7EAB28A5"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074342F9"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A6CF5D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01201978"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477DB456" w14:textId="77777777" w:rsidR="00A53B01" w:rsidRPr="003C7029" w:rsidRDefault="00A53B01" w:rsidP="003C7029">
      <w:pPr>
        <w:spacing w:line="240" w:lineRule="auto"/>
        <w:jc w:val="both"/>
        <w:rPr>
          <w:rFonts w:ascii="Arial" w:hAnsi="Arial" w:cs="Arial"/>
          <w:sz w:val="20"/>
          <w:szCs w:val="20"/>
        </w:rPr>
      </w:pPr>
    </w:p>
    <w:p w14:paraId="3C7C135F" w14:textId="77777777" w:rsidR="00A53B01" w:rsidRDefault="00A53B01" w:rsidP="003C7029">
      <w:pPr>
        <w:spacing w:line="240" w:lineRule="auto"/>
        <w:jc w:val="both"/>
        <w:rPr>
          <w:rFonts w:ascii="Arial" w:hAnsi="Arial" w:cs="Arial"/>
          <w:sz w:val="22"/>
          <w:szCs w:val="22"/>
        </w:rPr>
      </w:pPr>
    </w:p>
    <w:p w14:paraId="7EFFF76E" w14:textId="77777777" w:rsidR="009D62DA" w:rsidRPr="00CF59EF" w:rsidRDefault="009D62DA" w:rsidP="003C7029">
      <w:pPr>
        <w:spacing w:line="240" w:lineRule="auto"/>
        <w:jc w:val="both"/>
        <w:rPr>
          <w:rFonts w:ascii="Arial" w:hAnsi="Arial" w:cs="Arial"/>
          <w:sz w:val="20"/>
          <w:szCs w:val="22"/>
        </w:rPr>
      </w:pPr>
    </w:p>
    <w:p w14:paraId="3CC42196" w14:textId="77777777" w:rsidR="009D62DA" w:rsidRPr="00CF59EF" w:rsidRDefault="009D62DA" w:rsidP="003C7029">
      <w:pPr>
        <w:spacing w:line="240" w:lineRule="auto"/>
        <w:jc w:val="both"/>
        <w:rPr>
          <w:rFonts w:ascii="Arial" w:hAnsi="Arial" w:cs="Arial"/>
          <w:sz w:val="20"/>
          <w:szCs w:val="22"/>
        </w:rPr>
      </w:pPr>
    </w:p>
    <w:p w14:paraId="4B493D40" w14:textId="77777777" w:rsidR="00B06BB1"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w:t>
      </w:r>
      <w:r w:rsidR="00B06BB1">
        <w:rPr>
          <w:rFonts w:ascii="Arial" w:hAnsi="Arial" w:cs="Arial"/>
          <w:sz w:val="20"/>
          <w:szCs w:val="22"/>
        </w:rPr>
        <w:t>a</w:t>
      </w:r>
      <w:r w:rsidR="00394777">
        <w:rPr>
          <w:rFonts w:ascii="Arial" w:hAnsi="Arial" w:cs="Arial"/>
          <w:sz w:val="20"/>
          <w:szCs w:val="22"/>
        </w:rPr>
        <w:t>s vietnieks</w:t>
      </w:r>
      <w:r w:rsidR="009F0236">
        <w:rPr>
          <w:rFonts w:ascii="Arial" w:hAnsi="Arial" w:cs="Arial"/>
          <w:sz w:val="20"/>
          <w:szCs w:val="22"/>
        </w:rPr>
        <w:t>,</w:t>
      </w:r>
    </w:p>
    <w:p w14:paraId="53BF9E36" w14:textId="77777777" w:rsidR="00FD1F03" w:rsidRPr="00CF59EF" w:rsidRDefault="00394777" w:rsidP="003C7029">
      <w:pPr>
        <w:spacing w:line="240" w:lineRule="auto"/>
        <w:jc w:val="both"/>
        <w:rPr>
          <w:rFonts w:ascii="Arial" w:hAnsi="Arial" w:cs="Arial"/>
          <w:sz w:val="20"/>
          <w:szCs w:val="22"/>
        </w:rPr>
      </w:pPr>
      <w:r>
        <w:rPr>
          <w:rFonts w:ascii="Arial" w:hAnsi="Arial" w:cs="Arial"/>
          <w:spacing w:val="5"/>
          <w:sz w:val="20"/>
          <w:szCs w:val="20"/>
          <w:lang w:eastAsia="lv-LV"/>
        </w:rPr>
        <w:t>Remonta plānošanas un kvalitātes uzraudzības daļas vadītājs</w:t>
      </w:r>
      <w:r w:rsidR="00FD1F03" w:rsidRPr="00CF59EF">
        <w:rPr>
          <w:rFonts w:ascii="Arial" w:hAnsi="Arial" w:cs="Arial"/>
          <w:sz w:val="20"/>
          <w:szCs w:val="22"/>
        </w:rPr>
        <w:tab/>
      </w:r>
      <w:r w:rsidR="00FD1F03" w:rsidRPr="00CF59EF">
        <w:rPr>
          <w:rFonts w:ascii="Arial" w:hAnsi="Arial" w:cs="Arial"/>
          <w:sz w:val="20"/>
          <w:szCs w:val="22"/>
        </w:rPr>
        <w:tab/>
      </w:r>
      <w:r>
        <w:rPr>
          <w:rFonts w:ascii="Arial" w:hAnsi="Arial" w:cs="Arial"/>
          <w:sz w:val="20"/>
          <w:szCs w:val="22"/>
        </w:rPr>
        <w:t xml:space="preserve">               A. Melameds</w:t>
      </w:r>
    </w:p>
    <w:bookmarkEnd w:id="3"/>
    <w:p w14:paraId="79254EE9"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275143EC" w14:textId="77777777" w:rsidR="00CC43D7" w:rsidRPr="003C7029" w:rsidRDefault="00CC43D7" w:rsidP="003C7029">
      <w:pPr>
        <w:spacing w:after="0" w:line="240" w:lineRule="auto"/>
        <w:jc w:val="right"/>
        <w:rPr>
          <w:rFonts w:ascii="Arial" w:eastAsia="Times New Roman" w:hAnsi="Arial" w:cs="Arial"/>
          <w:b/>
          <w:sz w:val="20"/>
          <w:szCs w:val="20"/>
        </w:rPr>
      </w:pPr>
      <w:bookmarkStart w:id="4" w:name="_Hlk44318945"/>
      <w:r w:rsidRPr="003C7029">
        <w:rPr>
          <w:rFonts w:ascii="Arial" w:eastAsia="Times New Roman" w:hAnsi="Arial" w:cs="Arial"/>
          <w:b/>
          <w:sz w:val="20"/>
          <w:szCs w:val="20"/>
        </w:rPr>
        <w:lastRenderedPageBreak/>
        <w:t>1.pielikums</w:t>
      </w:r>
    </w:p>
    <w:p w14:paraId="73A77133"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79AEA1C4"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3B80E04D"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5A29CCCD" w14:textId="77777777" w:rsidR="00CC43D7" w:rsidRPr="003C7029" w:rsidRDefault="00CC43D7" w:rsidP="003C7029">
      <w:pPr>
        <w:spacing w:after="0" w:line="240" w:lineRule="auto"/>
        <w:jc w:val="both"/>
        <w:rPr>
          <w:rFonts w:ascii="Arial" w:eastAsia="Times New Roman" w:hAnsi="Arial" w:cs="Arial"/>
          <w:sz w:val="20"/>
          <w:szCs w:val="20"/>
        </w:rPr>
      </w:pPr>
    </w:p>
    <w:p w14:paraId="10A2C4B8"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4F617E11" w14:textId="77777777" w:rsidR="00CC43D7" w:rsidRPr="003C7029" w:rsidRDefault="00CC43D7" w:rsidP="003C7029">
      <w:pPr>
        <w:spacing w:after="0" w:line="240" w:lineRule="auto"/>
        <w:jc w:val="both"/>
        <w:rPr>
          <w:rFonts w:ascii="Arial" w:eastAsia="Times New Roman" w:hAnsi="Arial" w:cs="Arial"/>
          <w:sz w:val="20"/>
          <w:szCs w:val="20"/>
        </w:rPr>
      </w:pPr>
    </w:p>
    <w:p w14:paraId="6A2E26FE" w14:textId="77777777" w:rsidR="00CC43D7" w:rsidRPr="003C7029" w:rsidRDefault="00CC43D7" w:rsidP="003C7029">
      <w:pPr>
        <w:spacing w:after="0" w:line="240" w:lineRule="auto"/>
        <w:jc w:val="both"/>
        <w:rPr>
          <w:rFonts w:ascii="Arial" w:eastAsia="Times New Roman" w:hAnsi="Arial" w:cs="Arial"/>
          <w:sz w:val="20"/>
          <w:szCs w:val="20"/>
        </w:rPr>
      </w:pPr>
    </w:p>
    <w:p w14:paraId="079ACFCB" w14:textId="77777777"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10711C">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59225957" w14:textId="77777777" w:rsidR="00CF0A41" w:rsidRPr="00BC7238" w:rsidRDefault="00CF0A41" w:rsidP="003C7029">
      <w:pPr>
        <w:spacing w:after="0" w:line="240" w:lineRule="auto"/>
        <w:jc w:val="center"/>
        <w:rPr>
          <w:rFonts w:ascii="Arial" w:eastAsia="Times New Roman" w:hAnsi="Arial" w:cs="Arial"/>
          <w:b/>
          <w:sz w:val="22"/>
          <w:szCs w:val="22"/>
        </w:rPr>
      </w:pPr>
    </w:p>
    <w:p w14:paraId="15CA3A19"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0A237C3F"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0E6221FB" w14:textId="77777777"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10711C">
        <w:rPr>
          <w:rFonts w:ascii="Arial" w:hAnsi="Arial" w:cs="Arial"/>
          <w:bCs/>
          <w:i/>
          <w:iCs/>
          <w:sz w:val="22"/>
        </w:rPr>
        <w:t>1</w:t>
      </w:r>
      <w:r>
        <w:rPr>
          <w:rFonts w:ascii="Arial" w:hAnsi="Arial" w:cs="Arial"/>
          <w:bCs/>
          <w:i/>
          <w:iCs/>
          <w:sz w:val="22"/>
        </w:rPr>
        <w:t>/</w:t>
      </w:r>
      <w:r w:rsidR="00512346">
        <w:rPr>
          <w:rFonts w:ascii="Arial" w:hAnsi="Arial" w:cs="Arial"/>
          <w:bCs/>
          <w:i/>
          <w:iCs/>
          <w:sz w:val="22"/>
        </w:rPr>
        <w:t>5</w:t>
      </w:r>
    </w:p>
    <w:p w14:paraId="65BE4A49"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5034C3E3" w14:textId="77777777" w:rsidR="00CF0A41" w:rsidRDefault="00CF0A41" w:rsidP="00CF0A41">
      <w:pPr>
        <w:spacing w:after="0" w:line="240" w:lineRule="auto"/>
        <w:jc w:val="both"/>
        <w:rPr>
          <w:rFonts w:ascii="Arial" w:eastAsia="Times New Roman" w:hAnsi="Arial" w:cs="Arial"/>
          <w:sz w:val="20"/>
          <w:szCs w:val="20"/>
        </w:rPr>
      </w:pPr>
    </w:p>
    <w:p w14:paraId="134BAE7D" w14:textId="77777777" w:rsidR="00CF0A41" w:rsidRDefault="00CF0A41" w:rsidP="00CF0A41">
      <w:pPr>
        <w:spacing w:after="0" w:line="240" w:lineRule="auto"/>
        <w:jc w:val="both"/>
        <w:rPr>
          <w:rFonts w:ascii="Arial" w:eastAsia="Times New Roman" w:hAnsi="Arial" w:cs="Arial"/>
          <w:sz w:val="20"/>
          <w:szCs w:val="20"/>
        </w:rPr>
      </w:pPr>
    </w:p>
    <w:p w14:paraId="5971AEC6"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794AD910" w14:textId="4F3F6BC1"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proofErr w:type="spellStart"/>
      <w:r w:rsidR="0056007F">
        <w:rPr>
          <w:rFonts w:ascii="Arial" w:eastAsia="Times New Roman" w:hAnsi="Arial" w:cs="Arial"/>
          <w:sz w:val="20"/>
          <w:szCs w:val="20"/>
        </w:rPr>
        <w:t>Turgeņeva</w:t>
      </w:r>
      <w:proofErr w:type="spellEnd"/>
      <w:r w:rsidR="0056007F">
        <w:rPr>
          <w:rFonts w:ascii="Arial" w:eastAsia="Times New Roman" w:hAnsi="Arial" w:cs="Arial"/>
          <w:sz w:val="20"/>
          <w:szCs w:val="20"/>
        </w:rPr>
        <w:t xml:space="preserve">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1D7AAC">
        <w:rPr>
          <w:rFonts w:ascii="Arial" w:eastAsia="Times New Roman" w:hAnsi="Arial" w:cs="Arial"/>
          <w:b/>
          <w:sz w:val="20"/>
          <w:szCs w:val="20"/>
        </w:rPr>
        <w:t>1</w:t>
      </w:r>
      <w:r w:rsidRPr="00227689">
        <w:rPr>
          <w:rFonts w:ascii="Arial" w:eastAsia="Times New Roman" w:hAnsi="Arial" w:cs="Arial"/>
          <w:b/>
          <w:sz w:val="20"/>
          <w:szCs w:val="20"/>
        </w:rPr>
        <w:t xml:space="preserve">.gada </w:t>
      </w:r>
      <w:r w:rsidR="00EC762D">
        <w:rPr>
          <w:rFonts w:ascii="Arial" w:eastAsia="Times New Roman" w:hAnsi="Arial" w:cs="Arial"/>
          <w:b/>
          <w:sz w:val="20"/>
          <w:szCs w:val="20"/>
        </w:rPr>
        <w:t>27</w:t>
      </w:r>
      <w:r w:rsidR="00512346" w:rsidRPr="00EC762D">
        <w:rPr>
          <w:rFonts w:ascii="Arial" w:eastAsia="Times New Roman" w:hAnsi="Arial" w:cs="Arial"/>
          <w:b/>
          <w:sz w:val="20"/>
          <w:szCs w:val="20"/>
        </w:rPr>
        <w:t>.o</w:t>
      </w:r>
      <w:r w:rsidR="00512346">
        <w:rPr>
          <w:rFonts w:ascii="Arial" w:eastAsia="Times New Roman" w:hAnsi="Arial" w:cs="Arial"/>
          <w:b/>
          <w:sz w:val="20"/>
          <w:szCs w:val="20"/>
        </w:rPr>
        <w:t>ktobrī</w:t>
      </w:r>
      <w:r w:rsidRPr="00227689">
        <w:rPr>
          <w:rFonts w:ascii="Arial" w:eastAsia="Times New Roman" w:hAnsi="Arial" w:cs="Arial"/>
          <w:b/>
          <w:sz w:val="20"/>
          <w:szCs w:val="20"/>
        </w:rPr>
        <w:t xml:space="preserve"> plkst.</w:t>
      </w:r>
      <w:r w:rsidR="00553921">
        <w:rPr>
          <w:rFonts w:ascii="Arial" w:eastAsia="Times New Roman" w:hAnsi="Arial" w:cs="Arial"/>
          <w:b/>
          <w:sz w:val="20"/>
          <w:szCs w:val="20"/>
        </w:rPr>
        <w:t>10</w:t>
      </w:r>
      <w:r w:rsidR="00AE7CD3">
        <w:rPr>
          <w:rFonts w:ascii="Arial" w:eastAsia="Times New Roman" w:hAnsi="Arial" w:cs="Arial"/>
          <w:b/>
          <w:sz w:val="20"/>
          <w:szCs w:val="20"/>
        </w:rPr>
        <w:t>:</w:t>
      </w:r>
      <w:r w:rsidR="00553921">
        <w:rPr>
          <w:rFonts w:ascii="Arial" w:eastAsia="Times New Roman" w:hAnsi="Arial" w:cs="Arial"/>
          <w:b/>
          <w:sz w:val="20"/>
          <w:szCs w:val="20"/>
        </w:rPr>
        <w:t>0</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CF59EF">
        <w:rPr>
          <w:rStyle w:val="Heading1Char"/>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 xml:space="preserve">Microsoft </w:t>
      </w:r>
      <w:proofErr w:type="spellStart"/>
      <w:r w:rsidR="007315BC" w:rsidRPr="007315BC">
        <w:rPr>
          <w:rStyle w:val="appliestoitem"/>
          <w:rFonts w:ascii="Arial" w:hAnsi="Arial" w:cs="Arial"/>
          <w:b/>
          <w:bCs/>
          <w:sz w:val="20"/>
          <w:szCs w:val="20"/>
        </w:rPr>
        <w:t>Teams</w:t>
      </w:r>
      <w:proofErr w:type="spellEnd"/>
      <w:r w:rsidR="007315BC" w:rsidRPr="007315BC">
        <w:rPr>
          <w:rFonts w:ascii="Arial" w:hAnsi="Arial" w:cs="Arial"/>
          <w:b/>
          <w:bCs/>
          <w:sz w:val="20"/>
          <w:szCs w:val="20"/>
        </w:rPr>
        <w:t>.</w:t>
      </w:r>
    </w:p>
    <w:p w14:paraId="477633AC" w14:textId="77777777" w:rsidR="007315BC" w:rsidRDefault="007315BC" w:rsidP="00A7565F">
      <w:pPr>
        <w:spacing w:after="0" w:line="360" w:lineRule="auto"/>
        <w:jc w:val="both"/>
        <w:rPr>
          <w:rFonts w:ascii="Arial" w:hAnsi="Arial" w:cs="Arial"/>
          <w:sz w:val="20"/>
          <w:szCs w:val="20"/>
        </w:rPr>
      </w:pPr>
    </w:p>
    <w:p w14:paraId="1CA926E0"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20452D9A"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18F338B3"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45D2F701"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495AC23F"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39DABF68" w14:textId="77777777" w:rsidR="00CC43D7" w:rsidRPr="003C7029" w:rsidRDefault="00CC43D7" w:rsidP="00FB209D">
      <w:pPr>
        <w:spacing w:line="240" w:lineRule="auto"/>
        <w:jc w:val="both"/>
        <w:rPr>
          <w:rFonts w:ascii="Arial" w:eastAsia="Times New Roman" w:hAnsi="Arial" w:cs="Arial"/>
          <w:sz w:val="20"/>
          <w:szCs w:val="20"/>
        </w:rPr>
      </w:pPr>
    </w:p>
    <w:p w14:paraId="17EDCE6D" w14:textId="77777777" w:rsidR="00FB209D" w:rsidRDefault="00FB209D" w:rsidP="00CF0A41">
      <w:pPr>
        <w:spacing w:after="0" w:line="240" w:lineRule="auto"/>
        <w:jc w:val="both"/>
        <w:rPr>
          <w:rFonts w:ascii="Arial" w:eastAsia="Times New Roman" w:hAnsi="Arial" w:cs="Arial"/>
          <w:sz w:val="20"/>
          <w:szCs w:val="20"/>
        </w:rPr>
      </w:pPr>
    </w:p>
    <w:p w14:paraId="1914F6AE"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544824D6" w14:textId="77777777" w:rsidR="00CC43D7" w:rsidRPr="003C7029" w:rsidRDefault="00CC43D7" w:rsidP="00CF0A41">
      <w:pPr>
        <w:spacing w:after="0" w:line="240" w:lineRule="auto"/>
        <w:jc w:val="both"/>
        <w:rPr>
          <w:rFonts w:ascii="Arial" w:eastAsia="Times New Roman" w:hAnsi="Arial" w:cs="Arial"/>
          <w:sz w:val="20"/>
          <w:szCs w:val="20"/>
        </w:rPr>
      </w:pPr>
    </w:p>
    <w:p w14:paraId="6EBA0559"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16C1ED7" w14:textId="77777777" w:rsidR="00CC43D7" w:rsidRPr="003C7029" w:rsidRDefault="00CC43D7" w:rsidP="003C7029">
      <w:pPr>
        <w:spacing w:after="0" w:line="240" w:lineRule="auto"/>
        <w:rPr>
          <w:rFonts w:ascii="Arial" w:eastAsia="Times New Roman" w:hAnsi="Arial" w:cs="Arial"/>
          <w:sz w:val="20"/>
          <w:szCs w:val="20"/>
        </w:rPr>
      </w:pPr>
    </w:p>
    <w:p w14:paraId="5BE81384" w14:textId="77777777" w:rsidR="00AE7CD3" w:rsidRDefault="00AE7CD3" w:rsidP="003C7029">
      <w:pPr>
        <w:spacing w:after="0" w:line="240" w:lineRule="auto"/>
        <w:rPr>
          <w:rFonts w:ascii="Arial" w:eastAsia="Times New Roman" w:hAnsi="Arial" w:cs="Arial"/>
          <w:sz w:val="20"/>
          <w:szCs w:val="20"/>
        </w:rPr>
      </w:pPr>
    </w:p>
    <w:p w14:paraId="7141A111"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7DCCFB83" w14:textId="77777777" w:rsidR="00AE7CD3" w:rsidRDefault="00AE7CD3" w:rsidP="003C7029">
      <w:pPr>
        <w:spacing w:after="0" w:line="240" w:lineRule="auto"/>
        <w:rPr>
          <w:rFonts w:ascii="Arial" w:eastAsia="Times New Roman" w:hAnsi="Arial" w:cs="Arial"/>
          <w:sz w:val="20"/>
          <w:szCs w:val="20"/>
        </w:rPr>
      </w:pPr>
    </w:p>
    <w:p w14:paraId="3BD9D7FC"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2F3FC114" w14:textId="77777777"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3BDEF0A3"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72C264EB"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26A6850E"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5D4B4353"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2B62ADCE" w14:textId="77777777"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Pr>
          <w:rFonts w:ascii="Arial" w:eastAsia="Times New Roman" w:hAnsi="Arial" w:cs="Arial"/>
          <w:sz w:val="20"/>
          <w:szCs w:val="20"/>
        </w:rPr>
        <w:t>atklātās izsoles</w:t>
      </w:r>
      <w:r w:rsidR="00E7410B">
        <w:rPr>
          <w:rFonts w:ascii="Arial" w:eastAsia="Times New Roman" w:hAnsi="Arial" w:cs="Arial"/>
          <w:sz w:val="20"/>
          <w:szCs w:val="20"/>
        </w:rPr>
        <w:t xml:space="preserve"> </w:t>
      </w:r>
      <w:r>
        <w:rPr>
          <w:rFonts w:ascii="Arial" w:eastAsia="Times New Roman" w:hAnsi="Arial" w:cs="Arial"/>
          <w:sz w:val="20"/>
          <w:szCs w:val="20"/>
        </w:rPr>
        <w:t>noteikumi</w:t>
      </w:r>
    </w:p>
    <w:p w14:paraId="03B28BD6"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73AB359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A34633D"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6CFCC3E"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9747" w:type="dxa"/>
        <w:tblLook w:val="04A0" w:firstRow="1" w:lastRow="0" w:firstColumn="1" w:lastColumn="0" w:noHBand="0" w:noVBand="1"/>
      </w:tblPr>
      <w:tblGrid>
        <w:gridCol w:w="883"/>
        <w:gridCol w:w="1416"/>
        <w:gridCol w:w="1283"/>
        <w:gridCol w:w="4323"/>
        <w:gridCol w:w="1842"/>
      </w:tblGrid>
      <w:tr w:rsidR="004322FD" w:rsidRPr="00524C5D" w14:paraId="64508FFA" w14:textId="77777777" w:rsidTr="009F0236">
        <w:trPr>
          <w:trHeight w:val="753"/>
        </w:trPr>
        <w:tc>
          <w:tcPr>
            <w:tcW w:w="883" w:type="dxa"/>
            <w:vAlign w:val="center"/>
          </w:tcPr>
          <w:p w14:paraId="3CDB1907"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16" w:type="dxa"/>
            <w:vAlign w:val="center"/>
          </w:tcPr>
          <w:p w14:paraId="3C5BE55B"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283" w:type="dxa"/>
            <w:vAlign w:val="center"/>
          </w:tcPr>
          <w:p w14:paraId="2C7A964C" w14:textId="77777777" w:rsidR="00FB209D" w:rsidRDefault="004322FD" w:rsidP="004D4591">
            <w:pPr>
              <w:pStyle w:val="NoSpacing"/>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75E4AAF6" w14:textId="77777777" w:rsidR="004322FD" w:rsidRPr="004322FD" w:rsidRDefault="00FB209D" w:rsidP="004D4591">
            <w:pPr>
              <w:pStyle w:val="NoSpacing"/>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323" w:type="dxa"/>
            <w:vAlign w:val="center"/>
          </w:tcPr>
          <w:p w14:paraId="607F98E6"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1842" w:type="dxa"/>
            <w:vAlign w:val="center"/>
          </w:tcPr>
          <w:p w14:paraId="1A19A160"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72480179" w14:textId="77777777" w:rsidTr="009F0236">
        <w:trPr>
          <w:trHeight w:val="2408"/>
        </w:trPr>
        <w:tc>
          <w:tcPr>
            <w:tcW w:w="883" w:type="dxa"/>
            <w:vAlign w:val="center"/>
          </w:tcPr>
          <w:p w14:paraId="01B05B31" w14:textId="77777777" w:rsidR="008D469E" w:rsidRDefault="008D469E" w:rsidP="004D4591">
            <w:pPr>
              <w:pStyle w:val="NoSpacing"/>
              <w:jc w:val="center"/>
              <w:rPr>
                <w:rFonts w:ascii="Arial" w:hAnsi="Arial" w:cs="Arial"/>
                <w:sz w:val="20"/>
                <w:szCs w:val="20"/>
              </w:rPr>
            </w:pPr>
            <w:r>
              <w:rPr>
                <w:rFonts w:ascii="Arial" w:hAnsi="Arial" w:cs="Arial"/>
                <w:sz w:val="20"/>
                <w:szCs w:val="20"/>
              </w:rPr>
              <w:t>1.</w:t>
            </w:r>
          </w:p>
        </w:tc>
        <w:tc>
          <w:tcPr>
            <w:tcW w:w="1416" w:type="dxa"/>
            <w:vAlign w:val="center"/>
          </w:tcPr>
          <w:p w14:paraId="65A71375"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Skaida </w:t>
            </w:r>
          </w:p>
          <w:p w14:paraId="55A2533C"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16A </w:t>
            </w:r>
          </w:p>
          <w:p w14:paraId="4F600C92" w14:textId="77777777" w:rsidR="008D469E" w:rsidRPr="00524C5D" w:rsidRDefault="00ED7CA5" w:rsidP="004D4591">
            <w:pPr>
              <w:pStyle w:val="NoSpacing"/>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283" w:type="dxa"/>
            <w:vAlign w:val="center"/>
          </w:tcPr>
          <w:p w14:paraId="32CF2CD5" w14:textId="77777777" w:rsidR="00ED7CA5" w:rsidRPr="00524C5D" w:rsidRDefault="00553921" w:rsidP="00ED7CA5">
            <w:pPr>
              <w:pStyle w:val="NoSpacing"/>
              <w:jc w:val="center"/>
              <w:rPr>
                <w:rFonts w:ascii="Arial" w:hAnsi="Arial" w:cs="Arial"/>
                <w:sz w:val="20"/>
                <w:szCs w:val="20"/>
              </w:rPr>
            </w:pPr>
            <w:r>
              <w:rPr>
                <w:rFonts w:ascii="Arial" w:hAnsi="Arial" w:cs="Arial"/>
                <w:sz w:val="20"/>
                <w:szCs w:val="20"/>
              </w:rPr>
              <w:t>90</w:t>
            </w:r>
          </w:p>
        </w:tc>
        <w:tc>
          <w:tcPr>
            <w:tcW w:w="4323" w:type="dxa"/>
            <w:vAlign w:val="center"/>
          </w:tcPr>
          <w:p w14:paraId="50F7C184" w14:textId="77777777" w:rsidR="008D469E" w:rsidRDefault="008D469E" w:rsidP="008D469E">
            <w:pPr>
              <w:pStyle w:val="NoSpacing"/>
              <w:jc w:val="both"/>
              <w:rPr>
                <w:rFonts w:ascii="Arial" w:hAnsi="Arial" w:cs="Arial"/>
                <w:i/>
                <w:iCs/>
                <w:sz w:val="20"/>
                <w:szCs w:val="20"/>
                <w:u w:val="single"/>
              </w:rPr>
            </w:pPr>
            <w:r>
              <w:rPr>
                <w:rFonts w:ascii="Arial" w:hAnsi="Arial" w:cs="Arial"/>
                <w:i/>
                <w:iCs/>
                <w:sz w:val="20"/>
                <w:szCs w:val="20"/>
                <w:u w:val="single"/>
              </w:rPr>
              <w:t>(Skaida</w:t>
            </w:r>
            <w:r w:rsidR="002A1024">
              <w:rPr>
                <w:rFonts w:ascii="Arial" w:hAnsi="Arial" w:cs="Arial"/>
                <w:i/>
                <w:iCs/>
                <w:sz w:val="20"/>
                <w:szCs w:val="20"/>
                <w:u w:val="single"/>
              </w:rPr>
              <w:t xml:space="preserve"> 16A</w:t>
            </w:r>
            <w:r>
              <w:rPr>
                <w:rFonts w:ascii="Arial" w:hAnsi="Arial" w:cs="Arial"/>
                <w:i/>
                <w:iCs/>
                <w:sz w:val="20"/>
                <w:szCs w:val="20"/>
                <w:u w:val="single"/>
              </w:rPr>
              <w:t xml:space="preserve"> iekrauta vienā dzelzceļa kravas vagonā)</w:t>
            </w:r>
          </w:p>
          <w:p w14:paraId="4BC7D27F" w14:textId="77777777" w:rsidR="000E3891" w:rsidRPr="008A12F4" w:rsidRDefault="000E3891" w:rsidP="008D469E">
            <w:pPr>
              <w:pStyle w:val="NoSpacing"/>
              <w:jc w:val="both"/>
              <w:rPr>
                <w:rFonts w:ascii="Arial" w:hAnsi="Arial" w:cs="Arial"/>
                <w:i/>
                <w:iCs/>
                <w:sz w:val="18"/>
                <w:szCs w:val="18"/>
                <w:u w:val="single"/>
              </w:rPr>
            </w:pPr>
          </w:p>
          <w:p w14:paraId="4BE34168" w14:textId="77777777" w:rsidR="008D469E" w:rsidRPr="00201AAE" w:rsidRDefault="008D469E" w:rsidP="00ED7CA5">
            <w:pPr>
              <w:pStyle w:val="NoSpacing"/>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 xml:space="preserve">Pārdevējs </w:t>
            </w:r>
            <w:proofErr w:type="spellStart"/>
            <w:r w:rsidRPr="00201AAE">
              <w:rPr>
                <w:rFonts w:ascii="Arial" w:hAnsi="Arial" w:cs="Arial"/>
                <w:sz w:val="18"/>
                <w:szCs w:val="18"/>
              </w:rPr>
              <w:t>nosūta</w:t>
            </w:r>
            <w:proofErr w:type="spellEnd"/>
            <w:r w:rsidRPr="00201AAE">
              <w:rPr>
                <w:rFonts w:ascii="Arial" w:hAnsi="Arial" w:cs="Arial"/>
                <w:sz w:val="18"/>
                <w:szCs w:val="18"/>
              </w:rPr>
              <w:t xml:space="preserve"> vienu krautu ar skaidu dzelzce</w:t>
            </w:r>
            <w:r w:rsidR="000E3891" w:rsidRPr="00201AAE">
              <w:rPr>
                <w:rFonts w:ascii="Arial" w:hAnsi="Arial" w:cs="Arial"/>
                <w:sz w:val="18"/>
                <w:szCs w:val="18"/>
              </w:rPr>
              <w:t xml:space="preserve">ļa kravas vagonu uz Pircēja adresi (tikai Latvijas Republikas teritorijā), pēc vagona izkraušanas Pircējs </w:t>
            </w:r>
            <w:proofErr w:type="spellStart"/>
            <w:r w:rsidR="000E3891" w:rsidRPr="00201AAE">
              <w:rPr>
                <w:rFonts w:ascii="Arial" w:hAnsi="Arial" w:cs="Arial"/>
                <w:sz w:val="18"/>
                <w:szCs w:val="18"/>
              </w:rPr>
              <w:t>nosūta</w:t>
            </w:r>
            <w:proofErr w:type="spellEnd"/>
            <w:r w:rsidR="000E3891" w:rsidRPr="00201AAE">
              <w:rPr>
                <w:rFonts w:ascii="Arial" w:hAnsi="Arial" w:cs="Arial"/>
                <w:sz w:val="18"/>
                <w:szCs w:val="18"/>
              </w:rPr>
              <w:t xml:space="preserve"> atpakaļ tukšu vagonu Pārdevējam  </w:t>
            </w:r>
            <w:r w:rsidR="000E3891" w:rsidRPr="00201AAE">
              <w:rPr>
                <w:rFonts w:ascii="Arial" w:hAnsi="Arial" w:cs="Arial"/>
                <w:b/>
                <w:bCs/>
                <w:sz w:val="18"/>
                <w:szCs w:val="18"/>
                <w:u w:val="single"/>
              </w:rPr>
              <w:t>vai</w:t>
            </w:r>
          </w:p>
          <w:p w14:paraId="68510281" w14:textId="77777777" w:rsidR="000E3891" w:rsidRPr="008D469E" w:rsidRDefault="000E3891" w:rsidP="00ED7CA5">
            <w:pPr>
              <w:pStyle w:val="NoSpacing"/>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1842" w:type="dxa"/>
            <w:vAlign w:val="center"/>
          </w:tcPr>
          <w:p w14:paraId="06D9F2E5" w14:textId="77777777" w:rsidR="008D469E" w:rsidRDefault="000E3891" w:rsidP="004D4591">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0B2F590E" w14:textId="77777777" w:rsidTr="00520C72">
        <w:trPr>
          <w:trHeight w:val="2199"/>
        </w:trPr>
        <w:tc>
          <w:tcPr>
            <w:tcW w:w="883" w:type="dxa"/>
            <w:vAlign w:val="center"/>
          </w:tcPr>
          <w:p w14:paraId="4F6D6755" w14:textId="77777777" w:rsidR="00ED7CA5" w:rsidRPr="00524C5D" w:rsidRDefault="008A12F4" w:rsidP="004D4591">
            <w:pPr>
              <w:pStyle w:val="NoSpacing"/>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16" w:type="dxa"/>
            <w:vAlign w:val="center"/>
          </w:tcPr>
          <w:p w14:paraId="332202C5" w14:textId="77777777" w:rsidR="00ED7CA5" w:rsidRDefault="00ED7CA5" w:rsidP="004D4591">
            <w:pPr>
              <w:pStyle w:val="NoSpacing"/>
              <w:jc w:val="center"/>
              <w:rPr>
                <w:rFonts w:ascii="Arial" w:hAnsi="Arial" w:cs="Arial"/>
                <w:sz w:val="20"/>
                <w:szCs w:val="20"/>
              </w:rPr>
            </w:pPr>
            <w:proofErr w:type="spellStart"/>
            <w:r w:rsidRPr="00524C5D">
              <w:rPr>
                <w:rFonts w:ascii="Arial" w:hAnsi="Arial" w:cs="Arial"/>
                <w:sz w:val="20"/>
                <w:szCs w:val="20"/>
              </w:rPr>
              <w:t>Negabarīts</w:t>
            </w:r>
            <w:proofErr w:type="spellEnd"/>
            <w:r w:rsidRPr="00524C5D">
              <w:rPr>
                <w:rFonts w:ascii="Arial" w:hAnsi="Arial" w:cs="Arial"/>
                <w:sz w:val="20"/>
                <w:szCs w:val="20"/>
              </w:rPr>
              <w:t xml:space="preserve"> 5A</w:t>
            </w:r>
          </w:p>
          <w:p w14:paraId="3AD0FFB5" w14:textId="77777777" w:rsidR="00ED7CA5" w:rsidRPr="00524C5D" w:rsidRDefault="00ED7CA5" w:rsidP="004D4591">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7EEE88CF" w14:textId="77777777" w:rsidR="00ED7CA5" w:rsidRPr="00524C5D" w:rsidRDefault="009F0236" w:rsidP="004D4591">
            <w:pPr>
              <w:pStyle w:val="NoSpacing"/>
              <w:jc w:val="center"/>
              <w:rPr>
                <w:rFonts w:ascii="Arial" w:hAnsi="Arial" w:cs="Arial"/>
                <w:sz w:val="20"/>
                <w:szCs w:val="20"/>
              </w:rPr>
            </w:pPr>
            <w:r>
              <w:rPr>
                <w:rFonts w:ascii="Arial" w:hAnsi="Arial" w:cs="Arial"/>
                <w:sz w:val="20"/>
                <w:szCs w:val="20"/>
              </w:rPr>
              <w:t>2</w:t>
            </w:r>
            <w:r w:rsidR="00512346">
              <w:rPr>
                <w:rFonts w:ascii="Arial" w:hAnsi="Arial" w:cs="Arial"/>
                <w:sz w:val="20"/>
                <w:szCs w:val="20"/>
              </w:rPr>
              <w:t>0</w:t>
            </w:r>
          </w:p>
        </w:tc>
        <w:tc>
          <w:tcPr>
            <w:tcW w:w="4323" w:type="dxa"/>
            <w:vAlign w:val="center"/>
          </w:tcPr>
          <w:p w14:paraId="20036709" w14:textId="77777777" w:rsidR="00ED7CA5" w:rsidRPr="005E2E33" w:rsidRDefault="00ED7CA5" w:rsidP="00201AAE">
            <w:pPr>
              <w:pStyle w:val="NoSpacing"/>
              <w:jc w:val="both"/>
              <w:rPr>
                <w:rFonts w:ascii="Arial" w:hAnsi="Arial" w:cs="Arial"/>
                <w:sz w:val="20"/>
                <w:szCs w:val="20"/>
              </w:rPr>
            </w:pPr>
            <w:r w:rsidRPr="005E2E33">
              <w:rPr>
                <w:rFonts w:ascii="Arial" w:hAnsi="Arial" w:cs="Arial"/>
                <w:i/>
                <w:iCs/>
                <w:sz w:val="22"/>
                <w:szCs w:val="22"/>
                <w:u w:val="single"/>
              </w:rPr>
              <w:t>(</w:t>
            </w:r>
            <w:proofErr w:type="spellStart"/>
            <w:r w:rsidRPr="005E2E33">
              <w:rPr>
                <w:rFonts w:ascii="Arial" w:hAnsi="Arial" w:cs="Arial"/>
                <w:i/>
                <w:iCs/>
                <w:sz w:val="20"/>
                <w:szCs w:val="20"/>
                <w:u w:val="single"/>
              </w:rPr>
              <w:t>Negabarīts</w:t>
            </w:r>
            <w:proofErr w:type="spellEnd"/>
            <w:r w:rsidRPr="005E2E33">
              <w:rPr>
                <w:rFonts w:ascii="Arial" w:hAnsi="Arial" w:cs="Arial"/>
                <w:i/>
                <w:iCs/>
                <w:sz w:val="20"/>
                <w:szCs w:val="20"/>
                <w:u w:val="single"/>
              </w:rPr>
              <w:t xml:space="preserve"> 5A atrodas Pārdevēja teritorijā)</w:t>
            </w:r>
          </w:p>
          <w:p w14:paraId="3D94853C" w14:textId="77777777" w:rsidR="00ED7CA5" w:rsidRPr="00201AAE" w:rsidRDefault="00ED7CA5" w:rsidP="00201AAE">
            <w:pPr>
              <w:pStyle w:val="NoSpacing"/>
              <w:jc w:val="both"/>
              <w:rPr>
                <w:rFonts w:ascii="Arial" w:hAnsi="Arial" w:cs="Arial"/>
                <w:sz w:val="18"/>
                <w:szCs w:val="18"/>
              </w:rPr>
            </w:pPr>
            <w:r w:rsidRPr="00201AAE">
              <w:rPr>
                <w:rFonts w:ascii="Arial" w:hAnsi="Arial" w:cs="Arial"/>
                <w:sz w:val="18"/>
                <w:szCs w:val="18"/>
              </w:rPr>
              <w:t xml:space="preserve"> </w:t>
            </w:r>
          </w:p>
          <w:p w14:paraId="05C814C9" w14:textId="77777777" w:rsidR="00ED7CA5" w:rsidRPr="00201AAE" w:rsidRDefault="008A12F4" w:rsidP="00201AAE">
            <w:pPr>
              <w:pStyle w:val="NoSpacing"/>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67D20928" w14:textId="77777777" w:rsidR="00ED7CA5" w:rsidRPr="00524C5D" w:rsidRDefault="008A12F4" w:rsidP="00201AAE">
            <w:pPr>
              <w:pStyle w:val="NoSpacing"/>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7FB62ED3" w14:textId="77777777" w:rsidR="00ED7CA5" w:rsidRPr="00524C5D" w:rsidRDefault="00ED7CA5" w:rsidP="004D4591">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10711C" w:rsidRPr="00524C5D" w14:paraId="6541CAC6" w14:textId="77777777" w:rsidTr="00520C72">
        <w:trPr>
          <w:trHeight w:val="2117"/>
        </w:trPr>
        <w:tc>
          <w:tcPr>
            <w:tcW w:w="883" w:type="dxa"/>
            <w:vAlign w:val="center"/>
          </w:tcPr>
          <w:p w14:paraId="32782010" w14:textId="77777777" w:rsidR="0010711C" w:rsidRPr="00524C5D" w:rsidRDefault="00A22410" w:rsidP="0010711C">
            <w:pPr>
              <w:pStyle w:val="NoSpacing"/>
              <w:jc w:val="center"/>
              <w:rPr>
                <w:rFonts w:ascii="Arial" w:hAnsi="Arial" w:cs="Arial"/>
                <w:sz w:val="20"/>
                <w:szCs w:val="20"/>
              </w:rPr>
            </w:pPr>
            <w:r>
              <w:rPr>
                <w:rFonts w:ascii="Arial" w:hAnsi="Arial" w:cs="Arial"/>
                <w:sz w:val="20"/>
                <w:szCs w:val="20"/>
              </w:rPr>
              <w:t>3</w:t>
            </w:r>
            <w:r w:rsidR="0010711C">
              <w:rPr>
                <w:rFonts w:ascii="Arial" w:hAnsi="Arial" w:cs="Arial"/>
                <w:sz w:val="20"/>
                <w:szCs w:val="20"/>
              </w:rPr>
              <w:t>.</w:t>
            </w:r>
          </w:p>
        </w:tc>
        <w:tc>
          <w:tcPr>
            <w:tcW w:w="1416" w:type="dxa"/>
            <w:vAlign w:val="center"/>
          </w:tcPr>
          <w:p w14:paraId="4572E592"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Gabarīts </w:t>
            </w:r>
          </w:p>
          <w:p w14:paraId="63DDF11F" w14:textId="77777777" w:rsidR="0010711C" w:rsidRDefault="0010711C" w:rsidP="0010711C">
            <w:pPr>
              <w:pStyle w:val="NoSpacing"/>
              <w:jc w:val="center"/>
              <w:rPr>
                <w:rFonts w:ascii="Arial" w:hAnsi="Arial" w:cs="Arial"/>
                <w:sz w:val="20"/>
                <w:szCs w:val="20"/>
              </w:rPr>
            </w:pPr>
            <w:r>
              <w:rPr>
                <w:rFonts w:ascii="Arial" w:hAnsi="Arial" w:cs="Arial"/>
                <w:sz w:val="20"/>
                <w:szCs w:val="20"/>
              </w:rPr>
              <w:t>3A-DZ</w:t>
            </w:r>
          </w:p>
          <w:p w14:paraId="54781F5B" w14:textId="77777777"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1F57D1E2" w14:textId="77777777" w:rsidR="0010711C" w:rsidRPr="00524C5D" w:rsidRDefault="009F0236" w:rsidP="0010711C">
            <w:pPr>
              <w:pStyle w:val="NoSpacing"/>
              <w:jc w:val="center"/>
              <w:rPr>
                <w:rFonts w:ascii="Arial" w:hAnsi="Arial" w:cs="Arial"/>
                <w:sz w:val="20"/>
                <w:szCs w:val="20"/>
              </w:rPr>
            </w:pPr>
            <w:r>
              <w:rPr>
                <w:rFonts w:ascii="Arial" w:hAnsi="Arial" w:cs="Arial"/>
                <w:sz w:val="20"/>
                <w:szCs w:val="20"/>
              </w:rPr>
              <w:t>24</w:t>
            </w:r>
            <w:r w:rsidR="0010711C" w:rsidRPr="00524C5D">
              <w:rPr>
                <w:rFonts w:ascii="Arial" w:hAnsi="Arial" w:cs="Arial"/>
                <w:sz w:val="20"/>
                <w:szCs w:val="20"/>
              </w:rPr>
              <w:t>0</w:t>
            </w:r>
            <w:r w:rsidR="0010711C">
              <w:rPr>
                <w:rFonts w:ascii="Arial" w:hAnsi="Arial" w:cs="Arial"/>
                <w:sz w:val="20"/>
                <w:szCs w:val="20"/>
              </w:rPr>
              <w:t xml:space="preserve"> </w:t>
            </w:r>
          </w:p>
        </w:tc>
        <w:tc>
          <w:tcPr>
            <w:tcW w:w="4323" w:type="dxa"/>
            <w:vAlign w:val="center"/>
          </w:tcPr>
          <w:p w14:paraId="071B8D31" w14:textId="77777777" w:rsidR="0010711C" w:rsidRPr="005E2E33" w:rsidRDefault="0010711C" w:rsidP="0010711C">
            <w:pPr>
              <w:pStyle w:val="NoSpacing"/>
              <w:rPr>
                <w:rFonts w:ascii="Arial" w:hAnsi="Arial" w:cs="Arial"/>
                <w:i/>
                <w:iCs/>
                <w:sz w:val="20"/>
                <w:szCs w:val="20"/>
                <w:u w:val="single"/>
              </w:rPr>
            </w:pPr>
            <w:r w:rsidRPr="005E2E33">
              <w:rPr>
                <w:rFonts w:ascii="Arial" w:hAnsi="Arial" w:cs="Arial"/>
                <w:i/>
                <w:iCs/>
                <w:sz w:val="20"/>
                <w:szCs w:val="20"/>
                <w:u w:val="single"/>
              </w:rPr>
              <w:t>(Gabarīts 3A</w:t>
            </w:r>
            <w:r w:rsidR="009F0236">
              <w:rPr>
                <w:rFonts w:ascii="Arial" w:hAnsi="Arial" w:cs="Arial"/>
                <w:i/>
                <w:iCs/>
                <w:sz w:val="20"/>
                <w:szCs w:val="20"/>
                <w:u w:val="single"/>
              </w:rPr>
              <w:t>-DZ</w:t>
            </w:r>
            <w:r w:rsidRPr="005E2E33">
              <w:rPr>
                <w:rFonts w:ascii="Arial" w:hAnsi="Arial" w:cs="Arial"/>
                <w:i/>
                <w:iCs/>
                <w:sz w:val="20"/>
                <w:szCs w:val="20"/>
                <w:u w:val="single"/>
              </w:rPr>
              <w:t xml:space="preserve"> atrodas Pārdevēja teritorijā)</w:t>
            </w:r>
          </w:p>
          <w:p w14:paraId="47044C38" w14:textId="77777777" w:rsidR="0010711C" w:rsidRPr="00201AAE" w:rsidRDefault="0010711C" w:rsidP="0010711C">
            <w:pPr>
              <w:pStyle w:val="NoSpacing"/>
              <w:jc w:val="both"/>
              <w:rPr>
                <w:rFonts w:ascii="Arial" w:hAnsi="Arial" w:cs="Arial"/>
                <w:i/>
                <w:iCs/>
                <w:sz w:val="18"/>
                <w:szCs w:val="18"/>
                <w:u w:val="single"/>
              </w:rPr>
            </w:pPr>
          </w:p>
          <w:p w14:paraId="0AECDBC3" w14:textId="77777777" w:rsidR="0010711C" w:rsidRPr="00201AAE" w:rsidRDefault="00A22410" w:rsidP="0010711C">
            <w:pPr>
              <w:pStyle w:val="NoSpacing"/>
              <w:jc w:val="both"/>
              <w:rPr>
                <w:rFonts w:ascii="Arial" w:hAnsi="Arial" w:cs="Arial"/>
                <w:sz w:val="18"/>
                <w:szCs w:val="18"/>
              </w:rPr>
            </w:pPr>
            <w:r>
              <w:rPr>
                <w:rFonts w:ascii="Arial" w:hAnsi="Arial" w:cs="Arial"/>
                <w:sz w:val="18"/>
                <w:szCs w:val="18"/>
              </w:rPr>
              <w:t>3</w:t>
            </w:r>
            <w:r w:rsidR="0010711C"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0010711C" w:rsidRPr="00201AAE">
              <w:rPr>
                <w:rFonts w:ascii="Arial" w:hAnsi="Arial" w:cs="Arial"/>
                <w:b/>
                <w:bCs/>
                <w:i/>
                <w:sz w:val="18"/>
                <w:szCs w:val="18"/>
              </w:rPr>
              <w:t xml:space="preserve"> </w:t>
            </w:r>
            <w:r w:rsidR="0010711C" w:rsidRPr="00201AAE">
              <w:rPr>
                <w:rFonts w:ascii="Arial" w:hAnsi="Arial" w:cs="Arial"/>
                <w:b/>
                <w:bCs/>
                <w:i/>
                <w:sz w:val="18"/>
                <w:szCs w:val="18"/>
                <w:u w:val="single"/>
              </w:rPr>
              <w:t>vai</w:t>
            </w:r>
          </w:p>
          <w:p w14:paraId="3BB76C08" w14:textId="77777777" w:rsidR="0010711C" w:rsidRPr="00524C5D" w:rsidRDefault="00A22410" w:rsidP="0010711C">
            <w:pPr>
              <w:pStyle w:val="NoSpacing"/>
              <w:jc w:val="both"/>
              <w:rPr>
                <w:rFonts w:ascii="Arial" w:hAnsi="Arial" w:cs="Arial"/>
                <w:sz w:val="20"/>
                <w:szCs w:val="20"/>
              </w:rPr>
            </w:pPr>
            <w:r>
              <w:rPr>
                <w:rFonts w:ascii="Arial" w:hAnsi="Arial" w:cs="Arial"/>
                <w:sz w:val="18"/>
                <w:szCs w:val="18"/>
              </w:rPr>
              <w:t>3</w:t>
            </w:r>
            <w:r w:rsidR="0010711C"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06B83E7C" w14:textId="77777777"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414EDCDB" w14:textId="77777777" w:rsidTr="009F0236">
        <w:trPr>
          <w:trHeight w:val="2239"/>
        </w:trPr>
        <w:tc>
          <w:tcPr>
            <w:tcW w:w="883" w:type="dxa"/>
            <w:vAlign w:val="center"/>
          </w:tcPr>
          <w:p w14:paraId="280D02D2" w14:textId="77777777" w:rsidR="0010711C" w:rsidRDefault="00A22410" w:rsidP="0010711C">
            <w:pPr>
              <w:pStyle w:val="NoSpacing"/>
              <w:jc w:val="center"/>
              <w:rPr>
                <w:rFonts w:ascii="Arial" w:hAnsi="Arial" w:cs="Arial"/>
                <w:sz w:val="20"/>
                <w:szCs w:val="20"/>
              </w:rPr>
            </w:pPr>
            <w:r>
              <w:rPr>
                <w:rFonts w:ascii="Arial" w:hAnsi="Arial" w:cs="Arial"/>
                <w:sz w:val="20"/>
                <w:szCs w:val="20"/>
              </w:rPr>
              <w:t>4</w:t>
            </w:r>
            <w:r w:rsidR="0010711C">
              <w:rPr>
                <w:rFonts w:ascii="Arial" w:hAnsi="Arial" w:cs="Arial"/>
                <w:sz w:val="20"/>
                <w:szCs w:val="20"/>
              </w:rPr>
              <w:t>.</w:t>
            </w:r>
          </w:p>
        </w:tc>
        <w:tc>
          <w:tcPr>
            <w:tcW w:w="1416" w:type="dxa"/>
            <w:vAlign w:val="center"/>
          </w:tcPr>
          <w:p w14:paraId="1631F38E" w14:textId="77777777" w:rsidR="0010711C" w:rsidRDefault="009F0236" w:rsidP="0010711C">
            <w:pPr>
              <w:pStyle w:val="NoSpacing"/>
              <w:jc w:val="center"/>
              <w:rPr>
                <w:rFonts w:ascii="Arial" w:hAnsi="Arial" w:cs="Arial"/>
                <w:sz w:val="20"/>
                <w:szCs w:val="20"/>
              </w:rPr>
            </w:pPr>
            <w:r>
              <w:rPr>
                <w:rFonts w:ascii="Arial" w:hAnsi="Arial" w:cs="Arial"/>
                <w:sz w:val="20"/>
                <w:szCs w:val="20"/>
              </w:rPr>
              <w:t>Gabarīts</w:t>
            </w:r>
          </w:p>
          <w:p w14:paraId="15594A15" w14:textId="77777777" w:rsidR="0010711C" w:rsidRDefault="009F0236" w:rsidP="0010711C">
            <w:pPr>
              <w:pStyle w:val="NoSpacing"/>
              <w:jc w:val="center"/>
              <w:rPr>
                <w:rFonts w:ascii="Arial" w:hAnsi="Arial" w:cs="Arial"/>
                <w:sz w:val="20"/>
                <w:szCs w:val="20"/>
              </w:rPr>
            </w:pPr>
            <w:r>
              <w:rPr>
                <w:rFonts w:ascii="Arial" w:hAnsi="Arial" w:cs="Arial"/>
                <w:sz w:val="20"/>
                <w:szCs w:val="20"/>
              </w:rPr>
              <w:t>3</w:t>
            </w:r>
            <w:r w:rsidR="0010711C">
              <w:rPr>
                <w:rFonts w:ascii="Arial" w:hAnsi="Arial" w:cs="Arial"/>
                <w:sz w:val="20"/>
                <w:szCs w:val="20"/>
              </w:rPr>
              <w:t xml:space="preserve">A </w:t>
            </w:r>
          </w:p>
          <w:p w14:paraId="1D7BC3A6" w14:textId="77777777" w:rsidR="0010711C" w:rsidRDefault="0010711C" w:rsidP="0010711C">
            <w:pPr>
              <w:pStyle w:val="NoSpacing"/>
              <w:jc w:val="center"/>
              <w:rPr>
                <w:rFonts w:ascii="Arial" w:hAnsi="Arial" w:cs="Arial"/>
                <w:sz w:val="20"/>
                <w:szCs w:val="20"/>
              </w:rPr>
            </w:pPr>
            <w:r>
              <w:rPr>
                <w:rFonts w:ascii="Arial" w:hAnsi="Arial" w:cs="Arial"/>
                <w:sz w:val="20"/>
                <w:szCs w:val="20"/>
              </w:rPr>
              <w:t>(Melnie lūžņi)</w:t>
            </w:r>
          </w:p>
        </w:tc>
        <w:tc>
          <w:tcPr>
            <w:tcW w:w="1283" w:type="dxa"/>
            <w:vAlign w:val="center"/>
          </w:tcPr>
          <w:p w14:paraId="300D7DBD" w14:textId="77777777" w:rsidR="0010711C" w:rsidRDefault="00512346" w:rsidP="0010711C">
            <w:pPr>
              <w:pStyle w:val="NoSpacing"/>
              <w:jc w:val="center"/>
              <w:rPr>
                <w:rFonts w:ascii="Arial" w:hAnsi="Arial" w:cs="Arial"/>
                <w:sz w:val="20"/>
                <w:szCs w:val="20"/>
              </w:rPr>
            </w:pPr>
            <w:r>
              <w:rPr>
                <w:rFonts w:ascii="Arial" w:hAnsi="Arial" w:cs="Arial"/>
                <w:sz w:val="20"/>
                <w:szCs w:val="20"/>
              </w:rPr>
              <w:t>15</w:t>
            </w:r>
          </w:p>
        </w:tc>
        <w:tc>
          <w:tcPr>
            <w:tcW w:w="4323" w:type="dxa"/>
            <w:vAlign w:val="center"/>
          </w:tcPr>
          <w:p w14:paraId="109D8B9D" w14:textId="77777777" w:rsidR="0010711C" w:rsidRDefault="0010711C" w:rsidP="00426AF2">
            <w:pPr>
              <w:pStyle w:val="NoSpacing"/>
              <w:ind w:right="40"/>
              <w:rPr>
                <w:rFonts w:ascii="Arial" w:hAnsi="Arial" w:cs="Arial"/>
                <w:i/>
                <w:iCs/>
                <w:sz w:val="20"/>
                <w:szCs w:val="20"/>
                <w:u w:val="single"/>
              </w:rPr>
            </w:pPr>
            <w:r w:rsidRPr="00D72F99">
              <w:rPr>
                <w:rFonts w:ascii="Arial" w:hAnsi="Arial" w:cs="Arial"/>
                <w:i/>
                <w:iCs/>
                <w:sz w:val="20"/>
                <w:szCs w:val="20"/>
                <w:u w:val="single"/>
              </w:rPr>
              <w:t>(</w:t>
            </w:r>
            <w:r w:rsidR="009F0236">
              <w:rPr>
                <w:rFonts w:ascii="Arial" w:hAnsi="Arial" w:cs="Arial"/>
                <w:i/>
                <w:iCs/>
                <w:sz w:val="20"/>
                <w:szCs w:val="20"/>
                <w:u w:val="single"/>
              </w:rPr>
              <w:t xml:space="preserve">Gabarīts </w:t>
            </w:r>
            <w:r w:rsidR="002A1024">
              <w:rPr>
                <w:rFonts w:ascii="Arial" w:hAnsi="Arial" w:cs="Arial"/>
                <w:i/>
                <w:iCs/>
                <w:sz w:val="20"/>
                <w:szCs w:val="20"/>
                <w:u w:val="single"/>
              </w:rPr>
              <w:t>3A</w:t>
            </w:r>
            <w:r w:rsidRPr="00D72F99">
              <w:rPr>
                <w:rFonts w:ascii="Arial" w:hAnsi="Arial" w:cs="Arial"/>
                <w:i/>
                <w:iCs/>
                <w:sz w:val="20"/>
                <w:szCs w:val="20"/>
                <w:u w:val="single"/>
              </w:rPr>
              <w:t xml:space="preserve"> atrodas Pārdevēja teritorijā)</w:t>
            </w:r>
          </w:p>
          <w:p w14:paraId="0701B23F" w14:textId="77777777" w:rsidR="0010711C" w:rsidRDefault="0010711C" w:rsidP="00426AF2">
            <w:pPr>
              <w:pStyle w:val="NoSpacing"/>
              <w:ind w:right="40"/>
              <w:jc w:val="both"/>
              <w:rPr>
                <w:rFonts w:ascii="Arial" w:hAnsi="Arial" w:cs="Arial"/>
                <w:i/>
                <w:iCs/>
                <w:sz w:val="20"/>
                <w:szCs w:val="20"/>
                <w:u w:val="single"/>
              </w:rPr>
            </w:pPr>
          </w:p>
          <w:p w14:paraId="671FD4CE" w14:textId="77777777" w:rsidR="0010711C" w:rsidRPr="00201AAE" w:rsidRDefault="00A22410" w:rsidP="00426AF2">
            <w:pPr>
              <w:pStyle w:val="NoSpacing"/>
              <w:tabs>
                <w:tab w:val="left" w:pos="489"/>
              </w:tabs>
              <w:ind w:right="40"/>
              <w:jc w:val="both"/>
              <w:rPr>
                <w:rFonts w:ascii="Arial" w:hAnsi="Arial" w:cs="Arial"/>
                <w:sz w:val="18"/>
                <w:szCs w:val="18"/>
              </w:rPr>
            </w:pPr>
            <w:r>
              <w:rPr>
                <w:rFonts w:ascii="Arial" w:hAnsi="Arial" w:cs="Arial"/>
                <w:sz w:val="18"/>
                <w:szCs w:val="18"/>
              </w:rPr>
              <w:t>4</w:t>
            </w:r>
            <w:r w:rsidR="0010711C">
              <w:rPr>
                <w:rFonts w:ascii="Arial" w:hAnsi="Arial" w:cs="Arial"/>
                <w:sz w:val="18"/>
                <w:szCs w:val="18"/>
              </w:rPr>
              <w:t xml:space="preserve">.1. </w:t>
            </w:r>
            <w:r w:rsidR="0010711C" w:rsidRPr="00201AAE">
              <w:rPr>
                <w:rFonts w:ascii="Arial" w:hAnsi="Arial" w:cs="Arial"/>
                <w:sz w:val="18"/>
                <w:szCs w:val="18"/>
              </w:rPr>
              <w:t xml:space="preserve">Pārdevējs </w:t>
            </w:r>
            <w:proofErr w:type="spellStart"/>
            <w:r w:rsidR="0010711C" w:rsidRPr="00201AAE">
              <w:rPr>
                <w:rFonts w:ascii="Arial" w:hAnsi="Arial" w:cs="Arial"/>
                <w:sz w:val="18"/>
                <w:szCs w:val="18"/>
              </w:rPr>
              <w:t>nosūta</w:t>
            </w:r>
            <w:proofErr w:type="spellEnd"/>
            <w:r w:rsidR="0010711C" w:rsidRPr="00201AAE">
              <w:rPr>
                <w:rFonts w:ascii="Arial" w:hAnsi="Arial" w:cs="Arial"/>
                <w:sz w:val="18"/>
                <w:szCs w:val="18"/>
              </w:rPr>
              <w:t xml:space="preserve"> vienu krautu ar skaidu dzelzceļa kravas vagonu uz Pircēja adresi (tikai Latvijas Republikas teritorijā), pēc vagona izkraušanas Pircējs </w:t>
            </w:r>
            <w:proofErr w:type="spellStart"/>
            <w:r w:rsidR="0010711C" w:rsidRPr="00201AAE">
              <w:rPr>
                <w:rFonts w:ascii="Arial" w:hAnsi="Arial" w:cs="Arial"/>
                <w:sz w:val="18"/>
                <w:szCs w:val="18"/>
              </w:rPr>
              <w:t>nosūta</w:t>
            </w:r>
            <w:proofErr w:type="spellEnd"/>
            <w:r w:rsidR="0010711C" w:rsidRPr="00201AAE">
              <w:rPr>
                <w:rFonts w:ascii="Arial" w:hAnsi="Arial" w:cs="Arial"/>
                <w:sz w:val="18"/>
                <w:szCs w:val="18"/>
              </w:rPr>
              <w:t xml:space="preserve"> atpakaļ tukšu vagonu Pārdevējam  </w:t>
            </w:r>
            <w:r w:rsidR="0010711C" w:rsidRPr="00201AAE">
              <w:rPr>
                <w:rFonts w:ascii="Arial" w:hAnsi="Arial" w:cs="Arial"/>
                <w:b/>
                <w:bCs/>
                <w:sz w:val="18"/>
                <w:szCs w:val="18"/>
                <w:u w:val="single"/>
              </w:rPr>
              <w:t>vai</w:t>
            </w:r>
          </w:p>
          <w:p w14:paraId="4B33CC56" w14:textId="77777777" w:rsidR="0010711C" w:rsidRPr="005E2E33" w:rsidRDefault="00A22410" w:rsidP="00426AF2">
            <w:pPr>
              <w:pStyle w:val="NoSpacing"/>
              <w:ind w:right="40"/>
              <w:rPr>
                <w:rFonts w:ascii="Arial" w:hAnsi="Arial" w:cs="Arial"/>
                <w:i/>
                <w:iCs/>
                <w:sz w:val="20"/>
                <w:szCs w:val="20"/>
                <w:u w:val="single"/>
              </w:rPr>
            </w:pPr>
            <w:r>
              <w:rPr>
                <w:rFonts w:ascii="Arial" w:hAnsi="Arial" w:cs="Arial"/>
                <w:sz w:val="18"/>
                <w:szCs w:val="18"/>
              </w:rPr>
              <w:t>4</w:t>
            </w:r>
            <w:r w:rsidR="0010711C">
              <w:rPr>
                <w:rFonts w:ascii="Arial" w:hAnsi="Arial" w:cs="Arial"/>
                <w:sz w:val="18"/>
                <w:szCs w:val="18"/>
              </w:rPr>
              <w:t xml:space="preserve">.2. </w:t>
            </w:r>
            <w:r w:rsidR="0010711C" w:rsidRPr="00201AAE">
              <w:rPr>
                <w:rFonts w:ascii="Arial" w:hAnsi="Arial" w:cs="Arial"/>
                <w:sz w:val="18"/>
                <w:szCs w:val="18"/>
              </w:rPr>
              <w:t>Pircējs ar saviem līdzekļiem pārkrauj skaidu no dzelzceļa vagona un izved no Pārdevēja teritorijas ar savu transportu.</w:t>
            </w:r>
          </w:p>
        </w:tc>
        <w:tc>
          <w:tcPr>
            <w:tcW w:w="1842" w:type="dxa"/>
            <w:vAlign w:val="center"/>
          </w:tcPr>
          <w:p w14:paraId="1D32CF7E"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6D1A14C" w14:textId="77777777" w:rsidTr="009F0236">
        <w:trPr>
          <w:trHeight w:val="2105"/>
        </w:trPr>
        <w:tc>
          <w:tcPr>
            <w:tcW w:w="883" w:type="dxa"/>
            <w:vAlign w:val="center"/>
          </w:tcPr>
          <w:p w14:paraId="097B8D5C" w14:textId="77777777" w:rsidR="0010711C" w:rsidRDefault="00A22410" w:rsidP="0010711C">
            <w:pPr>
              <w:pStyle w:val="NoSpacing"/>
              <w:jc w:val="center"/>
              <w:rPr>
                <w:rFonts w:ascii="Arial" w:hAnsi="Arial" w:cs="Arial"/>
                <w:sz w:val="20"/>
                <w:szCs w:val="20"/>
              </w:rPr>
            </w:pPr>
            <w:r>
              <w:rPr>
                <w:rFonts w:ascii="Arial" w:hAnsi="Arial" w:cs="Arial"/>
                <w:sz w:val="20"/>
                <w:szCs w:val="20"/>
              </w:rPr>
              <w:t>5</w:t>
            </w:r>
            <w:r w:rsidR="0010711C">
              <w:rPr>
                <w:rFonts w:ascii="Arial" w:hAnsi="Arial" w:cs="Arial"/>
                <w:sz w:val="20"/>
                <w:szCs w:val="20"/>
              </w:rPr>
              <w:t>.</w:t>
            </w:r>
          </w:p>
        </w:tc>
        <w:tc>
          <w:tcPr>
            <w:tcW w:w="1416" w:type="dxa"/>
            <w:vAlign w:val="center"/>
          </w:tcPr>
          <w:p w14:paraId="63EAC70E" w14:textId="77777777" w:rsidR="0010711C" w:rsidRPr="0005122C" w:rsidRDefault="00512346" w:rsidP="0010711C">
            <w:pPr>
              <w:pStyle w:val="NoSpacing"/>
              <w:jc w:val="center"/>
              <w:rPr>
                <w:rFonts w:ascii="Arial" w:hAnsi="Arial" w:cs="Arial"/>
                <w:sz w:val="20"/>
                <w:szCs w:val="20"/>
              </w:rPr>
            </w:pPr>
            <w:r>
              <w:rPr>
                <w:rFonts w:ascii="Arial" w:hAnsi="Arial" w:cs="Arial"/>
                <w:sz w:val="20"/>
                <w:szCs w:val="20"/>
              </w:rPr>
              <w:t>Alumīnija lūžņi</w:t>
            </w:r>
          </w:p>
          <w:p w14:paraId="40E34C9C" w14:textId="77777777" w:rsidR="0010711C" w:rsidRDefault="0010711C" w:rsidP="0010711C">
            <w:pPr>
              <w:pStyle w:val="NoSpacing"/>
              <w:jc w:val="center"/>
              <w:rPr>
                <w:rFonts w:ascii="Arial" w:hAnsi="Arial" w:cs="Arial"/>
                <w:sz w:val="20"/>
                <w:szCs w:val="20"/>
              </w:rPr>
            </w:pPr>
          </w:p>
        </w:tc>
        <w:tc>
          <w:tcPr>
            <w:tcW w:w="1283" w:type="dxa"/>
            <w:vAlign w:val="center"/>
          </w:tcPr>
          <w:p w14:paraId="6AFEE56B" w14:textId="77777777" w:rsidR="0010711C" w:rsidRDefault="00C67942" w:rsidP="0010711C">
            <w:pPr>
              <w:pStyle w:val="NoSpacing"/>
              <w:jc w:val="center"/>
              <w:rPr>
                <w:rFonts w:ascii="Arial" w:hAnsi="Arial" w:cs="Arial"/>
                <w:sz w:val="20"/>
                <w:szCs w:val="20"/>
              </w:rPr>
            </w:pPr>
            <w:r>
              <w:rPr>
                <w:rFonts w:ascii="Arial" w:hAnsi="Arial" w:cs="Arial"/>
                <w:sz w:val="20"/>
                <w:szCs w:val="20"/>
              </w:rPr>
              <w:t>1.15</w:t>
            </w:r>
          </w:p>
        </w:tc>
        <w:tc>
          <w:tcPr>
            <w:tcW w:w="4323" w:type="dxa"/>
            <w:vAlign w:val="center"/>
          </w:tcPr>
          <w:p w14:paraId="4FB43786" w14:textId="77777777" w:rsidR="0010711C" w:rsidRPr="005E5D54" w:rsidRDefault="0010711C" w:rsidP="00426AF2">
            <w:pPr>
              <w:pStyle w:val="NoSpacing"/>
              <w:ind w:right="40"/>
              <w:rPr>
                <w:rFonts w:ascii="Arial" w:hAnsi="Arial" w:cs="Arial"/>
                <w:i/>
                <w:iCs/>
                <w:sz w:val="20"/>
                <w:szCs w:val="20"/>
                <w:u w:val="single"/>
              </w:rPr>
            </w:pPr>
            <w:r w:rsidRPr="005E5D54">
              <w:rPr>
                <w:rFonts w:ascii="Arial" w:hAnsi="Arial" w:cs="Arial"/>
                <w:i/>
                <w:iCs/>
                <w:sz w:val="22"/>
                <w:szCs w:val="22"/>
                <w:u w:val="single"/>
              </w:rPr>
              <w:t>(</w:t>
            </w:r>
            <w:r w:rsidR="00C67942">
              <w:rPr>
                <w:rFonts w:ascii="Arial" w:hAnsi="Arial" w:cs="Arial"/>
                <w:i/>
                <w:iCs/>
                <w:sz w:val="20"/>
                <w:szCs w:val="20"/>
                <w:u w:val="single"/>
              </w:rPr>
              <w:t>Alumīnija lūžņi</w:t>
            </w:r>
            <w:r w:rsidRPr="005E5D54">
              <w:rPr>
                <w:rFonts w:ascii="Arial" w:hAnsi="Arial" w:cs="Arial"/>
                <w:i/>
                <w:iCs/>
                <w:sz w:val="20"/>
                <w:szCs w:val="20"/>
                <w:u w:val="single"/>
              </w:rPr>
              <w:t xml:space="preserve"> atrodas Pārdevēja teritorijā) </w:t>
            </w:r>
          </w:p>
          <w:p w14:paraId="4FC3010C" w14:textId="77777777" w:rsidR="0010711C" w:rsidRPr="00201AAE" w:rsidRDefault="0010711C" w:rsidP="00426AF2">
            <w:pPr>
              <w:pStyle w:val="NoSpacing"/>
              <w:ind w:right="40"/>
              <w:jc w:val="both"/>
              <w:rPr>
                <w:rFonts w:ascii="Arial" w:hAnsi="Arial" w:cs="Arial"/>
                <w:sz w:val="18"/>
                <w:szCs w:val="18"/>
              </w:rPr>
            </w:pPr>
          </w:p>
          <w:p w14:paraId="070BFC62" w14:textId="77777777" w:rsidR="0010711C" w:rsidRPr="00201AAE" w:rsidRDefault="00A22410" w:rsidP="00426AF2">
            <w:pPr>
              <w:pStyle w:val="NoSpacing"/>
              <w:ind w:right="40"/>
              <w:jc w:val="both"/>
              <w:rPr>
                <w:rFonts w:ascii="Arial" w:hAnsi="Arial" w:cs="Arial"/>
                <w:b/>
                <w:bCs/>
                <w:sz w:val="18"/>
                <w:szCs w:val="18"/>
                <w:u w:val="single"/>
              </w:rPr>
            </w:pPr>
            <w:r>
              <w:rPr>
                <w:rFonts w:ascii="Arial" w:hAnsi="Arial" w:cs="Arial"/>
                <w:sz w:val="18"/>
                <w:szCs w:val="18"/>
              </w:rPr>
              <w:t>5</w:t>
            </w:r>
            <w:r w:rsidR="0010711C" w:rsidRPr="00201AAE">
              <w:rPr>
                <w:rFonts w:ascii="Arial" w:hAnsi="Arial" w:cs="Arial"/>
                <w:sz w:val="18"/>
                <w:szCs w:val="18"/>
              </w:rPr>
              <w:t>.1. Pārdevējs ar saviem līdzekļiem iekrauj metāllūžņus Pircēja konteineros, un Pircējs izved metāllūžņus no Pārdevēja teritorijas ar savu autotransportu</w:t>
            </w:r>
            <w:r w:rsidR="0010711C" w:rsidRPr="00201AAE">
              <w:rPr>
                <w:rFonts w:ascii="Arial" w:hAnsi="Arial" w:cs="Arial"/>
                <w:i/>
                <w:sz w:val="18"/>
                <w:szCs w:val="18"/>
              </w:rPr>
              <w:t xml:space="preserve"> </w:t>
            </w:r>
            <w:r w:rsidR="0010711C" w:rsidRPr="00201AAE">
              <w:rPr>
                <w:rFonts w:ascii="Arial" w:hAnsi="Arial" w:cs="Arial"/>
                <w:b/>
                <w:bCs/>
                <w:i/>
                <w:sz w:val="18"/>
                <w:szCs w:val="18"/>
                <w:u w:val="single"/>
              </w:rPr>
              <w:t>vai</w:t>
            </w:r>
          </w:p>
          <w:p w14:paraId="71DDF8F7" w14:textId="77777777" w:rsidR="0010711C" w:rsidRPr="00201AAE" w:rsidRDefault="00A22410" w:rsidP="00426AF2">
            <w:pPr>
              <w:pStyle w:val="NoSpacing"/>
              <w:ind w:right="40"/>
              <w:jc w:val="both"/>
              <w:rPr>
                <w:rFonts w:ascii="Arial" w:hAnsi="Arial" w:cs="Arial"/>
                <w:i/>
                <w:iCs/>
                <w:sz w:val="18"/>
                <w:szCs w:val="18"/>
                <w:u w:val="single"/>
              </w:rPr>
            </w:pPr>
            <w:r>
              <w:rPr>
                <w:rFonts w:ascii="Arial" w:hAnsi="Arial" w:cs="Arial"/>
                <w:sz w:val="18"/>
                <w:szCs w:val="18"/>
              </w:rPr>
              <w:t>5</w:t>
            </w:r>
            <w:r w:rsidR="0010711C"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6BA512DD" w14:textId="77777777" w:rsidR="0010711C" w:rsidRDefault="009F0236"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2C773926" w14:textId="77777777" w:rsidTr="00C67942">
        <w:trPr>
          <w:trHeight w:val="1972"/>
        </w:trPr>
        <w:tc>
          <w:tcPr>
            <w:tcW w:w="883" w:type="dxa"/>
            <w:vAlign w:val="center"/>
          </w:tcPr>
          <w:p w14:paraId="2325A193" w14:textId="77777777" w:rsidR="0010711C" w:rsidRDefault="00A22410" w:rsidP="0010711C">
            <w:pPr>
              <w:pStyle w:val="NoSpacing"/>
              <w:jc w:val="center"/>
              <w:rPr>
                <w:rFonts w:ascii="Arial" w:hAnsi="Arial" w:cs="Arial"/>
                <w:sz w:val="20"/>
                <w:szCs w:val="20"/>
              </w:rPr>
            </w:pPr>
            <w:r>
              <w:rPr>
                <w:rFonts w:ascii="Arial" w:hAnsi="Arial" w:cs="Arial"/>
                <w:sz w:val="20"/>
                <w:szCs w:val="20"/>
              </w:rPr>
              <w:lastRenderedPageBreak/>
              <w:t>6</w:t>
            </w:r>
            <w:r w:rsidR="0010711C">
              <w:rPr>
                <w:rFonts w:ascii="Arial" w:hAnsi="Arial" w:cs="Arial"/>
                <w:sz w:val="20"/>
                <w:szCs w:val="20"/>
              </w:rPr>
              <w:t>.</w:t>
            </w:r>
          </w:p>
        </w:tc>
        <w:tc>
          <w:tcPr>
            <w:tcW w:w="1416" w:type="dxa"/>
            <w:vAlign w:val="center"/>
          </w:tcPr>
          <w:p w14:paraId="75B44A62" w14:textId="77777777" w:rsidR="002A1024" w:rsidRDefault="002A1024" w:rsidP="002A1024">
            <w:pPr>
              <w:pStyle w:val="NoSpacing"/>
              <w:jc w:val="center"/>
              <w:rPr>
                <w:rFonts w:ascii="Arial" w:hAnsi="Arial" w:cs="Arial"/>
                <w:sz w:val="20"/>
                <w:szCs w:val="20"/>
              </w:rPr>
            </w:pPr>
            <w:proofErr w:type="spellStart"/>
            <w:r>
              <w:rPr>
                <w:rFonts w:ascii="Arial" w:hAnsi="Arial" w:cs="Arial"/>
                <w:sz w:val="20"/>
                <w:szCs w:val="20"/>
              </w:rPr>
              <w:t>Negabarīts</w:t>
            </w:r>
            <w:proofErr w:type="spellEnd"/>
            <w:r>
              <w:rPr>
                <w:rFonts w:ascii="Arial" w:hAnsi="Arial" w:cs="Arial"/>
                <w:sz w:val="20"/>
                <w:szCs w:val="20"/>
              </w:rPr>
              <w:t xml:space="preserve"> 5A</w:t>
            </w:r>
          </w:p>
          <w:p w14:paraId="20968478" w14:textId="77777777" w:rsidR="0010711C" w:rsidRDefault="002A1024" w:rsidP="002A1024">
            <w:pPr>
              <w:pStyle w:val="NoSpacing"/>
              <w:jc w:val="center"/>
              <w:rPr>
                <w:rFonts w:ascii="Arial" w:hAnsi="Arial" w:cs="Arial"/>
                <w:sz w:val="20"/>
                <w:szCs w:val="20"/>
              </w:rPr>
            </w:pPr>
            <w:r w:rsidRPr="00F7011D">
              <w:rPr>
                <w:rFonts w:ascii="Arial" w:hAnsi="Arial" w:cs="Arial"/>
                <w:sz w:val="20"/>
                <w:szCs w:val="20"/>
              </w:rPr>
              <w:t xml:space="preserve"> </w:t>
            </w:r>
            <w:r w:rsidR="0010711C" w:rsidRPr="00F7011D">
              <w:rPr>
                <w:rFonts w:ascii="Arial" w:hAnsi="Arial" w:cs="Arial"/>
                <w:sz w:val="20"/>
                <w:szCs w:val="20"/>
              </w:rPr>
              <w:t>(Melnie metāllūžņi)</w:t>
            </w:r>
          </w:p>
        </w:tc>
        <w:tc>
          <w:tcPr>
            <w:tcW w:w="1283" w:type="dxa"/>
            <w:vAlign w:val="center"/>
          </w:tcPr>
          <w:p w14:paraId="4964B49A" w14:textId="77777777" w:rsidR="0010711C" w:rsidRDefault="00C67942" w:rsidP="0010711C">
            <w:pPr>
              <w:pStyle w:val="NoSpacing"/>
              <w:jc w:val="center"/>
              <w:rPr>
                <w:rFonts w:ascii="Arial" w:hAnsi="Arial" w:cs="Arial"/>
                <w:sz w:val="20"/>
                <w:szCs w:val="20"/>
              </w:rPr>
            </w:pPr>
            <w:r>
              <w:rPr>
                <w:rFonts w:ascii="Arial" w:hAnsi="Arial" w:cs="Arial"/>
                <w:sz w:val="20"/>
                <w:szCs w:val="20"/>
              </w:rPr>
              <w:t>3</w:t>
            </w:r>
          </w:p>
        </w:tc>
        <w:tc>
          <w:tcPr>
            <w:tcW w:w="4323" w:type="dxa"/>
            <w:vAlign w:val="center"/>
          </w:tcPr>
          <w:p w14:paraId="37715CF3" w14:textId="77777777" w:rsidR="0010711C" w:rsidRPr="00934590" w:rsidRDefault="0010711C" w:rsidP="0010711C">
            <w:pPr>
              <w:pStyle w:val="NoSpacing"/>
              <w:rPr>
                <w:rFonts w:ascii="Arial" w:hAnsi="Arial" w:cs="Arial"/>
                <w:i/>
                <w:iCs/>
                <w:sz w:val="20"/>
                <w:szCs w:val="20"/>
                <w:u w:val="single"/>
              </w:rPr>
            </w:pPr>
            <w:r w:rsidRPr="00934590">
              <w:rPr>
                <w:rFonts w:ascii="Arial" w:hAnsi="Arial" w:cs="Arial"/>
                <w:i/>
                <w:iCs/>
                <w:sz w:val="18"/>
                <w:szCs w:val="18"/>
                <w:u w:val="single"/>
              </w:rPr>
              <w:t>(</w:t>
            </w:r>
            <w:proofErr w:type="spellStart"/>
            <w:r w:rsidR="002A1024" w:rsidRPr="00934590">
              <w:rPr>
                <w:rFonts w:ascii="Arial" w:hAnsi="Arial" w:cs="Arial"/>
                <w:i/>
                <w:iCs/>
                <w:sz w:val="20"/>
                <w:szCs w:val="20"/>
                <w:u w:val="single"/>
              </w:rPr>
              <w:t>Negabarīts</w:t>
            </w:r>
            <w:proofErr w:type="spellEnd"/>
            <w:r w:rsidR="002A1024" w:rsidRPr="00934590">
              <w:rPr>
                <w:rFonts w:ascii="Arial" w:hAnsi="Arial" w:cs="Arial"/>
                <w:i/>
                <w:iCs/>
                <w:sz w:val="20"/>
                <w:szCs w:val="20"/>
                <w:u w:val="single"/>
              </w:rPr>
              <w:t xml:space="preserve"> 5A </w:t>
            </w:r>
            <w:r w:rsidRPr="00934590">
              <w:rPr>
                <w:rFonts w:ascii="Arial" w:hAnsi="Arial" w:cs="Arial"/>
                <w:i/>
                <w:iCs/>
                <w:sz w:val="20"/>
                <w:szCs w:val="20"/>
                <w:u w:val="single"/>
              </w:rPr>
              <w:t>atrodas Pārdevēja teritorijā)</w:t>
            </w:r>
          </w:p>
          <w:p w14:paraId="1307AA6D" w14:textId="77777777" w:rsidR="0010711C" w:rsidRPr="00934590" w:rsidRDefault="0010711C" w:rsidP="0010711C">
            <w:pPr>
              <w:pStyle w:val="NoSpacing"/>
              <w:rPr>
                <w:rFonts w:ascii="Arial" w:hAnsi="Arial" w:cs="Arial"/>
                <w:i/>
                <w:iCs/>
                <w:sz w:val="14"/>
                <w:szCs w:val="14"/>
                <w:u w:val="single"/>
              </w:rPr>
            </w:pPr>
          </w:p>
          <w:p w14:paraId="2821CA67" w14:textId="77777777" w:rsidR="0010711C" w:rsidRPr="00934590" w:rsidRDefault="00A22410" w:rsidP="00C67942">
            <w:pPr>
              <w:pStyle w:val="NoSpacing"/>
              <w:tabs>
                <w:tab w:val="left" w:pos="422"/>
              </w:tabs>
              <w:jc w:val="both"/>
              <w:rPr>
                <w:rFonts w:ascii="Arial" w:hAnsi="Arial" w:cs="Arial"/>
                <w:sz w:val="18"/>
                <w:szCs w:val="18"/>
              </w:rPr>
            </w:pPr>
            <w:r w:rsidRPr="00934590">
              <w:rPr>
                <w:rFonts w:ascii="Arial" w:hAnsi="Arial" w:cs="Arial"/>
                <w:sz w:val="18"/>
                <w:szCs w:val="18"/>
              </w:rPr>
              <w:t>6</w:t>
            </w:r>
            <w:r w:rsidR="0010711C" w:rsidRPr="00934590">
              <w:rPr>
                <w:rFonts w:ascii="Arial" w:hAnsi="Arial" w:cs="Arial"/>
                <w:sz w:val="18"/>
                <w:szCs w:val="18"/>
              </w:rPr>
              <w:t xml:space="preserve">.1. </w:t>
            </w:r>
            <w:r w:rsidR="00480839" w:rsidRPr="00934590">
              <w:rPr>
                <w:rFonts w:ascii="Arial" w:hAnsi="Arial" w:cs="Arial"/>
                <w:sz w:val="18"/>
                <w:szCs w:val="18"/>
              </w:rPr>
              <w:t>Pircējs</w:t>
            </w:r>
            <w:r w:rsidR="0010711C" w:rsidRPr="00934590">
              <w:rPr>
                <w:rFonts w:ascii="Arial" w:hAnsi="Arial" w:cs="Arial"/>
                <w:sz w:val="18"/>
                <w:szCs w:val="18"/>
              </w:rPr>
              <w:t xml:space="preserve"> </w:t>
            </w:r>
            <w:r w:rsidR="00480839" w:rsidRPr="00934590">
              <w:rPr>
                <w:rFonts w:ascii="Arial" w:hAnsi="Arial" w:cs="Arial"/>
                <w:sz w:val="18"/>
                <w:szCs w:val="18"/>
              </w:rPr>
              <w:t>p</w:t>
            </w:r>
            <w:r w:rsidR="0010711C" w:rsidRPr="00934590">
              <w:rPr>
                <w:rFonts w:ascii="Arial" w:hAnsi="Arial" w:cs="Arial"/>
                <w:sz w:val="18"/>
                <w:szCs w:val="18"/>
              </w:rPr>
              <w:t xml:space="preserve">ar saviem līdzekļiem iekrauj metāllūžņus </w:t>
            </w:r>
            <w:r w:rsidR="00480839" w:rsidRPr="00934590">
              <w:rPr>
                <w:rFonts w:ascii="Arial" w:hAnsi="Arial" w:cs="Arial"/>
                <w:sz w:val="18"/>
                <w:szCs w:val="18"/>
              </w:rPr>
              <w:t>savā transportā</w:t>
            </w:r>
            <w:r w:rsidR="0010711C" w:rsidRPr="00934590">
              <w:rPr>
                <w:rFonts w:ascii="Arial" w:hAnsi="Arial" w:cs="Arial"/>
                <w:sz w:val="18"/>
                <w:szCs w:val="18"/>
              </w:rPr>
              <w:t>, un izved metāllūžņus no Pārdevēja teritorijas ar savu autotransportu</w:t>
            </w:r>
            <w:r w:rsidR="00480839" w:rsidRPr="00934590">
              <w:rPr>
                <w:rFonts w:ascii="Arial" w:hAnsi="Arial" w:cs="Arial"/>
                <w:sz w:val="18"/>
                <w:szCs w:val="18"/>
              </w:rPr>
              <w:t>.</w:t>
            </w:r>
          </w:p>
          <w:p w14:paraId="335E8ABD" w14:textId="77777777" w:rsidR="0010711C" w:rsidRPr="00934590" w:rsidRDefault="00C67942" w:rsidP="002A1024">
            <w:pPr>
              <w:pStyle w:val="NoSpacing"/>
              <w:jc w:val="both"/>
              <w:rPr>
                <w:rFonts w:ascii="Arial" w:hAnsi="Arial" w:cs="Arial"/>
                <w:i/>
                <w:iCs/>
                <w:sz w:val="20"/>
                <w:szCs w:val="20"/>
                <w:u w:val="single"/>
              </w:rPr>
            </w:pPr>
            <w:r>
              <w:rPr>
                <w:rFonts w:ascii="Arial" w:hAnsi="Arial" w:cs="Arial"/>
                <w:sz w:val="18"/>
                <w:szCs w:val="18"/>
              </w:rPr>
              <w:t>6</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4CFD4CC6" w14:textId="77777777" w:rsidR="0010711C" w:rsidRDefault="00C67942"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117AE48F" w14:textId="77777777" w:rsidTr="00C67942">
        <w:trPr>
          <w:trHeight w:val="1970"/>
        </w:trPr>
        <w:tc>
          <w:tcPr>
            <w:tcW w:w="883" w:type="dxa"/>
            <w:vAlign w:val="center"/>
          </w:tcPr>
          <w:p w14:paraId="74D82BE3" w14:textId="77777777" w:rsidR="00C67942" w:rsidRDefault="00C67942" w:rsidP="00C67942">
            <w:pPr>
              <w:pStyle w:val="NoSpacing"/>
              <w:jc w:val="center"/>
              <w:rPr>
                <w:rFonts w:ascii="Arial" w:hAnsi="Arial" w:cs="Arial"/>
                <w:sz w:val="20"/>
                <w:szCs w:val="20"/>
              </w:rPr>
            </w:pPr>
            <w:r>
              <w:rPr>
                <w:rFonts w:ascii="Arial" w:hAnsi="Arial" w:cs="Arial"/>
                <w:sz w:val="20"/>
                <w:szCs w:val="20"/>
              </w:rPr>
              <w:t>7.</w:t>
            </w:r>
          </w:p>
        </w:tc>
        <w:tc>
          <w:tcPr>
            <w:tcW w:w="1416" w:type="dxa"/>
            <w:vAlign w:val="center"/>
          </w:tcPr>
          <w:p w14:paraId="24188F70" w14:textId="77777777" w:rsidR="00C67942" w:rsidRDefault="00C67942" w:rsidP="00C67942">
            <w:pPr>
              <w:pStyle w:val="NoSpacing"/>
              <w:jc w:val="center"/>
              <w:rPr>
                <w:rFonts w:ascii="Arial" w:hAnsi="Arial" w:cs="Arial"/>
                <w:sz w:val="20"/>
                <w:szCs w:val="20"/>
              </w:rPr>
            </w:pPr>
            <w:r>
              <w:rPr>
                <w:rFonts w:ascii="Arial" w:hAnsi="Arial" w:cs="Arial"/>
                <w:sz w:val="20"/>
                <w:szCs w:val="20"/>
              </w:rPr>
              <w:t xml:space="preserve">Gabarīts </w:t>
            </w:r>
          </w:p>
          <w:p w14:paraId="5D438BC9" w14:textId="77777777" w:rsidR="00C67942" w:rsidRPr="0005122C" w:rsidRDefault="00C67942" w:rsidP="00C67942">
            <w:pPr>
              <w:pStyle w:val="NoSpacing"/>
              <w:jc w:val="center"/>
              <w:rPr>
                <w:rFonts w:ascii="Arial" w:hAnsi="Arial" w:cs="Arial"/>
                <w:sz w:val="20"/>
                <w:szCs w:val="20"/>
              </w:rPr>
            </w:pPr>
            <w:r>
              <w:rPr>
                <w:rFonts w:ascii="Arial" w:hAnsi="Arial" w:cs="Arial"/>
                <w:sz w:val="20"/>
                <w:szCs w:val="20"/>
              </w:rPr>
              <w:t>3</w:t>
            </w:r>
            <w:r w:rsidRPr="0005122C">
              <w:rPr>
                <w:rFonts w:ascii="Arial" w:hAnsi="Arial" w:cs="Arial"/>
                <w:sz w:val="20"/>
                <w:szCs w:val="20"/>
              </w:rPr>
              <w:t>A</w:t>
            </w:r>
            <w:r>
              <w:rPr>
                <w:rFonts w:ascii="Arial" w:hAnsi="Arial" w:cs="Arial"/>
                <w:sz w:val="20"/>
                <w:szCs w:val="20"/>
              </w:rPr>
              <w:t>-DZ</w:t>
            </w:r>
          </w:p>
          <w:p w14:paraId="03567E88" w14:textId="77777777" w:rsidR="00C67942" w:rsidRDefault="00C67942" w:rsidP="00C67942">
            <w:pPr>
              <w:pStyle w:val="NoSpacing"/>
              <w:jc w:val="center"/>
              <w:rPr>
                <w:rFonts w:ascii="Arial" w:hAnsi="Arial" w:cs="Arial"/>
                <w:sz w:val="20"/>
                <w:szCs w:val="20"/>
              </w:rPr>
            </w:pPr>
            <w:r w:rsidRPr="0005122C">
              <w:rPr>
                <w:rFonts w:ascii="Arial" w:hAnsi="Arial" w:cs="Arial"/>
                <w:sz w:val="20"/>
                <w:szCs w:val="20"/>
              </w:rPr>
              <w:t>(Melnie metāllūžņi)</w:t>
            </w:r>
          </w:p>
        </w:tc>
        <w:tc>
          <w:tcPr>
            <w:tcW w:w="1283" w:type="dxa"/>
            <w:vAlign w:val="center"/>
          </w:tcPr>
          <w:p w14:paraId="2840D916" w14:textId="77777777" w:rsidR="00C67942" w:rsidRDefault="00C67942" w:rsidP="00C67942">
            <w:pPr>
              <w:pStyle w:val="NoSpacing"/>
              <w:jc w:val="center"/>
              <w:rPr>
                <w:rFonts w:ascii="Arial" w:hAnsi="Arial" w:cs="Arial"/>
                <w:sz w:val="20"/>
                <w:szCs w:val="20"/>
              </w:rPr>
            </w:pPr>
            <w:r>
              <w:rPr>
                <w:rFonts w:ascii="Arial" w:hAnsi="Arial" w:cs="Arial"/>
                <w:sz w:val="20"/>
                <w:szCs w:val="20"/>
              </w:rPr>
              <w:t>5</w:t>
            </w:r>
          </w:p>
        </w:tc>
        <w:tc>
          <w:tcPr>
            <w:tcW w:w="4323" w:type="dxa"/>
            <w:vAlign w:val="center"/>
          </w:tcPr>
          <w:p w14:paraId="5AD4E4E0" w14:textId="77777777" w:rsidR="00C67942" w:rsidRPr="005E5D54" w:rsidRDefault="00C67942" w:rsidP="00C67942">
            <w:pPr>
              <w:pStyle w:val="NoSpacing"/>
              <w:rPr>
                <w:rFonts w:ascii="Arial" w:hAnsi="Arial" w:cs="Arial"/>
                <w:i/>
                <w:iCs/>
                <w:sz w:val="20"/>
                <w:szCs w:val="20"/>
                <w:u w:val="single"/>
              </w:rPr>
            </w:pPr>
            <w:r w:rsidRPr="005E5D54">
              <w:rPr>
                <w:rFonts w:ascii="Arial" w:hAnsi="Arial" w:cs="Arial"/>
                <w:i/>
                <w:iCs/>
                <w:sz w:val="20"/>
                <w:szCs w:val="20"/>
                <w:u w:val="single"/>
              </w:rPr>
              <w:t xml:space="preserve">Gabarīts 3A-DZ atrodas Pārdevēja teritorijā) </w:t>
            </w:r>
          </w:p>
          <w:p w14:paraId="345D54F2" w14:textId="77777777" w:rsidR="00C67942" w:rsidRPr="00D87FFA" w:rsidRDefault="00C67942" w:rsidP="00C67942">
            <w:pPr>
              <w:pStyle w:val="NoSpacing"/>
              <w:rPr>
                <w:rFonts w:ascii="Arial" w:hAnsi="Arial" w:cs="Arial"/>
                <w:sz w:val="16"/>
                <w:szCs w:val="16"/>
              </w:rPr>
            </w:pPr>
          </w:p>
          <w:p w14:paraId="7B908D25" w14:textId="77777777" w:rsidR="00C67942" w:rsidRPr="00201AAE" w:rsidRDefault="00C67942" w:rsidP="00C67942">
            <w:pPr>
              <w:pStyle w:val="NoSpacing"/>
              <w:rPr>
                <w:rFonts w:ascii="Arial" w:hAnsi="Arial" w:cs="Arial"/>
                <w:b/>
                <w:bCs/>
                <w:sz w:val="18"/>
                <w:szCs w:val="18"/>
                <w:u w:val="single"/>
              </w:rPr>
            </w:pPr>
            <w:r>
              <w:rPr>
                <w:rFonts w:ascii="Arial" w:hAnsi="Arial" w:cs="Arial"/>
                <w:sz w:val="18"/>
                <w:szCs w:val="18"/>
              </w:rPr>
              <w:t>7</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7383BE59" w14:textId="77777777" w:rsidR="00C67942" w:rsidRPr="00934590" w:rsidRDefault="00C67942" w:rsidP="00C67942">
            <w:pPr>
              <w:pStyle w:val="NoSpacing"/>
              <w:rPr>
                <w:rFonts w:ascii="Arial" w:hAnsi="Arial" w:cs="Arial"/>
                <w:i/>
                <w:iCs/>
                <w:sz w:val="18"/>
                <w:szCs w:val="18"/>
                <w:u w:val="single"/>
              </w:rPr>
            </w:pPr>
            <w:r>
              <w:rPr>
                <w:rFonts w:ascii="Arial" w:hAnsi="Arial" w:cs="Arial"/>
                <w:sz w:val="18"/>
                <w:szCs w:val="18"/>
              </w:rPr>
              <w:t>7</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202A4A8E"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296CEB04" w14:textId="77777777" w:rsidTr="00C67942">
        <w:trPr>
          <w:trHeight w:val="1977"/>
        </w:trPr>
        <w:tc>
          <w:tcPr>
            <w:tcW w:w="883" w:type="dxa"/>
            <w:vAlign w:val="center"/>
          </w:tcPr>
          <w:p w14:paraId="329EF38E" w14:textId="77777777" w:rsidR="00C67942" w:rsidRDefault="00C67942" w:rsidP="00C67942">
            <w:pPr>
              <w:pStyle w:val="NoSpacing"/>
              <w:jc w:val="center"/>
              <w:rPr>
                <w:rFonts w:ascii="Arial" w:hAnsi="Arial" w:cs="Arial"/>
                <w:sz w:val="20"/>
                <w:szCs w:val="20"/>
              </w:rPr>
            </w:pPr>
            <w:r>
              <w:rPr>
                <w:rFonts w:ascii="Arial" w:hAnsi="Arial" w:cs="Arial"/>
                <w:sz w:val="20"/>
                <w:szCs w:val="20"/>
              </w:rPr>
              <w:t>8.</w:t>
            </w:r>
          </w:p>
        </w:tc>
        <w:tc>
          <w:tcPr>
            <w:tcW w:w="1416" w:type="dxa"/>
            <w:vAlign w:val="center"/>
          </w:tcPr>
          <w:p w14:paraId="16F24B81" w14:textId="77777777" w:rsidR="00C67942" w:rsidRPr="0005122C" w:rsidRDefault="00C67942" w:rsidP="00C67942">
            <w:pPr>
              <w:pStyle w:val="NoSpacing"/>
              <w:jc w:val="center"/>
              <w:rPr>
                <w:rFonts w:ascii="Arial" w:hAnsi="Arial" w:cs="Arial"/>
                <w:sz w:val="20"/>
                <w:szCs w:val="20"/>
              </w:rPr>
            </w:pPr>
            <w:r>
              <w:rPr>
                <w:rFonts w:ascii="Arial" w:hAnsi="Arial" w:cs="Arial"/>
                <w:sz w:val="20"/>
                <w:szCs w:val="20"/>
              </w:rPr>
              <w:t>Gabarīts 3</w:t>
            </w:r>
            <w:r w:rsidRPr="0005122C">
              <w:rPr>
                <w:rFonts w:ascii="Arial" w:hAnsi="Arial" w:cs="Arial"/>
                <w:sz w:val="20"/>
                <w:szCs w:val="20"/>
              </w:rPr>
              <w:t>A</w:t>
            </w:r>
          </w:p>
          <w:p w14:paraId="68476130" w14:textId="77777777" w:rsidR="00C67942" w:rsidRDefault="00C67942" w:rsidP="00C67942">
            <w:pPr>
              <w:pStyle w:val="NoSpacing"/>
              <w:jc w:val="center"/>
              <w:rPr>
                <w:rFonts w:ascii="Arial" w:hAnsi="Arial" w:cs="Arial"/>
                <w:sz w:val="20"/>
                <w:szCs w:val="20"/>
              </w:rPr>
            </w:pPr>
            <w:r w:rsidRPr="0005122C">
              <w:rPr>
                <w:rFonts w:ascii="Arial" w:hAnsi="Arial" w:cs="Arial"/>
                <w:sz w:val="20"/>
                <w:szCs w:val="20"/>
              </w:rPr>
              <w:t>(Melnie metāllūžņi)</w:t>
            </w:r>
          </w:p>
        </w:tc>
        <w:tc>
          <w:tcPr>
            <w:tcW w:w="1283" w:type="dxa"/>
            <w:vAlign w:val="center"/>
          </w:tcPr>
          <w:p w14:paraId="156859AA" w14:textId="77777777" w:rsidR="00C67942" w:rsidRDefault="00C67942" w:rsidP="00C67942">
            <w:pPr>
              <w:pStyle w:val="NoSpacing"/>
              <w:jc w:val="center"/>
              <w:rPr>
                <w:rFonts w:ascii="Arial" w:hAnsi="Arial" w:cs="Arial"/>
                <w:sz w:val="20"/>
                <w:szCs w:val="20"/>
              </w:rPr>
            </w:pPr>
            <w:r>
              <w:rPr>
                <w:rFonts w:ascii="Arial" w:hAnsi="Arial" w:cs="Arial"/>
                <w:sz w:val="20"/>
                <w:szCs w:val="20"/>
              </w:rPr>
              <w:t>3</w:t>
            </w:r>
          </w:p>
        </w:tc>
        <w:tc>
          <w:tcPr>
            <w:tcW w:w="4323" w:type="dxa"/>
            <w:vAlign w:val="center"/>
          </w:tcPr>
          <w:p w14:paraId="5F447F76" w14:textId="77777777" w:rsidR="00C67942" w:rsidRPr="005E5D54" w:rsidRDefault="00C67942" w:rsidP="00C67942">
            <w:pPr>
              <w:pStyle w:val="NoSpacing"/>
              <w:rPr>
                <w:rFonts w:ascii="Arial" w:hAnsi="Arial" w:cs="Arial"/>
                <w:i/>
                <w:iCs/>
                <w:sz w:val="20"/>
                <w:szCs w:val="20"/>
                <w:u w:val="single"/>
              </w:rPr>
            </w:pPr>
            <w:r w:rsidRPr="005E5D54">
              <w:rPr>
                <w:rFonts w:ascii="Arial" w:hAnsi="Arial" w:cs="Arial"/>
                <w:i/>
                <w:iCs/>
                <w:sz w:val="20"/>
                <w:szCs w:val="20"/>
                <w:u w:val="single"/>
              </w:rPr>
              <w:t xml:space="preserve">Gabarīts 3A atrodas Pārdevēja teritorijā) </w:t>
            </w:r>
          </w:p>
          <w:p w14:paraId="61DAAE41" w14:textId="77777777" w:rsidR="00C67942" w:rsidRPr="00D87FFA" w:rsidRDefault="00C67942" w:rsidP="00C67942">
            <w:pPr>
              <w:pStyle w:val="NoSpacing"/>
              <w:rPr>
                <w:rFonts w:ascii="Arial" w:hAnsi="Arial" w:cs="Arial"/>
                <w:sz w:val="16"/>
                <w:szCs w:val="16"/>
              </w:rPr>
            </w:pPr>
          </w:p>
          <w:p w14:paraId="1D5BCC08" w14:textId="77777777" w:rsidR="00C67942" w:rsidRPr="00201AAE" w:rsidRDefault="00C67942" w:rsidP="00C67942">
            <w:pPr>
              <w:pStyle w:val="NoSpacing"/>
              <w:rPr>
                <w:rFonts w:ascii="Arial" w:hAnsi="Arial" w:cs="Arial"/>
                <w:b/>
                <w:bCs/>
                <w:sz w:val="18"/>
                <w:szCs w:val="18"/>
                <w:u w:val="single"/>
              </w:rPr>
            </w:pPr>
            <w:r>
              <w:rPr>
                <w:rFonts w:ascii="Arial" w:hAnsi="Arial" w:cs="Arial"/>
                <w:sz w:val="18"/>
                <w:szCs w:val="18"/>
              </w:rPr>
              <w:t>8</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65AF0F45" w14:textId="77777777" w:rsidR="00C67942" w:rsidRPr="00934590" w:rsidRDefault="00C67942" w:rsidP="00C67942">
            <w:pPr>
              <w:pStyle w:val="NoSpacing"/>
              <w:rPr>
                <w:rFonts w:ascii="Arial" w:hAnsi="Arial" w:cs="Arial"/>
                <w:i/>
                <w:iCs/>
                <w:sz w:val="18"/>
                <w:szCs w:val="18"/>
                <w:u w:val="single"/>
              </w:rPr>
            </w:pPr>
            <w:r>
              <w:rPr>
                <w:rFonts w:ascii="Arial" w:hAnsi="Arial" w:cs="Arial"/>
                <w:sz w:val="18"/>
                <w:szCs w:val="18"/>
              </w:rPr>
              <w:t>8</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07E9A508"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3976BFA4" w14:textId="77777777" w:rsidTr="00C67942">
        <w:trPr>
          <w:trHeight w:val="1965"/>
        </w:trPr>
        <w:tc>
          <w:tcPr>
            <w:tcW w:w="883" w:type="dxa"/>
            <w:vAlign w:val="center"/>
          </w:tcPr>
          <w:p w14:paraId="5280BA64" w14:textId="77777777" w:rsidR="00C67942" w:rsidRDefault="00C67942" w:rsidP="00C67942">
            <w:pPr>
              <w:pStyle w:val="NoSpacing"/>
              <w:jc w:val="center"/>
              <w:rPr>
                <w:rFonts w:ascii="Arial" w:hAnsi="Arial" w:cs="Arial"/>
                <w:sz w:val="20"/>
                <w:szCs w:val="20"/>
              </w:rPr>
            </w:pPr>
            <w:r>
              <w:rPr>
                <w:rFonts w:ascii="Arial" w:hAnsi="Arial" w:cs="Arial"/>
                <w:sz w:val="20"/>
                <w:szCs w:val="20"/>
              </w:rPr>
              <w:t>9.</w:t>
            </w:r>
          </w:p>
        </w:tc>
        <w:tc>
          <w:tcPr>
            <w:tcW w:w="1416" w:type="dxa"/>
            <w:vAlign w:val="center"/>
          </w:tcPr>
          <w:p w14:paraId="2F7B622D" w14:textId="77777777" w:rsidR="00C67942" w:rsidRDefault="00C67942" w:rsidP="00C67942">
            <w:pPr>
              <w:pStyle w:val="NoSpacing"/>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2B7215A4" w14:textId="77777777" w:rsidR="00C67942" w:rsidRDefault="00C67942" w:rsidP="00C67942">
            <w:pPr>
              <w:pStyle w:val="NoSpacing"/>
              <w:jc w:val="center"/>
              <w:rPr>
                <w:rFonts w:ascii="Arial" w:hAnsi="Arial" w:cs="Arial"/>
                <w:sz w:val="20"/>
                <w:szCs w:val="20"/>
              </w:rPr>
            </w:pPr>
            <w:r w:rsidRPr="00F7011D">
              <w:rPr>
                <w:rFonts w:ascii="Arial" w:hAnsi="Arial" w:cs="Arial"/>
                <w:sz w:val="20"/>
                <w:szCs w:val="20"/>
              </w:rPr>
              <w:t>(Melnie metāllūžņi)</w:t>
            </w:r>
          </w:p>
        </w:tc>
        <w:tc>
          <w:tcPr>
            <w:tcW w:w="1283" w:type="dxa"/>
            <w:vAlign w:val="center"/>
          </w:tcPr>
          <w:p w14:paraId="52B4FE62" w14:textId="77777777" w:rsidR="00C67942" w:rsidRDefault="00C67942" w:rsidP="00C67942">
            <w:pPr>
              <w:pStyle w:val="NoSpacing"/>
              <w:jc w:val="center"/>
              <w:rPr>
                <w:rFonts w:ascii="Arial" w:hAnsi="Arial" w:cs="Arial"/>
                <w:sz w:val="20"/>
                <w:szCs w:val="20"/>
              </w:rPr>
            </w:pPr>
            <w:r>
              <w:rPr>
                <w:rFonts w:ascii="Arial" w:hAnsi="Arial" w:cs="Arial"/>
                <w:sz w:val="20"/>
                <w:szCs w:val="20"/>
              </w:rPr>
              <w:t>1.5</w:t>
            </w:r>
          </w:p>
        </w:tc>
        <w:tc>
          <w:tcPr>
            <w:tcW w:w="4323" w:type="dxa"/>
            <w:vAlign w:val="center"/>
          </w:tcPr>
          <w:p w14:paraId="048FCC39" w14:textId="77777777" w:rsidR="00C67942" w:rsidRPr="00CC1DA7" w:rsidRDefault="00C67942" w:rsidP="00C67942">
            <w:pPr>
              <w:pStyle w:val="NoSpacing"/>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1B9A5949" w14:textId="77777777" w:rsidR="00C67942" w:rsidRPr="00D87FFA" w:rsidRDefault="00C67942" w:rsidP="00C67942">
            <w:pPr>
              <w:pStyle w:val="NoSpacing"/>
              <w:rPr>
                <w:rFonts w:ascii="Arial" w:hAnsi="Arial" w:cs="Arial"/>
                <w:i/>
                <w:iCs/>
                <w:sz w:val="14"/>
                <w:szCs w:val="14"/>
                <w:u w:val="single"/>
              </w:rPr>
            </w:pPr>
          </w:p>
          <w:p w14:paraId="0B60104D" w14:textId="77777777" w:rsidR="00C67942" w:rsidRPr="00BC7238" w:rsidRDefault="00C67942" w:rsidP="00C67942">
            <w:pPr>
              <w:pStyle w:val="NoSpacing"/>
              <w:rPr>
                <w:rFonts w:ascii="Arial" w:hAnsi="Arial" w:cs="Arial"/>
                <w:sz w:val="18"/>
                <w:szCs w:val="18"/>
              </w:rPr>
            </w:pPr>
            <w:r>
              <w:rPr>
                <w:rFonts w:ascii="Arial" w:hAnsi="Arial" w:cs="Arial"/>
                <w:sz w:val="18"/>
                <w:szCs w:val="18"/>
              </w:rPr>
              <w:t>9</w:t>
            </w:r>
            <w:r w:rsidRPr="00BC7238">
              <w:rPr>
                <w:rFonts w:ascii="Arial" w:hAnsi="Arial" w:cs="Arial"/>
                <w:sz w:val="18"/>
                <w:szCs w:val="18"/>
              </w:rPr>
              <w:t>.1. Pārdevējs ar saviem līdzekļiem iekrauj metāllūžņus Pircēja konteineros, un Pircējs izved metāllūžņus no Pārdevēja teritorijas ar savu autotransportu</w:t>
            </w:r>
            <w:r w:rsidRPr="00BC7238">
              <w:rPr>
                <w:rFonts w:ascii="Arial" w:hAnsi="Arial" w:cs="Arial"/>
                <w:i/>
                <w:sz w:val="18"/>
                <w:szCs w:val="18"/>
              </w:rPr>
              <w:t xml:space="preserve"> </w:t>
            </w:r>
            <w:r w:rsidRPr="00BC7238">
              <w:rPr>
                <w:rFonts w:ascii="Arial" w:hAnsi="Arial" w:cs="Arial"/>
                <w:b/>
                <w:bCs/>
                <w:i/>
                <w:sz w:val="18"/>
                <w:szCs w:val="18"/>
                <w:u w:val="single"/>
              </w:rPr>
              <w:t>vai</w:t>
            </w:r>
          </w:p>
          <w:p w14:paraId="7F5E1816" w14:textId="77777777" w:rsidR="00C67942" w:rsidRPr="00934590" w:rsidRDefault="00C67942" w:rsidP="00C67942">
            <w:pPr>
              <w:pStyle w:val="NoSpacing"/>
              <w:rPr>
                <w:rFonts w:ascii="Arial" w:hAnsi="Arial" w:cs="Arial"/>
                <w:i/>
                <w:iCs/>
                <w:sz w:val="18"/>
                <w:szCs w:val="18"/>
                <w:u w:val="single"/>
              </w:rPr>
            </w:pPr>
            <w:r>
              <w:rPr>
                <w:rFonts w:ascii="Arial" w:hAnsi="Arial" w:cs="Arial"/>
                <w:sz w:val="18"/>
                <w:szCs w:val="18"/>
              </w:rPr>
              <w:t>9</w:t>
            </w:r>
            <w:r w:rsidRPr="00BC7238">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57CEF415"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051B7452" w14:textId="77777777" w:rsidTr="00C67942">
        <w:trPr>
          <w:trHeight w:val="1980"/>
        </w:trPr>
        <w:tc>
          <w:tcPr>
            <w:tcW w:w="883" w:type="dxa"/>
            <w:vAlign w:val="center"/>
          </w:tcPr>
          <w:p w14:paraId="1BA2D3A4" w14:textId="77777777" w:rsidR="00C67942" w:rsidRDefault="00C67942" w:rsidP="00C67942">
            <w:pPr>
              <w:pStyle w:val="NoSpacing"/>
              <w:jc w:val="center"/>
              <w:rPr>
                <w:rFonts w:ascii="Arial" w:hAnsi="Arial" w:cs="Arial"/>
                <w:sz w:val="20"/>
                <w:szCs w:val="20"/>
              </w:rPr>
            </w:pPr>
            <w:r>
              <w:rPr>
                <w:rFonts w:ascii="Arial" w:hAnsi="Arial" w:cs="Arial"/>
                <w:sz w:val="20"/>
                <w:szCs w:val="20"/>
              </w:rPr>
              <w:t>10.</w:t>
            </w:r>
          </w:p>
        </w:tc>
        <w:tc>
          <w:tcPr>
            <w:tcW w:w="1416" w:type="dxa"/>
            <w:vAlign w:val="center"/>
          </w:tcPr>
          <w:p w14:paraId="509E04FB" w14:textId="77777777" w:rsidR="00C67942" w:rsidRDefault="00C67942" w:rsidP="00C67942">
            <w:pPr>
              <w:pStyle w:val="NoSpacing"/>
              <w:jc w:val="center"/>
              <w:rPr>
                <w:rFonts w:ascii="Arial" w:hAnsi="Arial" w:cs="Arial"/>
                <w:sz w:val="20"/>
                <w:szCs w:val="20"/>
              </w:rPr>
            </w:pPr>
            <w:proofErr w:type="spellStart"/>
            <w:r>
              <w:rPr>
                <w:rFonts w:ascii="Arial" w:hAnsi="Arial" w:cs="Arial"/>
                <w:sz w:val="20"/>
                <w:szCs w:val="20"/>
              </w:rPr>
              <w:t>Ķeta</w:t>
            </w:r>
            <w:proofErr w:type="spellEnd"/>
            <w:r>
              <w:rPr>
                <w:rFonts w:ascii="Arial" w:hAnsi="Arial" w:cs="Arial"/>
                <w:sz w:val="20"/>
                <w:szCs w:val="20"/>
              </w:rPr>
              <w:t xml:space="preserve"> gabarīts 17A</w:t>
            </w:r>
          </w:p>
          <w:p w14:paraId="5931F92F" w14:textId="77777777" w:rsidR="00C67942" w:rsidRDefault="00C67942" w:rsidP="00C67942">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6D315E68" w14:textId="77777777" w:rsidR="00C67942" w:rsidRDefault="00C67942" w:rsidP="00C67942">
            <w:pPr>
              <w:pStyle w:val="NoSpacing"/>
              <w:jc w:val="center"/>
              <w:rPr>
                <w:rFonts w:ascii="Arial" w:hAnsi="Arial" w:cs="Arial"/>
                <w:sz w:val="20"/>
                <w:szCs w:val="20"/>
              </w:rPr>
            </w:pPr>
            <w:r>
              <w:rPr>
                <w:rFonts w:ascii="Arial" w:hAnsi="Arial" w:cs="Arial"/>
                <w:sz w:val="20"/>
                <w:szCs w:val="20"/>
              </w:rPr>
              <w:t xml:space="preserve">5.5 </w:t>
            </w:r>
          </w:p>
        </w:tc>
        <w:tc>
          <w:tcPr>
            <w:tcW w:w="4323" w:type="dxa"/>
            <w:vAlign w:val="center"/>
          </w:tcPr>
          <w:p w14:paraId="19FFAFEC" w14:textId="77777777" w:rsidR="00C67942" w:rsidRPr="00A22410" w:rsidRDefault="00C67942" w:rsidP="00C67942">
            <w:pPr>
              <w:pStyle w:val="NoSpacing"/>
              <w:jc w:val="center"/>
              <w:rPr>
                <w:rFonts w:ascii="Arial" w:hAnsi="Arial" w:cs="Arial"/>
                <w:sz w:val="20"/>
                <w:szCs w:val="20"/>
              </w:rPr>
            </w:pPr>
            <w:r w:rsidRPr="00D72F99">
              <w:rPr>
                <w:rFonts w:ascii="Arial" w:hAnsi="Arial" w:cs="Arial"/>
                <w:i/>
                <w:iCs/>
                <w:sz w:val="20"/>
                <w:szCs w:val="20"/>
                <w:u w:val="single"/>
              </w:rPr>
              <w:t>(</w:t>
            </w:r>
            <w:proofErr w:type="spellStart"/>
            <w:r>
              <w:rPr>
                <w:rFonts w:ascii="Arial" w:hAnsi="Arial" w:cs="Arial"/>
                <w:i/>
                <w:iCs/>
                <w:sz w:val="20"/>
                <w:szCs w:val="20"/>
                <w:u w:val="single"/>
              </w:rPr>
              <w:t>Ķeta</w:t>
            </w:r>
            <w:proofErr w:type="spellEnd"/>
            <w:r>
              <w:rPr>
                <w:rFonts w:ascii="Arial" w:hAnsi="Arial" w:cs="Arial"/>
                <w:i/>
                <w:iCs/>
                <w:sz w:val="20"/>
                <w:szCs w:val="20"/>
                <w:u w:val="single"/>
              </w:rPr>
              <w:t xml:space="preserve"> gabarīts</w:t>
            </w:r>
            <w:r w:rsidRPr="0010711C">
              <w:rPr>
                <w:rFonts w:ascii="Arial" w:hAnsi="Arial" w:cs="Arial"/>
                <w:i/>
                <w:iCs/>
                <w:sz w:val="18"/>
                <w:szCs w:val="18"/>
                <w:u w:val="single"/>
              </w:rPr>
              <w:t xml:space="preserve"> </w:t>
            </w:r>
            <w:r w:rsidR="00520C72">
              <w:rPr>
                <w:rFonts w:ascii="Arial" w:hAnsi="Arial" w:cs="Arial"/>
                <w:i/>
                <w:iCs/>
                <w:sz w:val="18"/>
                <w:szCs w:val="18"/>
                <w:u w:val="single"/>
              </w:rPr>
              <w:t>17A</w:t>
            </w:r>
            <w:r w:rsidRPr="00A22410">
              <w:rPr>
                <w:rFonts w:ascii="Arial" w:hAnsi="Arial" w:cs="Arial"/>
                <w:i/>
                <w:iCs/>
                <w:sz w:val="20"/>
                <w:szCs w:val="20"/>
                <w:u w:val="single"/>
              </w:rPr>
              <w:t xml:space="preserve">atrodas Pārdevēja teritorijā) </w:t>
            </w:r>
          </w:p>
          <w:p w14:paraId="010CB932" w14:textId="77777777" w:rsidR="00C67942" w:rsidRPr="00D87FFA" w:rsidRDefault="00C67942" w:rsidP="00C67942">
            <w:pPr>
              <w:pStyle w:val="NoSpacing"/>
              <w:jc w:val="both"/>
              <w:rPr>
                <w:rFonts w:ascii="Arial" w:hAnsi="Arial" w:cs="Arial"/>
                <w:sz w:val="16"/>
                <w:szCs w:val="16"/>
              </w:rPr>
            </w:pPr>
          </w:p>
          <w:p w14:paraId="60295913" w14:textId="77777777" w:rsidR="00C67942" w:rsidRPr="005E5D54" w:rsidRDefault="00C67942" w:rsidP="00C67942">
            <w:pPr>
              <w:pStyle w:val="NoSpacing"/>
              <w:jc w:val="both"/>
              <w:rPr>
                <w:rFonts w:ascii="Arial" w:hAnsi="Arial" w:cs="Arial"/>
                <w:sz w:val="18"/>
                <w:szCs w:val="18"/>
              </w:rPr>
            </w:pPr>
            <w:r>
              <w:rPr>
                <w:rFonts w:ascii="Arial" w:hAnsi="Arial" w:cs="Arial"/>
                <w:sz w:val="18"/>
                <w:szCs w:val="18"/>
              </w:rPr>
              <w:t>10</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D4B2AA9" w14:textId="77777777" w:rsidR="00C67942" w:rsidRPr="00934590" w:rsidRDefault="00C67942" w:rsidP="00C67942">
            <w:pPr>
              <w:pStyle w:val="NoSpacing"/>
              <w:rPr>
                <w:rFonts w:ascii="Arial" w:hAnsi="Arial" w:cs="Arial"/>
                <w:i/>
                <w:iCs/>
                <w:sz w:val="18"/>
                <w:szCs w:val="18"/>
                <w:u w:val="single"/>
              </w:rPr>
            </w:pPr>
            <w:r>
              <w:rPr>
                <w:rFonts w:ascii="Arial" w:hAnsi="Arial" w:cs="Arial"/>
                <w:sz w:val="18"/>
                <w:szCs w:val="18"/>
              </w:rPr>
              <w:t>10</w:t>
            </w:r>
            <w:r w:rsidRPr="005E5D54">
              <w:rPr>
                <w:rFonts w:ascii="Arial" w:hAnsi="Arial" w:cs="Arial"/>
                <w:sz w:val="18"/>
                <w:szCs w:val="18"/>
              </w:rPr>
              <w:t xml:space="preserve">.2. Pircējs ar saviem līdzekļiem iekrauj metāllūžņus konteineros, un izved metāllūžņus no </w:t>
            </w:r>
            <w:r w:rsidRPr="0010711C">
              <w:rPr>
                <w:rFonts w:ascii="Arial" w:hAnsi="Arial" w:cs="Arial"/>
                <w:sz w:val="18"/>
                <w:szCs w:val="18"/>
              </w:rPr>
              <w:t>Pārdevēja teritorijas ar savu autotransportu</w:t>
            </w:r>
            <w:r w:rsidRPr="00F7011D">
              <w:rPr>
                <w:rFonts w:ascii="Arial" w:hAnsi="Arial" w:cs="Arial"/>
                <w:sz w:val="20"/>
                <w:szCs w:val="20"/>
              </w:rPr>
              <w:t>.</w:t>
            </w:r>
          </w:p>
        </w:tc>
        <w:tc>
          <w:tcPr>
            <w:tcW w:w="1842" w:type="dxa"/>
            <w:vAlign w:val="center"/>
          </w:tcPr>
          <w:p w14:paraId="37B064E5"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43EF2681" w14:textId="77777777" w:rsidTr="00C67942">
        <w:trPr>
          <w:trHeight w:val="1978"/>
        </w:trPr>
        <w:tc>
          <w:tcPr>
            <w:tcW w:w="883" w:type="dxa"/>
            <w:vAlign w:val="center"/>
          </w:tcPr>
          <w:p w14:paraId="094A1A13" w14:textId="77777777" w:rsidR="00C67942" w:rsidRDefault="00C67942" w:rsidP="00C67942">
            <w:pPr>
              <w:pStyle w:val="NoSpacing"/>
              <w:jc w:val="center"/>
              <w:rPr>
                <w:rFonts w:ascii="Arial" w:hAnsi="Arial" w:cs="Arial"/>
                <w:sz w:val="20"/>
                <w:szCs w:val="20"/>
              </w:rPr>
            </w:pPr>
            <w:r>
              <w:rPr>
                <w:rFonts w:ascii="Arial" w:hAnsi="Arial" w:cs="Arial"/>
                <w:sz w:val="20"/>
                <w:szCs w:val="20"/>
              </w:rPr>
              <w:t>11.</w:t>
            </w:r>
          </w:p>
        </w:tc>
        <w:tc>
          <w:tcPr>
            <w:tcW w:w="1416" w:type="dxa"/>
            <w:vAlign w:val="center"/>
          </w:tcPr>
          <w:p w14:paraId="7AD70BC9" w14:textId="77777777" w:rsidR="00C67942" w:rsidRDefault="00C67942" w:rsidP="00C67942">
            <w:pPr>
              <w:pStyle w:val="NoSpacing"/>
              <w:jc w:val="center"/>
              <w:rPr>
                <w:rFonts w:ascii="Arial" w:hAnsi="Arial" w:cs="Arial"/>
                <w:sz w:val="20"/>
                <w:szCs w:val="20"/>
              </w:rPr>
            </w:pPr>
            <w:r>
              <w:rPr>
                <w:rFonts w:ascii="Arial" w:hAnsi="Arial" w:cs="Arial"/>
                <w:sz w:val="20"/>
                <w:szCs w:val="20"/>
              </w:rPr>
              <w:t>Bronzas lūžņi (Krāsainie lūžņi)</w:t>
            </w:r>
          </w:p>
        </w:tc>
        <w:tc>
          <w:tcPr>
            <w:tcW w:w="1283" w:type="dxa"/>
            <w:vAlign w:val="center"/>
          </w:tcPr>
          <w:p w14:paraId="26EC29C3" w14:textId="77777777" w:rsidR="00C67942" w:rsidRDefault="00C67942" w:rsidP="00C67942">
            <w:pPr>
              <w:pStyle w:val="NoSpacing"/>
              <w:jc w:val="center"/>
              <w:rPr>
                <w:rFonts w:ascii="Arial" w:hAnsi="Arial" w:cs="Arial"/>
                <w:sz w:val="20"/>
                <w:szCs w:val="20"/>
              </w:rPr>
            </w:pPr>
            <w:r>
              <w:rPr>
                <w:rFonts w:ascii="Arial" w:hAnsi="Arial" w:cs="Arial"/>
                <w:sz w:val="20"/>
                <w:szCs w:val="20"/>
              </w:rPr>
              <w:t>0.3</w:t>
            </w:r>
          </w:p>
        </w:tc>
        <w:tc>
          <w:tcPr>
            <w:tcW w:w="4323" w:type="dxa"/>
            <w:vAlign w:val="center"/>
          </w:tcPr>
          <w:p w14:paraId="4D0AEE8A" w14:textId="77777777" w:rsidR="00C67942" w:rsidRPr="00D72F99" w:rsidRDefault="00C67942" w:rsidP="00C67942">
            <w:pPr>
              <w:pStyle w:val="NoSpacing"/>
              <w:jc w:val="both"/>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Bronzas</w:t>
            </w:r>
            <w:r w:rsidRPr="00D72F99">
              <w:rPr>
                <w:rFonts w:ascii="Arial" w:hAnsi="Arial" w:cs="Arial"/>
                <w:i/>
                <w:iCs/>
                <w:sz w:val="20"/>
                <w:szCs w:val="20"/>
                <w:u w:val="single"/>
              </w:rPr>
              <w:t xml:space="preserve"> lūžņi atrodas Pārdevēja teritorijā) </w:t>
            </w:r>
          </w:p>
          <w:p w14:paraId="376DEFA9" w14:textId="77777777" w:rsidR="00C67942" w:rsidRPr="005E5D54" w:rsidRDefault="00C67942" w:rsidP="00C67942">
            <w:pPr>
              <w:pStyle w:val="NoSpacing"/>
              <w:jc w:val="both"/>
              <w:rPr>
                <w:rFonts w:ascii="Arial" w:hAnsi="Arial" w:cs="Arial"/>
                <w:sz w:val="18"/>
                <w:szCs w:val="18"/>
              </w:rPr>
            </w:pPr>
          </w:p>
          <w:p w14:paraId="0F9003D5" w14:textId="77777777" w:rsidR="00C67942" w:rsidRPr="005E5D54" w:rsidRDefault="00C67942" w:rsidP="00C67942">
            <w:pPr>
              <w:pStyle w:val="NoSpacing"/>
              <w:jc w:val="both"/>
              <w:rPr>
                <w:rFonts w:ascii="Arial" w:hAnsi="Arial" w:cs="Arial"/>
                <w:sz w:val="18"/>
                <w:szCs w:val="18"/>
              </w:rPr>
            </w:pPr>
            <w:r w:rsidRPr="005E5D54">
              <w:rPr>
                <w:rFonts w:ascii="Arial" w:hAnsi="Arial" w:cs="Arial"/>
                <w:sz w:val="18"/>
                <w:szCs w:val="18"/>
              </w:rPr>
              <w:t>1</w:t>
            </w:r>
            <w:r>
              <w:rPr>
                <w:rFonts w:ascii="Arial" w:hAnsi="Arial" w:cs="Arial"/>
                <w:sz w:val="18"/>
                <w:szCs w:val="18"/>
              </w:rPr>
              <w:t>1</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2EFC943" w14:textId="77777777" w:rsidR="00C67942" w:rsidRPr="00934590" w:rsidRDefault="00C67942" w:rsidP="00C67942">
            <w:pPr>
              <w:pStyle w:val="NoSpacing"/>
              <w:rPr>
                <w:rFonts w:ascii="Arial" w:hAnsi="Arial" w:cs="Arial"/>
                <w:i/>
                <w:iCs/>
                <w:sz w:val="18"/>
                <w:szCs w:val="18"/>
                <w:u w:val="single"/>
              </w:rPr>
            </w:pPr>
            <w:r w:rsidRPr="005E5D54">
              <w:rPr>
                <w:rFonts w:ascii="Arial" w:hAnsi="Arial" w:cs="Arial"/>
                <w:sz w:val="18"/>
                <w:szCs w:val="18"/>
              </w:rPr>
              <w:t>1</w:t>
            </w:r>
            <w:r>
              <w:rPr>
                <w:rFonts w:ascii="Arial" w:hAnsi="Arial" w:cs="Arial"/>
                <w:sz w:val="18"/>
                <w:szCs w:val="18"/>
              </w:rPr>
              <w:t>1</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6408E2BC"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4C1DB4D3" w14:textId="77777777" w:rsidTr="00C67942">
        <w:trPr>
          <w:trHeight w:val="1122"/>
        </w:trPr>
        <w:tc>
          <w:tcPr>
            <w:tcW w:w="883" w:type="dxa"/>
            <w:vAlign w:val="center"/>
          </w:tcPr>
          <w:p w14:paraId="48A50565" w14:textId="77777777" w:rsidR="00C67942" w:rsidRDefault="00C67942" w:rsidP="00C67942">
            <w:pPr>
              <w:pStyle w:val="NoSpacing"/>
              <w:jc w:val="center"/>
              <w:rPr>
                <w:rFonts w:ascii="Arial" w:hAnsi="Arial" w:cs="Arial"/>
                <w:sz w:val="20"/>
                <w:szCs w:val="20"/>
              </w:rPr>
            </w:pPr>
            <w:r>
              <w:rPr>
                <w:rFonts w:ascii="Arial" w:hAnsi="Arial" w:cs="Arial"/>
                <w:sz w:val="20"/>
                <w:szCs w:val="20"/>
              </w:rPr>
              <w:t>12.</w:t>
            </w:r>
          </w:p>
        </w:tc>
        <w:tc>
          <w:tcPr>
            <w:tcW w:w="1416" w:type="dxa"/>
            <w:vAlign w:val="center"/>
          </w:tcPr>
          <w:p w14:paraId="7DCCC80F" w14:textId="77777777" w:rsidR="00C67942" w:rsidRDefault="00C67942" w:rsidP="00C67942">
            <w:pPr>
              <w:pStyle w:val="NoSpacing"/>
              <w:jc w:val="center"/>
              <w:rPr>
                <w:rFonts w:ascii="Arial" w:hAnsi="Arial" w:cs="Arial"/>
                <w:sz w:val="20"/>
                <w:szCs w:val="20"/>
              </w:rPr>
            </w:pPr>
            <w:r>
              <w:rPr>
                <w:rFonts w:ascii="Arial" w:hAnsi="Arial" w:cs="Arial"/>
                <w:sz w:val="20"/>
                <w:szCs w:val="20"/>
              </w:rPr>
              <w:t>Bronzas skaidas (Krāsainie lūžņi)</w:t>
            </w:r>
          </w:p>
        </w:tc>
        <w:tc>
          <w:tcPr>
            <w:tcW w:w="1283" w:type="dxa"/>
            <w:vAlign w:val="center"/>
          </w:tcPr>
          <w:p w14:paraId="3423D585" w14:textId="77777777" w:rsidR="00C67942" w:rsidRDefault="00C67942" w:rsidP="00C67942">
            <w:pPr>
              <w:pStyle w:val="NoSpacing"/>
              <w:jc w:val="center"/>
              <w:rPr>
                <w:rFonts w:ascii="Arial" w:hAnsi="Arial" w:cs="Arial"/>
                <w:sz w:val="20"/>
                <w:szCs w:val="20"/>
              </w:rPr>
            </w:pPr>
            <w:r>
              <w:rPr>
                <w:rFonts w:ascii="Arial" w:hAnsi="Arial" w:cs="Arial"/>
                <w:sz w:val="20"/>
                <w:szCs w:val="20"/>
              </w:rPr>
              <w:t>0.2</w:t>
            </w:r>
          </w:p>
        </w:tc>
        <w:tc>
          <w:tcPr>
            <w:tcW w:w="4323" w:type="dxa"/>
            <w:vAlign w:val="center"/>
          </w:tcPr>
          <w:p w14:paraId="5DC322B6" w14:textId="77777777" w:rsidR="00C67942" w:rsidRPr="00D72F99" w:rsidRDefault="00C67942" w:rsidP="00C67942">
            <w:pPr>
              <w:pStyle w:val="NoSpacing"/>
              <w:jc w:val="both"/>
              <w:rPr>
                <w:rFonts w:ascii="Arial" w:hAnsi="Arial" w:cs="Arial"/>
                <w:i/>
                <w:iCs/>
                <w:sz w:val="20"/>
                <w:szCs w:val="20"/>
                <w:u w:val="single"/>
              </w:rPr>
            </w:pPr>
            <w:r w:rsidRPr="00D72F99">
              <w:rPr>
                <w:rFonts w:ascii="Arial" w:hAnsi="Arial" w:cs="Arial"/>
                <w:i/>
                <w:iCs/>
                <w:sz w:val="20"/>
                <w:szCs w:val="20"/>
                <w:u w:val="single"/>
              </w:rPr>
              <w:t>(A</w:t>
            </w:r>
            <w:r>
              <w:rPr>
                <w:rFonts w:ascii="Arial" w:hAnsi="Arial" w:cs="Arial"/>
                <w:i/>
                <w:iCs/>
                <w:sz w:val="20"/>
                <w:szCs w:val="20"/>
                <w:u w:val="single"/>
              </w:rPr>
              <w:t>lumīnija</w:t>
            </w:r>
            <w:r w:rsidRPr="00D72F99">
              <w:rPr>
                <w:rFonts w:ascii="Arial" w:hAnsi="Arial" w:cs="Arial"/>
                <w:i/>
                <w:iCs/>
                <w:sz w:val="20"/>
                <w:szCs w:val="20"/>
                <w:u w:val="single"/>
              </w:rPr>
              <w:t xml:space="preserve"> lūžņi atrodas Pārdevēja teritorijā) </w:t>
            </w:r>
          </w:p>
          <w:p w14:paraId="22178054" w14:textId="77777777" w:rsidR="00C67942" w:rsidRPr="005E5D54" w:rsidRDefault="00C67942" w:rsidP="00C67942">
            <w:pPr>
              <w:pStyle w:val="NoSpacing"/>
              <w:jc w:val="both"/>
              <w:rPr>
                <w:rFonts w:ascii="Arial" w:hAnsi="Arial" w:cs="Arial"/>
                <w:sz w:val="18"/>
                <w:szCs w:val="18"/>
              </w:rPr>
            </w:pPr>
          </w:p>
          <w:p w14:paraId="7AA2D2AE" w14:textId="77777777" w:rsidR="00C67942" w:rsidRPr="005E5D54" w:rsidRDefault="00C67942" w:rsidP="00C67942">
            <w:pPr>
              <w:pStyle w:val="NoSpacing"/>
              <w:jc w:val="both"/>
              <w:rPr>
                <w:rFonts w:ascii="Arial" w:hAnsi="Arial" w:cs="Arial"/>
                <w:sz w:val="18"/>
                <w:szCs w:val="18"/>
              </w:rPr>
            </w:pPr>
            <w:r w:rsidRPr="005E5D54">
              <w:rPr>
                <w:rFonts w:ascii="Arial" w:hAnsi="Arial" w:cs="Arial"/>
                <w:sz w:val="18"/>
                <w:szCs w:val="18"/>
              </w:rPr>
              <w:t>1</w:t>
            </w:r>
            <w:r>
              <w:rPr>
                <w:rFonts w:ascii="Arial" w:hAnsi="Arial" w:cs="Arial"/>
                <w:sz w:val="18"/>
                <w:szCs w:val="18"/>
              </w:rPr>
              <w:t>2</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537957F1" w14:textId="77777777" w:rsidR="00C67942" w:rsidRPr="00934590" w:rsidRDefault="00C67942" w:rsidP="00C67942">
            <w:pPr>
              <w:pStyle w:val="NoSpacing"/>
              <w:rPr>
                <w:rFonts w:ascii="Arial" w:hAnsi="Arial" w:cs="Arial"/>
                <w:i/>
                <w:iCs/>
                <w:sz w:val="18"/>
                <w:szCs w:val="18"/>
                <w:u w:val="single"/>
              </w:rPr>
            </w:pPr>
            <w:r w:rsidRPr="005E5D54">
              <w:rPr>
                <w:rFonts w:ascii="Arial" w:hAnsi="Arial" w:cs="Arial"/>
                <w:sz w:val="18"/>
                <w:szCs w:val="18"/>
              </w:rPr>
              <w:t>1</w:t>
            </w:r>
            <w:r>
              <w:rPr>
                <w:rFonts w:ascii="Arial" w:hAnsi="Arial" w:cs="Arial"/>
                <w:sz w:val="18"/>
                <w:szCs w:val="18"/>
              </w:rPr>
              <w:t>2</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712FA6C5" w14:textId="77777777" w:rsidR="00C67942" w:rsidRPr="00F9751E" w:rsidRDefault="00C67942" w:rsidP="00C67942">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C67942" w:rsidRPr="00524C5D" w14:paraId="08A94EA1" w14:textId="77777777" w:rsidTr="00C67942">
        <w:trPr>
          <w:trHeight w:val="1405"/>
        </w:trPr>
        <w:tc>
          <w:tcPr>
            <w:tcW w:w="883" w:type="dxa"/>
            <w:vAlign w:val="center"/>
          </w:tcPr>
          <w:p w14:paraId="2AAED3CD" w14:textId="77777777" w:rsidR="00C67942" w:rsidRDefault="00C67942" w:rsidP="00C67942">
            <w:pPr>
              <w:pStyle w:val="NoSpacing"/>
              <w:jc w:val="center"/>
              <w:rPr>
                <w:rFonts w:ascii="Arial" w:hAnsi="Arial" w:cs="Arial"/>
                <w:sz w:val="20"/>
                <w:szCs w:val="20"/>
              </w:rPr>
            </w:pPr>
            <w:r>
              <w:rPr>
                <w:rFonts w:ascii="Arial" w:hAnsi="Arial" w:cs="Arial"/>
                <w:sz w:val="20"/>
                <w:szCs w:val="20"/>
              </w:rPr>
              <w:lastRenderedPageBreak/>
              <w:t>13.</w:t>
            </w:r>
          </w:p>
        </w:tc>
        <w:tc>
          <w:tcPr>
            <w:tcW w:w="1416" w:type="dxa"/>
            <w:vAlign w:val="center"/>
          </w:tcPr>
          <w:p w14:paraId="10002E73" w14:textId="77777777" w:rsidR="00C67942" w:rsidRDefault="00C67942" w:rsidP="00C67942">
            <w:pPr>
              <w:pStyle w:val="NoSpacing"/>
              <w:jc w:val="center"/>
              <w:rPr>
                <w:rFonts w:ascii="Arial" w:hAnsi="Arial" w:cs="Arial"/>
                <w:sz w:val="20"/>
                <w:szCs w:val="20"/>
              </w:rPr>
            </w:pPr>
            <w:r>
              <w:rPr>
                <w:rFonts w:ascii="Arial" w:hAnsi="Arial" w:cs="Arial"/>
                <w:sz w:val="20"/>
                <w:szCs w:val="20"/>
              </w:rPr>
              <w:t>Gabarīts 3A</w:t>
            </w:r>
          </w:p>
          <w:p w14:paraId="7202B67C" w14:textId="77777777" w:rsidR="00C67942" w:rsidRPr="0005122C" w:rsidRDefault="00C67942" w:rsidP="00C67942">
            <w:pPr>
              <w:pStyle w:val="NoSpacing"/>
              <w:jc w:val="center"/>
              <w:rPr>
                <w:rFonts w:ascii="Arial" w:hAnsi="Arial" w:cs="Arial"/>
                <w:sz w:val="20"/>
                <w:szCs w:val="20"/>
              </w:rPr>
            </w:pPr>
            <w:r>
              <w:rPr>
                <w:rFonts w:ascii="Arial" w:hAnsi="Arial" w:cs="Arial"/>
                <w:sz w:val="20"/>
                <w:szCs w:val="20"/>
              </w:rPr>
              <w:t xml:space="preserve"> (Melnie </w:t>
            </w:r>
            <w:r w:rsidRPr="00F7011D">
              <w:rPr>
                <w:rFonts w:ascii="Arial" w:hAnsi="Arial" w:cs="Arial"/>
                <w:sz w:val="20"/>
                <w:szCs w:val="20"/>
              </w:rPr>
              <w:t>lūžņi)</w:t>
            </w:r>
          </w:p>
        </w:tc>
        <w:tc>
          <w:tcPr>
            <w:tcW w:w="1283" w:type="dxa"/>
            <w:vAlign w:val="center"/>
          </w:tcPr>
          <w:p w14:paraId="6D1FA28A" w14:textId="77777777" w:rsidR="00C67942" w:rsidRDefault="00C67942" w:rsidP="00C67942">
            <w:pPr>
              <w:pStyle w:val="NoSpacing"/>
              <w:jc w:val="center"/>
              <w:rPr>
                <w:rFonts w:ascii="Arial" w:hAnsi="Arial" w:cs="Arial"/>
                <w:sz w:val="20"/>
                <w:szCs w:val="20"/>
              </w:rPr>
            </w:pPr>
            <w:r>
              <w:rPr>
                <w:rFonts w:ascii="Arial" w:hAnsi="Arial" w:cs="Arial"/>
                <w:sz w:val="20"/>
                <w:szCs w:val="20"/>
              </w:rPr>
              <w:t>7</w:t>
            </w:r>
          </w:p>
        </w:tc>
        <w:tc>
          <w:tcPr>
            <w:tcW w:w="4323" w:type="dxa"/>
            <w:vAlign w:val="center"/>
          </w:tcPr>
          <w:p w14:paraId="71AB6CC2" w14:textId="77777777" w:rsidR="00C67942" w:rsidRPr="00934590" w:rsidRDefault="00C67942" w:rsidP="00C67942">
            <w:pPr>
              <w:pStyle w:val="NoSpacing"/>
              <w:jc w:val="both"/>
              <w:rPr>
                <w:rFonts w:ascii="Arial" w:hAnsi="Arial" w:cs="Arial"/>
                <w:i/>
                <w:iCs/>
                <w:sz w:val="20"/>
                <w:szCs w:val="20"/>
                <w:u w:val="single"/>
              </w:rPr>
            </w:pPr>
            <w:r w:rsidRPr="00934590">
              <w:rPr>
                <w:rFonts w:ascii="Arial" w:hAnsi="Arial" w:cs="Arial"/>
                <w:i/>
                <w:iCs/>
                <w:sz w:val="20"/>
                <w:szCs w:val="20"/>
                <w:u w:val="single"/>
              </w:rPr>
              <w:t>(</w:t>
            </w:r>
            <w:r>
              <w:rPr>
                <w:rFonts w:ascii="Arial" w:hAnsi="Arial" w:cs="Arial"/>
                <w:i/>
                <w:iCs/>
                <w:sz w:val="20"/>
                <w:szCs w:val="20"/>
                <w:u w:val="single"/>
              </w:rPr>
              <w:t>G</w:t>
            </w:r>
            <w:r w:rsidRPr="00934590">
              <w:rPr>
                <w:rFonts w:ascii="Arial" w:hAnsi="Arial" w:cs="Arial"/>
                <w:i/>
                <w:iCs/>
                <w:sz w:val="20"/>
                <w:szCs w:val="20"/>
                <w:u w:val="single"/>
              </w:rPr>
              <w:t xml:space="preserve">abarīts </w:t>
            </w:r>
            <w:r>
              <w:rPr>
                <w:rFonts w:ascii="Arial" w:hAnsi="Arial" w:cs="Arial"/>
                <w:i/>
                <w:iCs/>
                <w:sz w:val="20"/>
                <w:szCs w:val="20"/>
                <w:u w:val="single"/>
              </w:rPr>
              <w:t>3</w:t>
            </w:r>
            <w:r w:rsidRPr="00934590">
              <w:rPr>
                <w:rFonts w:ascii="Arial" w:hAnsi="Arial" w:cs="Arial"/>
                <w:i/>
                <w:iCs/>
                <w:sz w:val="20"/>
                <w:szCs w:val="20"/>
                <w:u w:val="single"/>
              </w:rPr>
              <w:t xml:space="preserve">A atrodas Pārdevēja teritorijā) </w:t>
            </w:r>
          </w:p>
          <w:p w14:paraId="58784C94" w14:textId="77777777" w:rsidR="00C67942" w:rsidRPr="00934590" w:rsidRDefault="00C67942" w:rsidP="00C67942">
            <w:pPr>
              <w:pStyle w:val="NoSpacing"/>
              <w:jc w:val="both"/>
              <w:rPr>
                <w:rFonts w:ascii="Arial" w:hAnsi="Arial" w:cs="Arial"/>
                <w:sz w:val="16"/>
                <w:szCs w:val="16"/>
              </w:rPr>
            </w:pPr>
          </w:p>
          <w:p w14:paraId="1A1EBE95" w14:textId="77777777" w:rsidR="00C67942" w:rsidRPr="00934590" w:rsidRDefault="00C67942" w:rsidP="00C67942">
            <w:pPr>
              <w:pStyle w:val="NoSpacing"/>
              <w:jc w:val="both"/>
              <w:rPr>
                <w:rFonts w:ascii="Arial" w:hAnsi="Arial" w:cs="Arial"/>
                <w:sz w:val="18"/>
                <w:szCs w:val="18"/>
              </w:rPr>
            </w:pPr>
            <w:r>
              <w:rPr>
                <w:rFonts w:ascii="Arial" w:hAnsi="Arial" w:cs="Arial"/>
                <w:sz w:val="18"/>
                <w:szCs w:val="18"/>
              </w:rPr>
              <w:t>13</w:t>
            </w:r>
            <w:r w:rsidRPr="00934590">
              <w:rPr>
                <w:rFonts w:ascii="Arial" w:hAnsi="Arial" w:cs="Arial"/>
                <w:sz w:val="18"/>
                <w:szCs w:val="18"/>
              </w:rPr>
              <w:t>.1. Pircējs par saviem līdzekļiem iekrauj metāllūžņus savā transportā, un izved metāllūžņus no Pārdevēja teritorijas ar savu autotransportu.</w:t>
            </w:r>
          </w:p>
          <w:p w14:paraId="2882146D" w14:textId="77777777" w:rsidR="00C67942" w:rsidRPr="00934590" w:rsidRDefault="00C67942" w:rsidP="00C67942">
            <w:pPr>
              <w:pStyle w:val="NoSpacing"/>
              <w:jc w:val="both"/>
              <w:rPr>
                <w:rFonts w:ascii="Arial" w:hAnsi="Arial" w:cs="Arial"/>
                <w:i/>
                <w:iCs/>
                <w:sz w:val="20"/>
                <w:szCs w:val="20"/>
                <w:u w:val="single"/>
              </w:rPr>
            </w:pPr>
            <w:r>
              <w:rPr>
                <w:rFonts w:ascii="Arial" w:hAnsi="Arial" w:cs="Arial"/>
                <w:sz w:val="18"/>
                <w:szCs w:val="18"/>
              </w:rPr>
              <w:t>13</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21565937" w14:textId="77777777" w:rsidR="00C67942" w:rsidRPr="00F9751E" w:rsidRDefault="00C67942" w:rsidP="00C67942">
            <w:pPr>
              <w:pStyle w:val="NoSpacing"/>
              <w:jc w:val="center"/>
              <w:rPr>
                <w:rFonts w:ascii="Arial" w:hAnsi="Arial" w:cs="Arial"/>
                <w:sz w:val="20"/>
                <w:szCs w:val="20"/>
              </w:rPr>
            </w:pPr>
            <w:r w:rsidRPr="005767DE">
              <w:rPr>
                <w:rFonts w:ascii="Arial" w:hAnsi="Arial" w:cs="Arial"/>
                <w:sz w:val="20"/>
                <w:szCs w:val="20"/>
              </w:rPr>
              <w:t xml:space="preserve">Lokomotīvju ielā </w:t>
            </w:r>
            <w:r>
              <w:rPr>
                <w:rFonts w:ascii="Arial" w:hAnsi="Arial" w:cs="Arial"/>
                <w:sz w:val="20"/>
                <w:szCs w:val="20"/>
              </w:rPr>
              <w:t>23</w:t>
            </w:r>
            <w:r w:rsidRPr="00F9751E">
              <w:rPr>
                <w:rFonts w:ascii="Arial" w:hAnsi="Arial" w:cs="Arial"/>
                <w:sz w:val="20"/>
                <w:szCs w:val="20"/>
              </w:rPr>
              <w:t xml:space="preserve">, </w:t>
            </w:r>
            <w:r w:rsidRPr="00A22410">
              <w:rPr>
                <w:rFonts w:ascii="Arial" w:hAnsi="Arial" w:cs="Arial"/>
                <w:b/>
                <w:bCs/>
                <w:i/>
                <w:iCs/>
                <w:sz w:val="20"/>
                <w:szCs w:val="20"/>
              </w:rPr>
              <w:t>R</w:t>
            </w:r>
            <w:r>
              <w:rPr>
                <w:rFonts w:ascii="Arial" w:hAnsi="Arial" w:cs="Arial"/>
                <w:b/>
                <w:bCs/>
                <w:i/>
                <w:iCs/>
                <w:sz w:val="20"/>
                <w:szCs w:val="20"/>
              </w:rPr>
              <w:t xml:space="preserve">ēzekne, </w:t>
            </w:r>
            <w:r w:rsidRPr="00F9751E">
              <w:rPr>
                <w:rFonts w:ascii="Arial" w:hAnsi="Arial" w:cs="Arial"/>
                <w:sz w:val="20"/>
                <w:szCs w:val="20"/>
              </w:rPr>
              <w:t>Latvija</w:t>
            </w:r>
          </w:p>
        </w:tc>
      </w:tr>
    </w:tbl>
    <w:p w14:paraId="623A1A14" w14:textId="77777777" w:rsidR="004322FD" w:rsidRPr="00524C5D" w:rsidRDefault="004322FD" w:rsidP="004322FD">
      <w:pPr>
        <w:pStyle w:val="NoSpacing"/>
        <w:rPr>
          <w:rFonts w:ascii="Arial" w:hAnsi="Arial" w:cs="Arial"/>
          <w:sz w:val="20"/>
          <w:szCs w:val="20"/>
        </w:rPr>
      </w:pPr>
    </w:p>
    <w:p w14:paraId="6A0755D1" w14:textId="77777777" w:rsidR="006A0E2E" w:rsidRPr="00CC1DA7" w:rsidRDefault="004322FD" w:rsidP="004322FD">
      <w:pPr>
        <w:pStyle w:val="NoSpacing"/>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367429FD" w14:textId="77777777" w:rsidR="005C66BB" w:rsidRPr="00CC1DA7" w:rsidRDefault="005C66BB" w:rsidP="004322FD">
      <w:pPr>
        <w:pStyle w:val="NoSpacing"/>
        <w:jc w:val="both"/>
        <w:rPr>
          <w:rFonts w:ascii="Arial" w:hAnsi="Arial" w:cs="Arial"/>
          <w:sz w:val="20"/>
          <w:szCs w:val="20"/>
        </w:rPr>
      </w:pPr>
    </w:p>
    <w:p w14:paraId="217B9A71" w14:textId="77777777" w:rsidR="00D72F99" w:rsidRPr="00CC1DA7" w:rsidRDefault="00D72F99" w:rsidP="004322FD">
      <w:pPr>
        <w:pStyle w:val="NoSpacing"/>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1DE09820" w14:textId="77777777" w:rsidR="00D72F99" w:rsidRDefault="00D72F99" w:rsidP="004322FD">
      <w:pPr>
        <w:pStyle w:val="NoSpacing"/>
        <w:jc w:val="both"/>
        <w:rPr>
          <w:rFonts w:ascii="Arial" w:hAnsi="Arial" w:cs="Arial"/>
          <w:sz w:val="20"/>
          <w:szCs w:val="20"/>
        </w:rPr>
      </w:pPr>
    </w:p>
    <w:p w14:paraId="4C38CA82" w14:textId="77777777" w:rsidR="004322FD" w:rsidRPr="00227689" w:rsidRDefault="006A0E2E" w:rsidP="004322FD">
      <w:pPr>
        <w:pStyle w:val="NoSpacing"/>
        <w:jc w:val="both"/>
        <w:rPr>
          <w:rFonts w:ascii="Arial" w:hAnsi="Arial" w:cs="Arial"/>
          <w:b/>
          <w:sz w:val="20"/>
          <w:szCs w:val="20"/>
        </w:rPr>
      </w:pPr>
      <w:r w:rsidRPr="00227689">
        <w:rPr>
          <w:rFonts w:ascii="Arial" w:hAnsi="Arial" w:cs="Arial"/>
          <w:b/>
          <w:sz w:val="20"/>
          <w:szCs w:val="20"/>
        </w:rPr>
        <w:t xml:space="preserve">Pārdevējs nosaka šādu </w:t>
      </w:r>
      <w:r w:rsidR="00FC611C">
        <w:rPr>
          <w:rFonts w:ascii="Arial" w:hAnsi="Arial" w:cs="Arial"/>
          <w:b/>
          <w:sz w:val="20"/>
          <w:szCs w:val="20"/>
        </w:rPr>
        <w:t xml:space="preserve">metāla lūžņu </w:t>
      </w:r>
      <w:r w:rsidRPr="00227689">
        <w:rPr>
          <w:rFonts w:ascii="Arial" w:hAnsi="Arial" w:cs="Arial"/>
          <w:b/>
          <w:sz w:val="20"/>
          <w:szCs w:val="20"/>
        </w:rPr>
        <w:t>izvešanas prioritātes secību:</w:t>
      </w:r>
      <w:r w:rsidR="004322FD" w:rsidRPr="00227689">
        <w:rPr>
          <w:rFonts w:ascii="Arial" w:hAnsi="Arial" w:cs="Arial"/>
          <w:b/>
          <w:sz w:val="20"/>
          <w:szCs w:val="20"/>
        </w:rPr>
        <w:t xml:space="preserve"> </w:t>
      </w:r>
    </w:p>
    <w:p w14:paraId="39BDB09F" w14:textId="77777777" w:rsidR="006A0E2E" w:rsidRDefault="005E5D54" w:rsidP="006A0E2E">
      <w:pPr>
        <w:pStyle w:val="NoSpacing"/>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sidR="00016A2B">
        <w:rPr>
          <w:rFonts w:ascii="Arial" w:hAnsi="Arial" w:cs="Arial"/>
          <w:sz w:val="20"/>
          <w:szCs w:val="20"/>
        </w:rPr>
        <w:t>4</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7957EF8A" w14:textId="77777777" w:rsidR="00EC762D" w:rsidRDefault="00520C72" w:rsidP="00EC762D">
      <w:pPr>
        <w:pStyle w:val="NoSpacing"/>
        <w:numPr>
          <w:ilvl w:val="0"/>
          <w:numId w:val="13"/>
        </w:numPr>
        <w:jc w:val="both"/>
        <w:rPr>
          <w:rFonts w:ascii="Arial" w:hAnsi="Arial" w:cs="Arial"/>
          <w:sz w:val="20"/>
          <w:szCs w:val="20"/>
        </w:rPr>
      </w:pPr>
      <w:r>
        <w:rPr>
          <w:rFonts w:ascii="Arial" w:hAnsi="Arial" w:cs="Arial"/>
          <w:sz w:val="20"/>
          <w:szCs w:val="20"/>
        </w:rPr>
        <w:t>6. - 8</w:t>
      </w:r>
      <w:r w:rsidR="00005F6D">
        <w:rPr>
          <w:rFonts w:ascii="Arial" w:hAnsi="Arial" w:cs="Arial"/>
          <w:sz w:val="20"/>
          <w:szCs w:val="20"/>
        </w:rPr>
        <w:t>.daļa RSSLD</w:t>
      </w:r>
      <w:r w:rsidR="00016A2B">
        <w:rPr>
          <w:rFonts w:ascii="Arial" w:hAnsi="Arial" w:cs="Arial"/>
          <w:sz w:val="20"/>
          <w:szCs w:val="20"/>
        </w:rPr>
        <w:t xml:space="preserve">; </w:t>
      </w:r>
    </w:p>
    <w:p w14:paraId="1AF843A1" w14:textId="7C2D8518" w:rsidR="00C7539E" w:rsidRPr="00EC762D" w:rsidRDefault="00016A2B" w:rsidP="00EC762D">
      <w:pPr>
        <w:pStyle w:val="NoSpacing"/>
        <w:numPr>
          <w:ilvl w:val="0"/>
          <w:numId w:val="13"/>
        </w:numPr>
        <w:jc w:val="both"/>
        <w:rPr>
          <w:rFonts w:ascii="Arial" w:hAnsi="Arial" w:cs="Arial"/>
          <w:sz w:val="20"/>
          <w:szCs w:val="20"/>
        </w:rPr>
      </w:pPr>
      <w:r w:rsidRPr="00EC762D">
        <w:rPr>
          <w:rFonts w:ascii="Arial" w:hAnsi="Arial" w:cs="Arial"/>
          <w:sz w:val="20"/>
          <w:szCs w:val="20"/>
        </w:rPr>
        <w:t xml:space="preserve">5.daļa RSSV; </w:t>
      </w:r>
      <w:r w:rsidR="00520C72" w:rsidRPr="00EC762D">
        <w:rPr>
          <w:rFonts w:ascii="Arial" w:hAnsi="Arial" w:cs="Arial"/>
          <w:sz w:val="20"/>
          <w:szCs w:val="20"/>
        </w:rPr>
        <w:t>9. - 12.daļa RSSLD; 13</w:t>
      </w:r>
      <w:r w:rsidRPr="00EC762D">
        <w:rPr>
          <w:rFonts w:ascii="Arial" w:hAnsi="Arial" w:cs="Arial"/>
          <w:sz w:val="20"/>
          <w:szCs w:val="20"/>
        </w:rPr>
        <w:t xml:space="preserve">.daļa </w:t>
      </w:r>
      <w:r w:rsidR="00520C72" w:rsidRPr="00EC762D">
        <w:rPr>
          <w:rFonts w:ascii="Arial" w:hAnsi="Arial" w:cs="Arial"/>
          <w:sz w:val="20"/>
          <w:szCs w:val="20"/>
        </w:rPr>
        <w:t>RSSLD Rēzekne</w:t>
      </w:r>
      <w:r w:rsidRPr="00EC762D">
        <w:rPr>
          <w:rFonts w:ascii="Arial" w:hAnsi="Arial" w:cs="Arial"/>
          <w:sz w:val="20"/>
          <w:szCs w:val="20"/>
        </w:rPr>
        <w:t>.</w:t>
      </w:r>
    </w:p>
    <w:p w14:paraId="4147257F" w14:textId="77777777" w:rsidR="006A68AF" w:rsidRDefault="006A68AF" w:rsidP="00D72F99">
      <w:pPr>
        <w:pStyle w:val="NoSpacing"/>
        <w:ind w:left="720"/>
        <w:jc w:val="both"/>
        <w:rPr>
          <w:rFonts w:ascii="Arial" w:hAnsi="Arial" w:cs="Arial"/>
          <w:sz w:val="20"/>
          <w:szCs w:val="20"/>
        </w:rPr>
      </w:pPr>
    </w:p>
    <w:p w14:paraId="617640D7" w14:textId="77777777" w:rsidR="00B433CC" w:rsidRDefault="00B433CC" w:rsidP="00E67D37">
      <w:pPr>
        <w:spacing w:after="0" w:line="240" w:lineRule="auto"/>
        <w:outlineLvl w:val="0"/>
        <w:rPr>
          <w:rFonts w:ascii="Arial" w:hAnsi="Arial" w:cs="Arial"/>
          <w:sz w:val="20"/>
          <w:szCs w:val="20"/>
        </w:rPr>
      </w:pPr>
    </w:p>
    <w:p w14:paraId="10A271CB" w14:textId="77777777" w:rsidR="003C4EA5" w:rsidRDefault="003C4EA5" w:rsidP="00E67D37">
      <w:pPr>
        <w:spacing w:after="0" w:line="240" w:lineRule="auto"/>
        <w:outlineLvl w:val="0"/>
        <w:rPr>
          <w:rFonts w:ascii="Arial" w:hAnsi="Arial" w:cs="Arial"/>
          <w:sz w:val="20"/>
          <w:szCs w:val="20"/>
        </w:rPr>
      </w:pPr>
    </w:p>
    <w:p w14:paraId="42F42B9F" w14:textId="77777777" w:rsidR="003C4EA5" w:rsidRDefault="003C4EA5" w:rsidP="00E67D37">
      <w:pPr>
        <w:spacing w:after="0" w:line="240" w:lineRule="auto"/>
        <w:outlineLvl w:val="0"/>
        <w:rPr>
          <w:rFonts w:ascii="Arial" w:hAnsi="Arial" w:cs="Arial"/>
          <w:sz w:val="20"/>
          <w:szCs w:val="20"/>
        </w:rPr>
      </w:pPr>
    </w:p>
    <w:p w14:paraId="2C3A596A" w14:textId="77777777" w:rsidR="003C4EA5" w:rsidRDefault="003C4EA5" w:rsidP="00E67D37">
      <w:pPr>
        <w:spacing w:after="0" w:line="240" w:lineRule="auto"/>
        <w:outlineLvl w:val="0"/>
        <w:rPr>
          <w:rFonts w:ascii="Arial" w:hAnsi="Arial" w:cs="Arial"/>
          <w:sz w:val="20"/>
          <w:szCs w:val="20"/>
        </w:rPr>
      </w:pPr>
    </w:p>
    <w:p w14:paraId="55850B80" w14:textId="77777777" w:rsidR="003C4EA5" w:rsidRDefault="003C4EA5" w:rsidP="00E67D37">
      <w:pPr>
        <w:spacing w:after="0" w:line="240" w:lineRule="auto"/>
        <w:outlineLvl w:val="0"/>
        <w:rPr>
          <w:rFonts w:ascii="Arial" w:hAnsi="Arial" w:cs="Arial"/>
          <w:sz w:val="20"/>
          <w:szCs w:val="20"/>
        </w:rPr>
      </w:pPr>
    </w:p>
    <w:p w14:paraId="6C171F17" w14:textId="77777777" w:rsidR="003C4EA5" w:rsidRDefault="003C4EA5" w:rsidP="00E67D37">
      <w:pPr>
        <w:spacing w:after="0" w:line="240" w:lineRule="auto"/>
        <w:outlineLvl w:val="0"/>
        <w:rPr>
          <w:rFonts w:ascii="Arial" w:hAnsi="Arial" w:cs="Arial"/>
          <w:sz w:val="20"/>
          <w:szCs w:val="20"/>
        </w:rPr>
      </w:pPr>
    </w:p>
    <w:p w14:paraId="4E109D48" w14:textId="77777777" w:rsidR="003C4EA5" w:rsidRDefault="003C4EA5" w:rsidP="00E67D37">
      <w:pPr>
        <w:spacing w:after="0" w:line="240" w:lineRule="auto"/>
        <w:outlineLvl w:val="0"/>
        <w:rPr>
          <w:rFonts w:ascii="Arial" w:hAnsi="Arial" w:cs="Arial"/>
          <w:sz w:val="20"/>
          <w:szCs w:val="20"/>
        </w:rPr>
      </w:pPr>
    </w:p>
    <w:p w14:paraId="6E6EAA98" w14:textId="77777777" w:rsidR="003C4EA5" w:rsidRDefault="003C4EA5" w:rsidP="00E67D37">
      <w:pPr>
        <w:spacing w:after="0" w:line="240" w:lineRule="auto"/>
        <w:outlineLvl w:val="0"/>
        <w:rPr>
          <w:rFonts w:ascii="Arial" w:hAnsi="Arial" w:cs="Arial"/>
          <w:sz w:val="20"/>
          <w:szCs w:val="20"/>
        </w:rPr>
      </w:pPr>
    </w:p>
    <w:p w14:paraId="26938873" w14:textId="77777777" w:rsidR="003C4EA5" w:rsidRDefault="003C4EA5" w:rsidP="00E67D37">
      <w:pPr>
        <w:spacing w:after="0" w:line="240" w:lineRule="auto"/>
        <w:outlineLvl w:val="0"/>
        <w:rPr>
          <w:rFonts w:ascii="Arial" w:hAnsi="Arial" w:cs="Arial"/>
          <w:sz w:val="20"/>
          <w:szCs w:val="20"/>
        </w:rPr>
      </w:pPr>
    </w:p>
    <w:p w14:paraId="04E667BE" w14:textId="77777777" w:rsidR="003C4EA5" w:rsidRDefault="003C4EA5" w:rsidP="00E67D37">
      <w:pPr>
        <w:spacing w:after="0" w:line="240" w:lineRule="auto"/>
        <w:outlineLvl w:val="0"/>
        <w:rPr>
          <w:rFonts w:ascii="Arial" w:hAnsi="Arial" w:cs="Arial"/>
          <w:sz w:val="20"/>
          <w:szCs w:val="20"/>
        </w:rPr>
      </w:pPr>
    </w:p>
    <w:p w14:paraId="16268DD6" w14:textId="77777777" w:rsidR="003C4EA5" w:rsidRDefault="003C4EA5" w:rsidP="00E67D37">
      <w:pPr>
        <w:spacing w:after="0" w:line="240" w:lineRule="auto"/>
        <w:outlineLvl w:val="0"/>
        <w:rPr>
          <w:rFonts w:ascii="Arial" w:hAnsi="Arial" w:cs="Arial"/>
          <w:sz w:val="20"/>
          <w:szCs w:val="20"/>
        </w:rPr>
      </w:pPr>
    </w:p>
    <w:p w14:paraId="601C0BDA" w14:textId="77777777" w:rsidR="003C4EA5" w:rsidRDefault="003C4EA5" w:rsidP="00E67D37">
      <w:pPr>
        <w:spacing w:after="0" w:line="240" w:lineRule="auto"/>
        <w:outlineLvl w:val="0"/>
        <w:rPr>
          <w:rFonts w:ascii="Arial" w:hAnsi="Arial" w:cs="Arial"/>
          <w:sz w:val="20"/>
          <w:szCs w:val="20"/>
        </w:rPr>
      </w:pPr>
    </w:p>
    <w:p w14:paraId="2EFFA47B" w14:textId="77777777" w:rsidR="003C4EA5" w:rsidRDefault="003C4EA5" w:rsidP="00E67D37">
      <w:pPr>
        <w:spacing w:after="0" w:line="240" w:lineRule="auto"/>
        <w:outlineLvl w:val="0"/>
        <w:rPr>
          <w:rFonts w:ascii="Arial" w:hAnsi="Arial" w:cs="Arial"/>
          <w:sz w:val="20"/>
          <w:szCs w:val="20"/>
        </w:rPr>
      </w:pPr>
    </w:p>
    <w:p w14:paraId="2055C6F2" w14:textId="77777777" w:rsidR="003C4EA5" w:rsidRDefault="003C4EA5" w:rsidP="00E67D37">
      <w:pPr>
        <w:spacing w:after="0" w:line="240" w:lineRule="auto"/>
        <w:outlineLvl w:val="0"/>
        <w:rPr>
          <w:rFonts w:ascii="Arial" w:hAnsi="Arial" w:cs="Arial"/>
          <w:sz w:val="20"/>
          <w:szCs w:val="20"/>
        </w:rPr>
      </w:pPr>
    </w:p>
    <w:p w14:paraId="15BDF79A" w14:textId="77777777" w:rsidR="003C4EA5" w:rsidRDefault="003C4EA5" w:rsidP="00E67D37">
      <w:pPr>
        <w:spacing w:after="0" w:line="240" w:lineRule="auto"/>
        <w:outlineLvl w:val="0"/>
        <w:rPr>
          <w:rFonts w:ascii="Arial" w:hAnsi="Arial" w:cs="Arial"/>
          <w:sz w:val="20"/>
          <w:szCs w:val="20"/>
        </w:rPr>
      </w:pPr>
    </w:p>
    <w:p w14:paraId="33D07F93" w14:textId="77777777" w:rsidR="00E67D37" w:rsidRDefault="00E67D37" w:rsidP="00E67D37">
      <w:pPr>
        <w:spacing w:after="0" w:line="240" w:lineRule="auto"/>
        <w:outlineLvl w:val="0"/>
        <w:rPr>
          <w:rFonts w:ascii="Arial" w:eastAsia="Times New Roman" w:hAnsi="Arial" w:cs="Arial"/>
          <w:b/>
          <w:sz w:val="20"/>
          <w:szCs w:val="20"/>
        </w:rPr>
      </w:pPr>
    </w:p>
    <w:p w14:paraId="60BAFFD2" w14:textId="77777777" w:rsidR="009B7534" w:rsidRDefault="009B7534" w:rsidP="00E67D37">
      <w:pPr>
        <w:spacing w:after="0" w:line="240" w:lineRule="auto"/>
        <w:outlineLvl w:val="0"/>
        <w:rPr>
          <w:rFonts w:ascii="Arial" w:eastAsia="Times New Roman" w:hAnsi="Arial" w:cs="Arial"/>
          <w:b/>
          <w:sz w:val="20"/>
          <w:szCs w:val="20"/>
        </w:rPr>
      </w:pPr>
    </w:p>
    <w:p w14:paraId="00F4F7D4" w14:textId="77777777" w:rsidR="00016A2B" w:rsidRDefault="00016A2B" w:rsidP="00E67D37">
      <w:pPr>
        <w:spacing w:after="0" w:line="240" w:lineRule="auto"/>
        <w:outlineLvl w:val="0"/>
        <w:rPr>
          <w:rFonts w:ascii="Arial" w:eastAsia="Times New Roman" w:hAnsi="Arial" w:cs="Arial"/>
          <w:b/>
          <w:sz w:val="20"/>
          <w:szCs w:val="20"/>
        </w:rPr>
      </w:pPr>
    </w:p>
    <w:p w14:paraId="50D44001" w14:textId="77777777" w:rsidR="00016A2B" w:rsidRDefault="00016A2B" w:rsidP="00E67D37">
      <w:pPr>
        <w:spacing w:after="0" w:line="240" w:lineRule="auto"/>
        <w:outlineLvl w:val="0"/>
        <w:rPr>
          <w:rFonts w:ascii="Arial" w:eastAsia="Times New Roman" w:hAnsi="Arial" w:cs="Arial"/>
          <w:b/>
          <w:sz w:val="20"/>
          <w:szCs w:val="20"/>
        </w:rPr>
      </w:pPr>
    </w:p>
    <w:p w14:paraId="79A844D9" w14:textId="77777777" w:rsidR="00016A2B" w:rsidRDefault="00016A2B" w:rsidP="00E67D37">
      <w:pPr>
        <w:spacing w:after="0" w:line="240" w:lineRule="auto"/>
        <w:outlineLvl w:val="0"/>
        <w:rPr>
          <w:rFonts w:ascii="Arial" w:eastAsia="Times New Roman" w:hAnsi="Arial" w:cs="Arial"/>
          <w:b/>
          <w:sz w:val="20"/>
          <w:szCs w:val="20"/>
        </w:rPr>
      </w:pPr>
    </w:p>
    <w:p w14:paraId="47662002" w14:textId="77777777" w:rsidR="00016A2B" w:rsidRDefault="00016A2B" w:rsidP="00E67D37">
      <w:pPr>
        <w:spacing w:after="0" w:line="240" w:lineRule="auto"/>
        <w:outlineLvl w:val="0"/>
        <w:rPr>
          <w:rFonts w:ascii="Arial" w:eastAsia="Times New Roman" w:hAnsi="Arial" w:cs="Arial"/>
          <w:b/>
          <w:sz w:val="20"/>
          <w:szCs w:val="20"/>
        </w:rPr>
      </w:pPr>
    </w:p>
    <w:p w14:paraId="33E6CB36" w14:textId="77777777" w:rsidR="00016A2B" w:rsidRDefault="00016A2B" w:rsidP="00E67D37">
      <w:pPr>
        <w:spacing w:after="0" w:line="240" w:lineRule="auto"/>
        <w:outlineLvl w:val="0"/>
        <w:rPr>
          <w:rFonts w:ascii="Arial" w:eastAsia="Times New Roman" w:hAnsi="Arial" w:cs="Arial"/>
          <w:b/>
          <w:sz w:val="20"/>
          <w:szCs w:val="20"/>
        </w:rPr>
      </w:pPr>
    </w:p>
    <w:p w14:paraId="380EB255" w14:textId="77777777" w:rsidR="00016A2B" w:rsidRDefault="00016A2B" w:rsidP="00E67D37">
      <w:pPr>
        <w:spacing w:after="0" w:line="240" w:lineRule="auto"/>
        <w:outlineLvl w:val="0"/>
        <w:rPr>
          <w:rFonts w:ascii="Arial" w:eastAsia="Times New Roman" w:hAnsi="Arial" w:cs="Arial"/>
          <w:b/>
          <w:sz w:val="20"/>
          <w:szCs w:val="20"/>
        </w:rPr>
      </w:pPr>
    </w:p>
    <w:p w14:paraId="26DC26F2" w14:textId="77777777" w:rsidR="00016A2B" w:rsidRDefault="00016A2B" w:rsidP="00E67D37">
      <w:pPr>
        <w:spacing w:after="0" w:line="240" w:lineRule="auto"/>
        <w:outlineLvl w:val="0"/>
        <w:rPr>
          <w:rFonts w:ascii="Arial" w:eastAsia="Times New Roman" w:hAnsi="Arial" w:cs="Arial"/>
          <w:b/>
          <w:sz w:val="20"/>
          <w:szCs w:val="20"/>
        </w:rPr>
      </w:pPr>
    </w:p>
    <w:p w14:paraId="66CED100" w14:textId="77777777" w:rsidR="00016A2B" w:rsidRDefault="00016A2B" w:rsidP="00E67D37">
      <w:pPr>
        <w:spacing w:after="0" w:line="240" w:lineRule="auto"/>
        <w:outlineLvl w:val="0"/>
        <w:rPr>
          <w:rFonts w:ascii="Arial" w:eastAsia="Times New Roman" w:hAnsi="Arial" w:cs="Arial"/>
          <w:b/>
          <w:sz w:val="20"/>
          <w:szCs w:val="20"/>
        </w:rPr>
      </w:pPr>
    </w:p>
    <w:p w14:paraId="2734EAF5" w14:textId="77777777" w:rsidR="00016A2B" w:rsidRDefault="00016A2B" w:rsidP="00E67D37">
      <w:pPr>
        <w:spacing w:after="0" w:line="240" w:lineRule="auto"/>
        <w:outlineLvl w:val="0"/>
        <w:rPr>
          <w:rFonts w:ascii="Arial" w:eastAsia="Times New Roman" w:hAnsi="Arial" w:cs="Arial"/>
          <w:b/>
          <w:sz w:val="20"/>
          <w:szCs w:val="20"/>
        </w:rPr>
      </w:pPr>
    </w:p>
    <w:p w14:paraId="34267971" w14:textId="77777777" w:rsidR="00016A2B" w:rsidRDefault="00016A2B" w:rsidP="00E67D37">
      <w:pPr>
        <w:spacing w:after="0" w:line="240" w:lineRule="auto"/>
        <w:outlineLvl w:val="0"/>
        <w:rPr>
          <w:rFonts w:ascii="Arial" w:eastAsia="Times New Roman" w:hAnsi="Arial" w:cs="Arial"/>
          <w:b/>
          <w:sz w:val="20"/>
          <w:szCs w:val="20"/>
        </w:rPr>
      </w:pPr>
    </w:p>
    <w:p w14:paraId="430DC5FB" w14:textId="77777777" w:rsidR="00016A2B" w:rsidRDefault="00016A2B" w:rsidP="00E67D37">
      <w:pPr>
        <w:spacing w:after="0" w:line="240" w:lineRule="auto"/>
        <w:outlineLvl w:val="0"/>
        <w:rPr>
          <w:rFonts w:ascii="Arial" w:eastAsia="Times New Roman" w:hAnsi="Arial" w:cs="Arial"/>
          <w:b/>
          <w:sz w:val="20"/>
          <w:szCs w:val="20"/>
        </w:rPr>
      </w:pPr>
    </w:p>
    <w:p w14:paraId="02711789" w14:textId="77777777" w:rsidR="00520C72" w:rsidRDefault="00520C72" w:rsidP="00E67D37">
      <w:pPr>
        <w:spacing w:after="0" w:line="240" w:lineRule="auto"/>
        <w:outlineLvl w:val="0"/>
        <w:rPr>
          <w:rFonts w:ascii="Arial" w:eastAsia="Times New Roman" w:hAnsi="Arial" w:cs="Arial"/>
          <w:b/>
          <w:sz w:val="20"/>
          <w:szCs w:val="20"/>
        </w:rPr>
      </w:pPr>
    </w:p>
    <w:p w14:paraId="47A0A515" w14:textId="77777777" w:rsidR="00520C72" w:rsidRDefault="00520C72" w:rsidP="00E67D37">
      <w:pPr>
        <w:spacing w:after="0" w:line="240" w:lineRule="auto"/>
        <w:outlineLvl w:val="0"/>
        <w:rPr>
          <w:rFonts w:ascii="Arial" w:eastAsia="Times New Roman" w:hAnsi="Arial" w:cs="Arial"/>
          <w:b/>
          <w:sz w:val="20"/>
          <w:szCs w:val="20"/>
        </w:rPr>
      </w:pPr>
    </w:p>
    <w:p w14:paraId="78E9E6F4" w14:textId="77777777" w:rsidR="00520C72" w:rsidRDefault="00520C72" w:rsidP="00E67D37">
      <w:pPr>
        <w:spacing w:after="0" w:line="240" w:lineRule="auto"/>
        <w:outlineLvl w:val="0"/>
        <w:rPr>
          <w:rFonts w:ascii="Arial" w:eastAsia="Times New Roman" w:hAnsi="Arial" w:cs="Arial"/>
          <w:b/>
          <w:sz w:val="20"/>
          <w:szCs w:val="20"/>
        </w:rPr>
      </w:pPr>
    </w:p>
    <w:p w14:paraId="404E04B1" w14:textId="77777777" w:rsidR="00520C72" w:rsidRDefault="00520C72" w:rsidP="00E67D37">
      <w:pPr>
        <w:spacing w:after="0" w:line="240" w:lineRule="auto"/>
        <w:outlineLvl w:val="0"/>
        <w:rPr>
          <w:rFonts w:ascii="Arial" w:eastAsia="Times New Roman" w:hAnsi="Arial" w:cs="Arial"/>
          <w:b/>
          <w:sz w:val="20"/>
          <w:szCs w:val="20"/>
        </w:rPr>
      </w:pPr>
    </w:p>
    <w:p w14:paraId="0C16E36E" w14:textId="77777777" w:rsidR="00520C72" w:rsidRDefault="00520C72" w:rsidP="00E67D37">
      <w:pPr>
        <w:spacing w:after="0" w:line="240" w:lineRule="auto"/>
        <w:outlineLvl w:val="0"/>
        <w:rPr>
          <w:rFonts w:ascii="Arial" w:eastAsia="Times New Roman" w:hAnsi="Arial" w:cs="Arial"/>
          <w:b/>
          <w:sz w:val="20"/>
          <w:szCs w:val="20"/>
        </w:rPr>
      </w:pPr>
    </w:p>
    <w:p w14:paraId="651FA05E" w14:textId="77777777" w:rsidR="00520C72" w:rsidRDefault="00520C72" w:rsidP="00E67D37">
      <w:pPr>
        <w:spacing w:after="0" w:line="240" w:lineRule="auto"/>
        <w:outlineLvl w:val="0"/>
        <w:rPr>
          <w:rFonts w:ascii="Arial" w:eastAsia="Times New Roman" w:hAnsi="Arial" w:cs="Arial"/>
          <w:b/>
          <w:sz w:val="20"/>
          <w:szCs w:val="20"/>
        </w:rPr>
      </w:pPr>
    </w:p>
    <w:p w14:paraId="095812D7" w14:textId="77777777" w:rsidR="00520C72" w:rsidRDefault="00520C72" w:rsidP="00E67D37">
      <w:pPr>
        <w:spacing w:after="0" w:line="240" w:lineRule="auto"/>
        <w:outlineLvl w:val="0"/>
        <w:rPr>
          <w:rFonts w:ascii="Arial" w:eastAsia="Times New Roman" w:hAnsi="Arial" w:cs="Arial"/>
          <w:b/>
          <w:sz w:val="20"/>
          <w:szCs w:val="20"/>
        </w:rPr>
      </w:pPr>
    </w:p>
    <w:p w14:paraId="12D769AC" w14:textId="77777777" w:rsidR="00520C72" w:rsidRDefault="00520C72" w:rsidP="00E67D37">
      <w:pPr>
        <w:spacing w:after="0" w:line="240" w:lineRule="auto"/>
        <w:outlineLvl w:val="0"/>
        <w:rPr>
          <w:rFonts w:ascii="Arial" w:eastAsia="Times New Roman" w:hAnsi="Arial" w:cs="Arial"/>
          <w:b/>
          <w:sz w:val="20"/>
          <w:szCs w:val="20"/>
        </w:rPr>
      </w:pPr>
    </w:p>
    <w:p w14:paraId="6CFD9B5C" w14:textId="77777777" w:rsidR="009B7534" w:rsidRDefault="009B7534" w:rsidP="00E67D37">
      <w:pPr>
        <w:spacing w:after="0" w:line="240" w:lineRule="auto"/>
        <w:outlineLvl w:val="0"/>
        <w:rPr>
          <w:rFonts w:ascii="Arial" w:eastAsia="Times New Roman" w:hAnsi="Arial" w:cs="Arial"/>
          <w:b/>
          <w:sz w:val="20"/>
          <w:szCs w:val="20"/>
        </w:rPr>
      </w:pPr>
    </w:p>
    <w:p w14:paraId="583E1B3F" w14:textId="77777777" w:rsidR="00A56B51" w:rsidRDefault="00A56B51" w:rsidP="00E67D37">
      <w:pPr>
        <w:spacing w:after="0" w:line="240" w:lineRule="auto"/>
        <w:outlineLvl w:val="0"/>
        <w:rPr>
          <w:rFonts w:ascii="Arial" w:eastAsia="Times New Roman" w:hAnsi="Arial" w:cs="Arial"/>
          <w:b/>
          <w:sz w:val="20"/>
          <w:szCs w:val="20"/>
        </w:rPr>
      </w:pPr>
    </w:p>
    <w:p w14:paraId="61A81F6B" w14:textId="77777777" w:rsidR="00D87FFA" w:rsidRDefault="00D87FFA" w:rsidP="00E67D37">
      <w:pPr>
        <w:spacing w:after="0" w:line="240" w:lineRule="auto"/>
        <w:outlineLvl w:val="0"/>
        <w:rPr>
          <w:rFonts w:ascii="Arial" w:eastAsia="Times New Roman" w:hAnsi="Arial" w:cs="Arial"/>
          <w:b/>
          <w:sz w:val="20"/>
          <w:szCs w:val="20"/>
        </w:rPr>
      </w:pPr>
    </w:p>
    <w:p w14:paraId="09CA3C6B" w14:textId="77777777" w:rsidR="00A56B51" w:rsidRDefault="00A56B51" w:rsidP="00E67D37">
      <w:pPr>
        <w:spacing w:after="0" w:line="240" w:lineRule="auto"/>
        <w:outlineLvl w:val="0"/>
        <w:rPr>
          <w:rFonts w:ascii="Arial" w:eastAsia="Times New Roman" w:hAnsi="Arial" w:cs="Arial"/>
          <w:b/>
          <w:sz w:val="20"/>
          <w:szCs w:val="20"/>
        </w:rPr>
      </w:pPr>
    </w:p>
    <w:p w14:paraId="2E7C819B"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lastRenderedPageBreak/>
        <w:t xml:space="preserve">3.pielikums </w:t>
      </w:r>
    </w:p>
    <w:p w14:paraId="7984DBA4"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78EB1597"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6DA83B29"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69F29717" w14:textId="77777777" w:rsidR="00D72F99" w:rsidRDefault="00D72F99" w:rsidP="007E1B8A">
      <w:pPr>
        <w:spacing w:after="0" w:line="240" w:lineRule="auto"/>
        <w:outlineLvl w:val="0"/>
        <w:rPr>
          <w:rFonts w:ascii="Arial" w:eastAsia="Times New Roman" w:hAnsi="Arial" w:cs="Arial"/>
          <w:b/>
          <w:sz w:val="20"/>
          <w:szCs w:val="20"/>
        </w:rPr>
      </w:pPr>
    </w:p>
    <w:p w14:paraId="1A9B4FA9" w14:textId="77777777" w:rsidR="00005F6D" w:rsidRDefault="00005F6D" w:rsidP="00E00228">
      <w:pPr>
        <w:spacing w:after="0" w:line="240" w:lineRule="auto"/>
        <w:jc w:val="center"/>
        <w:rPr>
          <w:rFonts w:ascii="Arial" w:eastAsia="Times New Roman" w:hAnsi="Arial" w:cs="Arial"/>
          <w:sz w:val="20"/>
          <w:szCs w:val="20"/>
        </w:rPr>
      </w:pPr>
    </w:p>
    <w:p w14:paraId="534BB500"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1A6B9A18" w14:textId="77777777" w:rsidR="00E00228" w:rsidRPr="003C7029" w:rsidRDefault="00E00228" w:rsidP="00E00228">
      <w:pPr>
        <w:spacing w:after="0" w:line="240" w:lineRule="auto"/>
        <w:jc w:val="both"/>
        <w:rPr>
          <w:rFonts w:ascii="Arial" w:eastAsia="Times New Roman" w:hAnsi="Arial" w:cs="Arial"/>
          <w:sz w:val="20"/>
          <w:szCs w:val="20"/>
        </w:rPr>
      </w:pPr>
    </w:p>
    <w:p w14:paraId="2D033D12" w14:textId="77777777" w:rsidR="00E00228" w:rsidRDefault="00E00228" w:rsidP="00E00228">
      <w:pPr>
        <w:spacing w:after="0" w:line="240" w:lineRule="auto"/>
        <w:jc w:val="both"/>
        <w:rPr>
          <w:rFonts w:ascii="Arial" w:eastAsia="Times New Roman" w:hAnsi="Arial" w:cs="Arial"/>
          <w:sz w:val="20"/>
          <w:szCs w:val="20"/>
        </w:rPr>
      </w:pPr>
    </w:p>
    <w:p w14:paraId="704AB7C6" w14:textId="77777777" w:rsidR="00005F6D" w:rsidRPr="003C7029" w:rsidRDefault="00005F6D" w:rsidP="00E00228">
      <w:pPr>
        <w:spacing w:after="0" w:line="240" w:lineRule="auto"/>
        <w:jc w:val="both"/>
        <w:rPr>
          <w:rFonts w:ascii="Arial" w:eastAsia="Times New Roman" w:hAnsi="Arial" w:cs="Arial"/>
          <w:sz w:val="20"/>
          <w:szCs w:val="20"/>
        </w:rPr>
      </w:pPr>
    </w:p>
    <w:p w14:paraId="7D7917C5" w14:textId="77777777"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D87FFA">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2991CFB0" w14:textId="77777777" w:rsidR="00E00228" w:rsidRDefault="00E00228" w:rsidP="00E00228">
      <w:pPr>
        <w:spacing w:after="0" w:line="240" w:lineRule="auto"/>
        <w:jc w:val="center"/>
        <w:rPr>
          <w:rFonts w:ascii="Arial" w:eastAsia="Times New Roman" w:hAnsi="Arial" w:cs="Arial"/>
          <w:b/>
          <w:sz w:val="20"/>
          <w:szCs w:val="20"/>
        </w:rPr>
      </w:pPr>
    </w:p>
    <w:p w14:paraId="59D954CC" w14:textId="77777777" w:rsidR="009B7534" w:rsidRDefault="009B7534" w:rsidP="00E00228">
      <w:pPr>
        <w:spacing w:after="0" w:line="240" w:lineRule="auto"/>
        <w:jc w:val="center"/>
        <w:rPr>
          <w:rFonts w:ascii="Arial" w:eastAsia="Times New Roman" w:hAnsi="Arial" w:cs="Arial"/>
          <w:b/>
          <w:sz w:val="20"/>
          <w:szCs w:val="20"/>
        </w:rPr>
      </w:pPr>
    </w:p>
    <w:p w14:paraId="0197095A" w14:textId="77777777" w:rsidR="00E00228" w:rsidRDefault="00E00228" w:rsidP="00E00228">
      <w:pPr>
        <w:spacing w:after="0" w:line="240" w:lineRule="auto"/>
        <w:jc w:val="center"/>
        <w:rPr>
          <w:rFonts w:ascii="Arial" w:eastAsia="Times New Roman" w:hAnsi="Arial" w:cs="Arial"/>
          <w:b/>
          <w:sz w:val="20"/>
          <w:szCs w:val="20"/>
        </w:rPr>
      </w:pPr>
    </w:p>
    <w:p w14:paraId="1A4E831C"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5108929A"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50ED0396" w14:textId="77777777"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AC1DA4">
        <w:rPr>
          <w:rFonts w:ascii="Arial" w:hAnsi="Arial" w:cs="Arial"/>
          <w:bCs/>
          <w:i/>
          <w:iCs/>
          <w:sz w:val="22"/>
        </w:rPr>
        <w:t>1</w:t>
      </w:r>
      <w:r>
        <w:rPr>
          <w:rFonts w:ascii="Arial" w:hAnsi="Arial" w:cs="Arial"/>
          <w:bCs/>
          <w:i/>
          <w:iCs/>
          <w:sz w:val="22"/>
        </w:rPr>
        <w:t>/</w:t>
      </w:r>
      <w:r w:rsidR="00520C72">
        <w:rPr>
          <w:rFonts w:ascii="Arial" w:hAnsi="Arial" w:cs="Arial"/>
          <w:bCs/>
          <w:i/>
          <w:iCs/>
          <w:sz w:val="22"/>
        </w:rPr>
        <w:t>5</w:t>
      </w:r>
    </w:p>
    <w:p w14:paraId="2FAF675D" w14:textId="77777777" w:rsidR="00E00228" w:rsidRDefault="00E00228" w:rsidP="00E00228">
      <w:pPr>
        <w:spacing w:after="0" w:line="240" w:lineRule="auto"/>
        <w:jc w:val="both"/>
        <w:rPr>
          <w:rFonts w:ascii="Arial" w:eastAsia="Times New Roman" w:hAnsi="Arial" w:cs="Arial"/>
          <w:sz w:val="20"/>
          <w:szCs w:val="20"/>
        </w:rPr>
      </w:pPr>
    </w:p>
    <w:p w14:paraId="771D1467" w14:textId="77777777" w:rsidR="00360F9E" w:rsidRDefault="00360F9E" w:rsidP="00E00228">
      <w:pPr>
        <w:spacing w:after="0" w:line="240" w:lineRule="auto"/>
        <w:jc w:val="both"/>
        <w:rPr>
          <w:rFonts w:ascii="Arial" w:eastAsia="Times New Roman" w:hAnsi="Arial" w:cs="Arial"/>
          <w:sz w:val="20"/>
          <w:szCs w:val="20"/>
        </w:rPr>
      </w:pPr>
    </w:p>
    <w:p w14:paraId="31A4A768" w14:textId="27B3FE2F"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 xml:space="preserve">SIA “LDZ ritošā sastāva serviss”, </w:t>
      </w:r>
      <w:proofErr w:type="spellStart"/>
      <w:r w:rsidRPr="00360F9E">
        <w:rPr>
          <w:rFonts w:ascii="Arial" w:eastAsia="Times New Roman" w:hAnsi="Arial" w:cs="Arial"/>
          <w:sz w:val="22"/>
          <w:szCs w:val="22"/>
        </w:rPr>
        <w:t>Turgeņeva</w:t>
      </w:r>
      <w:proofErr w:type="spellEnd"/>
      <w:r w:rsidRPr="00360F9E">
        <w:rPr>
          <w:rFonts w:ascii="Arial" w:eastAsia="Times New Roman" w:hAnsi="Arial" w:cs="Arial"/>
          <w:sz w:val="22"/>
          <w:szCs w:val="22"/>
        </w:rPr>
        <w:t xml:space="preserve">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202</w:t>
      </w:r>
      <w:r w:rsidR="00D87FFA">
        <w:rPr>
          <w:rFonts w:ascii="Arial" w:eastAsia="Times New Roman" w:hAnsi="Arial" w:cs="Arial"/>
          <w:b/>
          <w:sz w:val="22"/>
          <w:szCs w:val="22"/>
        </w:rPr>
        <w:t>1</w:t>
      </w:r>
      <w:r w:rsidRPr="00360F9E">
        <w:rPr>
          <w:rFonts w:ascii="Arial" w:eastAsia="Times New Roman" w:hAnsi="Arial" w:cs="Arial"/>
          <w:b/>
          <w:sz w:val="22"/>
          <w:szCs w:val="22"/>
        </w:rPr>
        <w:t xml:space="preserve">.gada </w:t>
      </w:r>
      <w:r w:rsidR="00EF369B" w:rsidRPr="00EF369B">
        <w:rPr>
          <w:rFonts w:ascii="Arial" w:eastAsia="Times New Roman" w:hAnsi="Arial" w:cs="Arial"/>
          <w:b/>
          <w:sz w:val="22"/>
          <w:szCs w:val="22"/>
        </w:rPr>
        <w:t>27</w:t>
      </w:r>
      <w:r w:rsidR="00520C72" w:rsidRPr="00EF369B">
        <w:rPr>
          <w:rFonts w:ascii="Arial" w:eastAsia="Times New Roman" w:hAnsi="Arial" w:cs="Arial"/>
          <w:b/>
          <w:sz w:val="22"/>
          <w:szCs w:val="22"/>
        </w:rPr>
        <w:t>.oktobrī</w:t>
      </w:r>
      <w:r w:rsidRPr="00360F9E">
        <w:rPr>
          <w:rFonts w:ascii="Arial" w:eastAsia="Times New Roman" w:hAnsi="Arial" w:cs="Arial"/>
          <w:b/>
          <w:sz w:val="22"/>
          <w:szCs w:val="22"/>
        </w:rPr>
        <w:t xml:space="preserve"> plkst.</w:t>
      </w:r>
      <w:r w:rsidR="009B7534">
        <w:rPr>
          <w:rFonts w:ascii="Arial" w:eastAsia="Times New Roman" w:hAnsi="Arial" w:cs="Arial"/>
          <w:b/>
          <w:sz w:val="22"/>
          <w:szCs w:val="22"/>
        </w:rPr>
        <w:t>10</w:t>
      </w:r>
      <w:r w:rsidR="00AE7CD3">
        <w:rPr>
          <w:rFonts w:ascii="Arial" w:eastAsia="Times New Roman" w:hAnsi="Arial" w:cs="Arial"/>
          <w:b/>
          <w:sz w:val="22"/>
          <w:szCs w:val="22"/>
        </w:rPr>
        <w:t>:</w:t>
      </w:r>
      <w:r w:rsidR="009B7534">
        <w:rPr>
          <w:rFonts w:ascii="Arial" w:eastAsia="Times New Roman" w:hAnsi="Arial" w:cs="Arial"/>
          <w:b/>
          <w:sz w:val="22"/>
          <w:szCs w:val="22"/>
        </w:rPr>
        <w:t>0</w:t>
      </w:r>
      <w:r w:rsidRPr="00360F9E">
        <w:rPr>
          <w:rFonts w:ascii="Arial" w:eastAsia="Times New Roman" w:hAnsi="Arial" w:cs="Arial"/>
          <w:b/>
          <w:sz w:val="22"/>
          <w:szCs w:val="22"/>
        </w:rPr>
        <w:t>0, tiešsaistē</w:t>
      </w:r>
      <w:r w:rsidRPr="00360F9E">
        <w:rPr>
          <w:rStyle w:val="Heading1Char"/>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 xml:space="preserve">Microsoft </w:t>
      </w:r>
      <w:proofErr w:type="spellStart"/>
      <w:r w:rsidR="002B3AE0" w:rsidRPr="002B3AE0">
        <w:rPr>
          <w:rStyle w:val="appliestoitem"/>
          <w:rFonts w:ascii="Arial" w:hAnsi="Arial" w:cs="Arial"/>
          <w:b/>
          <w:bCs/>
          <w:sz w:val="22"/>
          <w:szCs w:val="22"/>
        </w:rPr>
        <w:t>Teams</w:t>
      </w:r>
      <w:proofErr w:type="spellEnd"/>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TableGrid"/>
        <w:tblW w:w="9606" w:type="dxa"/>
        <w:tblLook w:val="04A0" w:firstRow="1" w:lastRow="0" w:firstColumn="1" w:lastColumn="0" w:noHBand="0" w:noVBand="1"/>
      </w:tblPr>
      <w:tblGrid>
        <w:gridCol w:w="1362"/>
        <w:gridCol w:w="3453"/>
        <w:gridCol w:w="1843"/>
        <w:gridCol w:w="2948"/>
      </w:tblGrid>
      <w:tr w:rsidR="00E00228" w14:paraId="3B65DFFC" w14:textId="77777777" w:rsidTr="00AE7CD3">
        <w:trPr>
          <w:trHeight w:val="739"/>
        </w:trPr>
        <w:tc>
          <w:tcPr>
            <w:tcW w:w="1362" w:type="dxa"/>
            <w:vAlign w:val="center"/>
          </w:tcPr>
          <w:p w14:paraId="14B72184"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508D8B89"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612EE4A7"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5F06CB5C"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22B46975"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7E3E6998"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661099E3" w14:textId="77777777" w:rsidTr="009B7534">
        <w:trPr>
          <w:trHeight w:val="352"/>
        </w:trPr>
        <w:tc>
          <w:tcPr>
            <w:tcW w:w="1362" w:type="dxa"/>
            <w:vAlign w:val="center"/>
          </w:tcPr>
          <w:p w14:paraId="4E4E9273" w14:textId="77777777" w:rsidR="00BC31D7" w:rsidRPr="003228E1" w:rsidRDefault="00CC1DA7" w:rsidP="00BC31D7">
            <w:pPr>
              <w:pStyle w:val="ListParagraph"/>
              <w:ind w:left="0"/>
              <w:jc w:val="center"/>
              <w:rPr>
                <w:rFonts w:ascii="Arial" w:hAnsi="Arial" w:cs="Arial"/>
                <w:sz w:val="20"/>
                <w:szCs w:val="20"/>
              </w:rPr>
            </w:pPr>
            <w:r>
              <w:rPr>
                <w:rFonts w:ascii="Arial" w:hAnsi="Arial" w:cs="Arial"/>
                <w:sz w:val="20"/>
                <w:szCs w:val="20"/>
              </w:rPr>
              <w:t>1.</w:t>
            </w:r>
          </w:p>
        </w:tc>
        <w:tc>
          <w:tcPr>
            <w:tcW w:w="3453" w:type="dxa"/>
            <w:vAlign w:val="center"/>
          </w:tcPr>
          <w:p w14:paraId="37551FB1"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57ADA1F1" w14:textId="77777777" w:rsidR="00BC31D7" w:rsidRDefault="009B7534" w:rsidP="00BC31D7">
            <w:pPr>
              <w:pStyle w:val="ListParagraph"/>
              <w:ind w:left="0"/>
              <w:jc w:val="center"/>
              <w:rPr>
                <w:rFonts w:ascii="Arial" w:hAnsi="Arial" w:cs="Arial"/>
                <w:sz w:val="20"/>
                <w:szCs w:val="20"/>
              </w:rPr>
            </w:pPr>
            <w:r>
              <w:rPr>
                <w:rFonts w:ascii="Arial" w:hAnsi="Arial" w:cs="Arial"/>
                <w:sz w:val="20"/>
                <w:szCs w:val="20"/>
              </w:rPr>
              <w:t>90</w:t>
            </w:r>
          </w:p>
        </w:tc>
        <w:tc>
          <w:tcPr>
            <w:tcW w:w="2948" w:type="dxa"/>
            <w:vAlign w:val="center"/>
          </w:tcPr>
          <w:p w14:paraId="3B2A6FD2" w14:textId="77777777" w:rsidR="00BC31D7" w:rsidRDefault="00BC31D7" w:rsidP="00BC31D7">
            <w:pPr>
              <w:tabs>
                <w:tab w:val="left" w:pos="284"/>
              </w:tabs>
              <w:jc w:val="center"/>
              <w:rPr>
                <w:rFonts w:ascii="Arial" w:hAnsi="Arial" w:cs="Arial"/>
                <w:bCs/>
                <w:sz w:val="22"/>
                <w:szCs w:val="20"/>
              </w:rPr>
            </w:pPr>
          </w:p>
        </w:tc>
      </w:tr>
      <w:tr w:rsidR="00061DC3" w14:paraId="45919C55" w14:textId="77777777" w:rsidTr="009B7534">
        <w:trPr>
          <w:trHeight w:val="415"/>
        </w:trPr>
        <w:tc>
          <w:tcPr>
            <w:tcW w:w="1362" w:type="dxa"/>
            <w:vAlign w:val="center"/>
          </w:tcPr>
          <w:p w14:paraId="25EC8810" w14:textId="77777777" w:rsidR="00061DC3" w:rsidRDefault="00061DC3" w:rsidP="00061DC3">
            <w:pPr>
              <w:pStyle w:val="ListParagraph"/>
              <w:ind w:left="0"/>
              <w:jc w:val="center"/>
              <w:rPr>
                <w:rFonts w:ascii="Arial" w:hAnsi="Arial" w:cs="Arial"/>
                <w:sz w:val="20"/>
                <w:szCs w:val="20"/>
              </w:rPr>
            </w:pPr>
            <w:r>
              <w:rPr>
                <w:rFonts w:ascii="Arial" w:hAnsi="Arial" w:cs="Arial"/>
                <w:sz w:val="20"/>
                <w:szCs w:val="20"/>
              </w:rPr>
              <w:t>2.</w:t>
            </w:r>
          </w:p>
        </w:tc>
        <w:tc>
          <w:tcPr>
            <w:tcW w:w="3453" w:type="dxa"/>
            <w:vAlign w:val="center"/>
          </w:tcPr>
          <w:p w14:paraId="7E2C852E" w14:textId="77777777" w:rsidR="00061DC3" w:rsidRPr="00BC31D7" w:rsidRDefault="00061DC3" w:rsidP="00061DC3">
            <w:pPr>
              <w:tabs>
                <w:tab w:val="left" w:pos="284"/>
              </w:tabs>
              <w:rPr>
                <w:rFonts w:ascii="Arial" w:hAnsi="Arial" w:cs="Arial"/>
                <w:bCs/>
                <w:sz w:val="20"/>
                <w:szCs w:val="20"/>
              </w:rPr>
            </w:pPr>
            <w:proofErr w:type="spellStart"/>
            <w:r w:rsidRPr="00BC31D7">
              <w:rPr>
                <w:rFonts w:ascii="Arial" w:hAnsi="Arial" w:cs="Arial"/>
                <w:sz w:val="20"/>
                <w:szCs w:val="20"/>
              </w:rPr>
              <w:t>Negabarīts</w:t>
            </w:r>
            <w:proofErr w:type="spellEnd"/>
            <w:r w:rsidRPr="00BC31D7">
              <w:rPr>
                <w:rFonts w:ascii="Arial" w:hAnsi="Arial" w:cs="Arial"/>
                <w:sz w:val="20"/>
                <w:szCs w:val="20"/>
              </w:rPr>
              <w:t xml:space="preserve"> 5A, RSSV</w:t>
            </w:r>
          </w:p>
        </w:tc>
        <w:tc>
          <w:tcPr>
            <w:tcW w:w="1843" w:type="dxa"/>
            <w:vAlign w:val="center"/>
          </w:tcPr>
          <w:p w14:paraId="0CFE3ED5" w14:textId="77777777" w:rsidR="00061DC3" w:rsidRDefault="00016A2B" w:rsidP="00061DC3">
            <w:pPr>
              <w:pStyle w:val="ListParagraph"/>
              <w:ind w:left="0"/>
              <w:jc w:val="center"/>
              <w:rPr>
                <w:rFonts w:ascii="Arial" w:hAnsi="Arial" w:cs="Arial"/>
                <w:sz w:val="20"/>
                <w:szCs w:val="20"/>
              </w:rPr>
            </w:pPr>
            <w:r>
              <w:rPr>
                <w:rFonts w:ascii="Arial" w:hAnsi="Arial" w:cs="Arial"/>
                <w:sz w:val="20"/>
                <w:szCs w:val="20"/>
              </w:rPr>
              <w:t>2</w:t>
            </w:r>
            <w:r w:rsidR="007E1B8A">
              <w:rPr>
                <w:rFonts w:ascii="Arial" w:hAnsi="Arial" w:cs="Arial"/>
                <w:sz w:val="20"/>
                <w:szCs w:val="20"/>
              </w:rPr>
              <w:t>0</w:t>
            </w:r>
          </w:p>
        </w:tc>
        <w:tc>
          <w:tcPr>
            <w:tcW w:w="2948" w:type="dxa"/>
            <w:vAlign w:val="center"/>
          </w:tcPr>
          <w:p w14:paraId="10BD3471" w14:textId="77777777" w:rsidR="00061DC3" w:rsidRDefault="00061DC3" w:rsidP="00061DC3">
            <w:pPr>
              <w:tabs>
                <w:tab w:val="left" w:pos="284"/>
              </w:tabs>
              <w:jc w:val="center"/>
              <w:rPr>
                <w:rFonts w:ascii="Arial" w:hAnsi="Arial" w:cs="Arial"/>
                <w:bCs/>
                <w:sz w:val="22"/>
                <w:szCs w:val="20"/>
              </w:rPr>
            </w:pPr>
          </w:p>
        </w:tc>
      </w:tr>
      <w:tr w:rsidR="00005F6D" w14:paraId="26E0B1C3" w14:textId="77777777" w:rsidTr="009B7534">
        <w:trPr>
          <w:trHeight w:val="420"/>
        </w:trPr>
        <w:tc>
          <w:tcPr>
            <w:tcW w:w="1362" w:type="dxa"/>
            <w:vAlign w:val="center"/>
          </w:tcPr>
          <w:p w14:paraId="7E273514" w14:textId="77777777" w:rsidR="00005F6D" w:rsidRDefault="00005F6D" w:rsidP="00005F6D">
            <w:pPr>
              <w:pStyle w:val="ListParagraph"/>
              <w:ind w:left="0"/>
              <w:jc w:val="center"/>
              <w:rPr>
                <w:rFonts w:ascii="Arial" w:hAnsi="Arial" w:cs="Arial"/>
                <w:sz w:val="20"/>
                <w:szCs w:val="20"/>
              </w:rPr>
            </w:pPr>
            <w:r>
              <w:rPr>
                <w:rFonts w:ascii="Arial" w:hAnsi="Arial" w:cs="Arial"/>
                <w:sz w:val="20"/>
                <w:szCs w:val="20"/>
              </w:rPr>
              <w:t>3.</w:t>
            </w:r>
          </w:p>
        </w:tc>
        <w:tc>
          <w:tcPr>
            <w:tcW w:w="3453" w:type="dxa"/>
            <w:vAlign w:val="center"/>
          </w:tcPr>
          <w:p w14:paraId="412C360E" w14:textId="77777777" w:rsidR="00005F6D" w:rsidRPr="00BC31D7" w:rsidRDefault="00005F6D" w:rsidP="00005F6D">
            <w:pPr>
              <w:tabs>
                <w:tab w:val="left" w:pos="284"/>
              </w:tabs>
              <w:rPr>
                <w:rFonts w:ascii="Arial" w:hAnsi="Arial" w:cs="Arial"/>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1843" w:type="dxa"/>
            <w:vAlign w:val="center"/>
          </w:tcPr>
          <w:p w14:paraId="58227F3E" w14:textId="77777777" w:rsidR="00005F6D" w:rsidRDefault="00016A2B" w:rsidP="00005F6D">
            <w:pPr>
              <w:pStyle w:val="ListParagraph"/>
              <w:ind w:left="0"/>
              <w:jc w:val="center"/>
              <w:rPr>
                <w:rFonts w:ascii="Arial" w:hAnsi="Arial" w:cs="Arial"/>
                <w:sz w:val="20"/>
                <w:szCs w:val="20"/>
              </w:rPr>
            </w:pPr>
            <w:r>
              <w:rPr>
                <w:rFonts w:ascii="Arial" w:hAnsi="Arial" w:cs="Arial"/>
                <w:sz w:val="20"/>
                <w:szCs w:val="20"/>
              </w:rPr>
              <w:t>240</w:t>
            </w:r>
          </w:p>
        </w:tc>
        <w:tc>
          <w:tcPr>
            <w:tcW w:w="2948" w:type="dxa"/>
            <w:vAlign w:val="center"/>
          </w:tcPr>
          <w:p w14:paraId="3E78444A" w14:textId="77777777" w:rsidR="00005F6D" w:rsidRDefault="00005F6D" w:rsidP="00005F6D">
            <w:pPr>
              <w:tabs>
                <w:tab w:val="left" w:pos="284"/>
              </w:tabs>
              <w:jc w:val="center"/>
              <w:rPr>
                <w:rFonts w:ascii="Arial" w:hAnsi="Arial" w:cs="Arial"/>
                <w:bCs/>
                <w:sz w:val="22"/>
                <w:szCs w:val="20"/>
              </w:rPr>
            </w:pPr>
          </w:p>
        </w:tc>
      </w:tr>
      <w:tr w:rsidR="00016A2B" w14:paraId="788BC9FE" w14:textId="77777777" w:rsidTr="009B7534">
        <w:trPr>
          <w:trHeight w:val="412"/>
        </w:trPr>
        <w:tc>
          <w:tcPr>
            <w:tcW w:w="1362" w:type="dxa"/>
            <w:vAlign w:val="center"/>
          </w:tcPr>
          <w:p w14:paraId="15104861" w14:textId="77777777" w:rsidR="00016A2B" w:rsidRPr="003228E1" w:rsidRDefault="00016A2B" w:rsidP="00016A2B">
            <w:pPr>
              <w:pStyle w:val="ListParagraph"/>
              <w:ind w:left="0"/>
              <w:jc w:val="center"/>
              <w:rPr>
                <w:rFonts w:ascii="Arial" w:hAnsi="Arial" w:cs="Arial"/>
                <w:sz w:val="20"/>
                <w:szCs w:val="20"/>
              </w:rPr>
            </w:pPr>
            <w:r>
              <w:rPr>
                <w:rFonts w:ascii="Arial" w:hAnsi="Arial" w:cs="Arial"/>
                <w:sz w:val="20"/>
                <w:szCs w:val="20"/>
              </w:rPr>
              <w:t>4.</w:t>
            </w:r>
          </w:p>
        </w:tc>
        <w:tc>
          <w:tcPr>
            <w:tcW w:w="3453" w:type="dxa"/>
            <w:vAlign w:val="center"/>
          </w:tcPr>
          <w:p w14:paraId="2CB5701B" w14:textId="77777777" w:rsidR="00016A2B" w:rsidRPr="00BC31D7" w:rsidRDefault="00016A2B" w:rsidP="00016A2B">
            <w:pPr>
              <w:tabs>
                <w:tab w:val="left" w:pos="284"/>
              </w:tabs>
              <w:rPr>
                <w:rFonts w:ascii="Arial" w:hAnsi="Arial" w:cs="Arial"/>
                <w:bCs/>
                <w:sz w:val="20"/>
                <w:szCs w:val="20"/>
              </w:rPr>
            </w:pPr>
            <w:r w:rsidRPr="00BC31D7">
              <w:rPr>
                <w:rFonts w:ascii="Arial" w:hAnsi="Arial" w:cs="Arial"/>
                <w:sz w:val="20"/>
                <w:szCs w:val="20"/>
              </w:rPr>
              <w:t>Gabarīts 3A, RSSV</w:t>
            </w:r>
          </w:p>
        </w:tc>
        <w:tc>
          <w:tcPr>
            <w:tcW w:w="1843" w:type="dxa"/>
            <w:vAlign w:val="center"/>
          </w:tcPr>
          <w:p w14:paraId="479A7E7F" w14:textId="77777777" w:rsidR="00016A2B" w:rsidRDefault="007E1B8A" w:rsidP="00016A2B">
            <w:pPr>
              <w:pStyle w:val="ListParagraph"/>
              <w:ind w:left="0"/>
              <w:jc w:val="center"/>
              <w:rPr>
                <w:rFonts w:ascii="Arial" w:hAnsi="Arial" w:cs="Arial"/>
                <w:sz w:val="20"/>
                <w:szCs w:val="20"/>
              </w:rPr>
            </w:pPr>
            <w:r>
              <w:rPr>
                <w:rFonts w:ascii="Arial" w:hAnsi="Arial" w:cs="Arial"/>
                <w:sz w:val="20"/>
                <w:szCs w:val="20"/>
              </w:rPr>
              <w:t>15</w:t>
            </w:r>
          </w:p>
        </w:tc>
        <w:tc>
          <w:tcPr>
            <w:tcW w:w="2948" w:type="dxa"/>
            <w:vAlign w:val="center"/>
          </w:tcPr>
          <w:p w14:paraId="0CF39AF1" w14:textId="77777777" w:rsidR="00016A2B" w:rsidRDefault="00016A2B" w:rsidP="00016A2B">
            <w:pPr>
              <w:tabs>
                <w:tab w:val="left" w:pos="284"/>
              </w:tabs>
              <w:jc w:val="center"/>
              <w:rPr>
                <w:rFonts w:ascii="Arial" w:hAnsi="Arial" w:cs="Arial"/>
                <w:bCs/>
                <w:sz w:val="22"/>
                <w:szCs w:val="20"/>
              </w:rPr>
            </w:pPr>
          </w:p>
        </w:tc>
      </w:tr>
      <w:tr w:rsidR="00005F6D" w14:paraId="402D44FD" w14:textId="77777777" w:rsidTr="009B7534">
        <w:trPr>
          <w:trHeight w:val="418"/>
        </w:trPr>
        <w:tc>
          <w:tcPr>
            <w:tcW w:w="1362" w:type="dxa"/>
            <w:vAlign w:val="center"/>
          </w:tcPr>
          <w:p w14:paraId="25D10930" w14:textId="77777777" w:rsidR="00005F6D" w:rsidRPr="003228E1" w:rsidRDefault="00005F6D" w:rsidP="00005F6D">
            <w:pPr>
              <w:pStyle w:val="ListParagraph"/>
              <w:ind w:left="0"/>
              <w:jc w:val="center"/>
              <w:rPr>
                <w:rFonts w:ascii="Arial" w:hAnsi="Arial" w:cs="Arial"/>
                <w:sz w:val="20"/>
                <w:szCs w:val="20"/>
              </w:rPr>
            </w:pPr>
            <w:r>
              <w:rPr>
                <w:rFonts w:ascii="Arial" w:hAnsi="Arial" w:cs="Arial"/>
                <w:sz w:val="20"/>
                <w:szCs w:val="20"/>
              </w:rPr>
              <w:t>5.</w:t>
            </w:r>
          </w:p>
        </w:tc>
        <w:tc>
          <w:tcPr>
            <w:tcW w:w="3453" w:type="dxa"/>
            <w:vAlign w:val="center"/>
          </w:tcPr>
          <w:p w14:paraId="5F5A5046" w14:textId="77777777" w:rsidR="00005F6D" w:rsidRPr="00016A2B" w:rsidRDefault="007E1B8A" w:rsidP="00016A2B">
            <w:pPr>
              <w:pStyle w:val="NoSpacing"/>
              <w:rPr>
                <w:rFonts w:ascii="Arial" w:hAnsi="Arial" w:cs="Arial"/>
                <w:sz w:val="20"/>
                <w:szCs w:val="20"/>
              </w:rPr>
            </w:pPr>
            <w:r>
              <w:rPr>
                <w:rFonts w:ascii="Arial" w:hAnsi="Arial" w:cs="Arial"/>
                <w:bCs/>
                <w:sz w:val="20"/>
                <w:szCs w:val="20"/>
              </w:rPr>
              <w:t>Alumīnija lūžņi</w:t>
            </w:r>
          </w:p>
        </w:tc>
        <w:tc>
          <w:tcPr>
            <w:tcW w:w="1843" w:type="dxa"/>
            <w:vAlign w:val="center"/>
          </w:tcPr>
          <w:p w14:paraId="26C68577" w14:textId="77777777" w:rsidR="00005F6D" w:rsidRDefault="007E1B8A" w:rsidP="00005F6D">
            <w:pPr>
              <w:pStyle w:val="ListParagraph"/>
              <w:ind w:left="0"/>
              <w:jc w:val="center"/>
              <w:rPr>
                <w:rFonts w:ascii="Arial" w:hAnsi="Arial" w:cs="Arial"/>
                <w:sz w:val="20"/>
                <w:szCs w:val="20"/>
              </w:rPr>
            </w:pPr>
            <w:r>
              <w:rPr>
                <w:rFonts w:ascii="Arial" w:hAnsi="Arial" w:cs="Arial"/>
                <w:sz w:val="20"/>
                <w:szCs w:val="20"/>
              </w:rPr>
              <w:t>1.15</w:t>
            </w:r>
          </w:p>
        </w:tc>
        <w:tc>
          <w:tcPr>
            <w:tcW w:w="2948" w:type="dxa"/>
            <w:vAlign w:val="center"/>
          </w:tcPr>
          <w:p w14:paraId="28FAFF9F" w14:textId="77777777" w:rsidR="00005F6D" w:rsidRDefault="00005F6D" w:rsidP="00005F6D">
            <w:pPr>
              <w:tabs>
                <w:tab w:val="left" w:pos="284"/>
              </w:tabs>
              <w:jc w:val="center"/>
              <w:rPr>
                <w:rFonts w:ascii="Arial" w:hAnsi="Arial" w:cs="Arial"/>
                <w:bCs/>
                <w:sz w:val="22"/>
                <w:szCs w:val="22"/>
              </w:rPr>
            </w:pPr>
          </w:p>
        </w:tc>
      </w:tr>
      <w:tr w:rsidR="007E1B8A" w14:paraId="1B422914" w14:textId="77777777" w:rsidTr="009B7534">
        <w:trPr>
          <w:trHeight w:val="396"/>
        </w:trPr>
        <w:tc>
          <w:tcPr>
            <w:tcW w:w="1362" w:type="dxa"/>
            <w:vAlign w:val="center"/>
          </w:tcPr>
          <w:p w14:paraId="23BC69AA" w14:textId="77777777" w:rsidR="007E1B8A" w:rsidRPr="003228E1" w:rsidRDefault="007E1B8A" w:rsidP="007E1B8A">
            <w:pPr>
              <w:pStyle w:val="ListParagraph"/>
              <w:ind w:left="0"/>
              <w:jc w:val="center"/>
              <w:rPr>
                <w:rFonts w:ascii="Arial" w:hAnsi="Arial" w:cs="Arial"/>
                <w:sz w:val="20"/>
                <w:szCs w:val="20"/>
              </w:rPr>
            </w:pPr>
            <w:r>
              <w:rPr>
                <w:rFonts w:ascii="Arial" w:hAnsi="Arial" w:cs="Arial"/>
                <w:sz w:val="20"/>
                <w:szCs w:val="20"/>
              </w:rPr>
              <w:t>6.</w:t>
            </w:r>
          </w:p>
        </w:tc>
        <w:tc>
          <w:tcPr>
            <w:tcW w:w="3453" w:type="dxa"/>
            <w:vAlign w:val="center"/>
          </w:tcPr>
          <w:p w14:paraId="0E2E6ABD" w14:textId="77777777" w:rsidR="007E1B8A" w:rsidRPr="00BC31D7" w:rsidRDefault="007E1B8A" w:rsidP="007E1B8A">
            <w:pPr>
              <w:tabs>
                <w:tab w:val="left" w:pos="284"/>
              </w:tabs>
              <w:rPr>
                <w:rFonts w:ascii="Arial" w:hAnsi="Arial" w:cs="Arial"/>
                <w:bCs/>
                <w:sz w:val="20"/>
                <w:szCs w:val="20"/>
              </w:rPr>
            </w:pPr>
            <w:proofErr w:type="spellStart"/>
            <w:r w:rsidRPr="00BC31D7">
              <w:rPr>
                <w:rFonts w:ascii="Arial" w:hAnsi="Arial" w:cs="Arial"/>
                <w:sz w:val="20"/>
                <w:szCs w:val="20"/>
              </w:rPr>
              <w:t>Negabarīts</w:t>
            </w:r>
            <w:proofErr w:type="spellEnd"/>
            <w:r w:rsidRPr="00BC31D7">
              <w:rPr>
                <w:rFonts w:ascii="Arial" w:hAnsi="Arial" w:cs="Arial"/>
                <w:sz w:val="20"/>
                <w:szCs w:val="20"/>
              </w:rPr>
              <w:t xml:space="preserve"> 5A, RSS</w:t>
            </w:r>
            <w:r>
              <w:rPr>
                <w:rFonts w:ascii="Arial" w:hAnsi="Arial" w:cs="Arial"/>
                <w:sz w:val="20"/>
                <w:szCs w:val="20"/>
              </w:rPr>
              <w:t>LD</w:t>
            </w:r>
          </w:p>
        </w:tc>
        <w:tc>
          <w:tcPr>
            <w:tcW w:w="1843" w:type="dxa"/>
            <w:vAlign w:val="center"/>
          </w:tcPr>
          <w:p w14:paraId="25C18F2E"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3</w:t>
            </w:r>
          </w:p>
        </w:tc>
        <w:tc>
          <w:tcPr>
            <w:tcW w:w="2948" w:type="dxa"/>
            <w:vAlign w:val="center"/>
          </w:tcPr>
          <w:p w14:paraId="0D9EAC3C" w14:textId="77777777" w:rsidR="007E1B8A" w:rsidRDefault="007E1B8A" w:rsidP="007E1B8A">
            <w:pPr>
              <w:tabs>
                <w:tab w:val="left" w:pos="284"/>
              </w:tabs>
              <w:jc w:val="center"/>
              <w:rPr>
                <w:rFonts w:ascii="Arial" w:hAnsi="Arial" w:cs="Arial"/>
                <w:bCs/>
                <w:sz w:val="22"/>
                <w:szCs w:val="22"/>
              </w:rPr>
            </w:pPr>
          </w:p>
        </w:tc>
      </w:tr>
      <w:tr w:rsidR="007E1B8A" w14:paraId="6814A41F" w14:textId="77777777" w:rsidTr="009B7534">
        <w:trPr>
          <w:trHeight w:val="396"/>
        </w:trPr>
        <w:tc>
          <w:tcPr>
            <w:tcW w:w="1362" w:type="dxa"/>
            <w:vAlign w:val="center"/>
          </w:tcPr>
          <w:p w14:paraId="542EAF58"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7.</w:t>
            </w:r>
          </w:p>
        </w:tc>
        <w:tc>
          <w:tcPr>
            <w:tcW w:w="3453" w:type="dxa"/>
            <w:vAlign w:val="center"/>
          </w:tcPr>
          <w:p w14:paraId="1E099CF6" w14:textId="77777777" w:rsidR="007E1B8A" w:rsidRPr="00BC31D7" w:rsidRDefault="007E1B8A" w:rsidP="007E1B8A">
            <w:pPr>
              <w:tabs>
                <w:tab w:val="left" w:pos="284"/>
              </w:tabs>
              <w:rPr>
                <w:rFonts w:ascii="Arial" w:hAnsi="Arial" w:cs="Arial"/>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w:t>
            </w:r>
            <w:r>
              <w:rPr>
                <w:rFonts w:ascii="Arial" w:hAnsi="Arial" w:cs="Arial"/>
                <w:sz w:val="20"/>
                <w:szCs w:val="20"/>
              </w:rPr>
              <w:t>LD</w:t>
            </w:r>
          </w:p>
        </w:tc>
        <w:tc>
          <w:tcPr>
            <w:tcW w:w="1843" w:type="dxa"/>
            <w:vAlign w:val="center"/>
          </w:tcPr>
          <w:p w14:paraId="71D7429C"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5</w:t>
            </w:r>
          </w:p>
        </w:tc>
        <w:tc>
          <w:tcPr>
            <w:tcW w:w="2948" w:type="dxa"/>
            <w:vAlign w:val="center"/>
          </w:tcPr>
          <w:p w14:paraId="6A23522E" w14:textId="77777777" w:rsidR="007E1B8A" w:rsidRDefault="007E1B8A" w:rsidP="007E1B8A">
            <w:pPr>
              <w:tabs>
                <w:tab w:val="left" w:pos="284"/>
              </w:tabs>
              <w:jc w:val="center"/>
              <w:rPr>
                <w:rFonts w:ascii="Arial" w:hAnsi="Arial" w:cs="Arial"/>
                <w:bCs/>
                <w:sz w:val="22"/>
                <w:szCs w:val="22"/>
              </w:rPr>
            </w:pPr>
          </w:p>
        </w:tc>
      </w:tr>
      <w:tr w:rsidR="007E1B8A" w14:paraId="6AC28300" w14:textId="77777777" w:rsidTr="009B7534">
        <w:trPr>
          <w:trHeight w:val="396"/>
        </w:trPr>
        <w:tc>
          <w:tcPr>
            <w:tcW w:w="1362" w:type="dxa"/>
            <w:vAlign w:val="center"/>
          </w:tcPr>
          <w:p w14:paraId="7AE92B4D"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8.</w:t>
            </w:r>
          </w:p>
        </w:tc>
        <w:tc>
          <w:tcPr>
            <w:tcW w:w="3453" w:type="dxa"/>
            <w:vAlign w:val="center"/>
          </w:tcPr>
          <w:p w14:paraId="5E2F1458" w14:textId="77777777" w:rsidR="007E1B8A" w:rsidRPr="00BC31D7" w:rsidRDefault="007E1B8A" w:rsidP="007E1B8A">
            <w:pPr>
              <w:tabs>
                <w:tab w:val="left" w:pos="284"/>
              </w:tabs>
              <w:rPr>
                <w:rFonts w:ascii="Arial" w:hAnsi="Arial" w:cs="Arial"/>
                <w:sz w:val="20"/>
                <w:szCs w:val="20"/>
              </w:rPr>
            </w:pPr>
            <w:r w:rsidRPr="00BC31D7">
              <w:rPr>
                <w:rFonts w:ascii="Arial" w:hAnsi="Arial" w:cs="Arial"/>
                <w:sz w:val="20"/>
                <w:szCs w:val="20"/>
              </w:rPr>
              <w:t>Gabarīts 3A, RSS</w:t>
            </w:r>
            <w:r>
              <w:rPr>
                <w:rFonts w:ascii="Arial" w:hAnsi="Arial" w:cs="Arial"/>
                <w:sz w:val="20"/>
                <w:szCs w:val="20"/>
              </w:rPr>
              <w:t>LD</w:t>
            </w:r>
          </w:p>
        </w:tc>
        <w:tc>
          <w:tcPr>
            <w:tcW w:w="1843" w:type="dxa"/>
            <w:vAlign w:val="center"/>
          </w:tcPr>
          <w:p w14:paraId="4F2C590C"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3</w:t>
            </w:r>
          </w:p>
        </w:tc>
        <w:tc>
          <w:tcPr>
            <w:tcW w:w="2948" w:type="dxa"/>
            <w:vAlign w:val="center"/>
          </w:tcPr>
          <w:p w14:paraId="7360FC78" w14:textId="77777777" w:rsidR="007E1B8A" w:rsidRDefault="007E1B8A" w:rsidP="007E1B8A">
            <w:pPr>
              <w:tabs>
                <w:tab w:val="left" w:pos="284"/>
              </w:tabs>
              <w:jc w:val="center"/>
              <w:rPr>
                <w:rFonts w:ascii="Arial" w:hAnsi="Arial" w:cs="Arial"/>
                <w:bCs/>
                <w:sz w:val="22"/>
                <w:szCs w:val="22"/>
              </w:rPr>
            </w:pPr>
          </w:p>
        </w:tc>
      </w:tr>
      <w:tr w:rsidR="007E1B8A" w14:paraId="14E5B14D" w14:textId="77777777" w:rsidTr="009B7534">
        <w:trPr>
          <w:trHeight w:val="396"/>
        </w:trPr>
        <w:tc>
          <w:tcPr>
            <w:tcW w:w="1362" w:type="dxa"/>
            <w:vAlign w:val="center"/>
          </w:tcPr>
          <w:p w14:paraId="43287722"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9.</w:t>
            </w:r>
          </w:p>
        </w:tc>
        <w:tc>
          <w:tcPr>
            <w:tcW w:w="3453" w:type="dxa"/>
            <w:vAlign w:val="center"/>
          </w:tcPr>
          <w:p w14:paraId="026F2EEB" w14:textId="77777777" w:rsidR="007E1B8A" w:rsidRPr="00BC31D7" w:rsidRDefault="007E1B8A" w:rsidP="007E1B8A">
            <w:pPr>
              <w:tabs>
                <w:tab w:val="left" w:pos="284"/>
              </w:tabs>
              <w:rPr>
                <w:rFonts w:ascii="Arial" w:hAnsi="Arial" w:cs="Arial"/>
                <w:sz w:val="20"/>
                <w:szCs w:val="20"/>
              </w:rPr>
            </w:pPr>
            <w:r>
              <w:rPr>
                <w:rFonts w:ascii="Arial" w:hAnsi="Arial" w:cs="Arial"/>
                <w:sz w:val="20"/>
                <w:szCs w:val="20"/>
              </w:rPr>
              <w:t>Skārds 12A, RSSLD</w:t>
            </w:r>
          </w:p>
        </w:tc>
        <w:tc>
          <w:tcPr>
            <w:tcW w:w="1843" w:type="dxa"/>
            <w:vAlign w:val="center"/>
          </w:tcPr>
          <w:p w14:paraId="7E679F7F"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1.5</w:t>
            </w:r>
          </w:p>
        </w:tc>
        <w:tc>
          <w:tcPr>
            <w:tcW w:w="2948" w:type="dxa"/>
            <w:vAlign w:val="center"/>
          </w:tcPr>
          <w:p w14:paraId="685EB8D5" w14:textId="77777777" w:rsidR="007E1B8A" w:rsidRDefault="007E1B8A" w:rsidP="007E1B8A">
            <w:pPr>
              <w:tabs>
                <w:tab w:val="left" w:pos="284"/>
              </w:tabs>
              <w:jc w:val="center"/>
              <w:rPr>
                <w:rFonts w:ascii="Arial" w:hAnsi="Arial" w:cs="Arial"/>
                <w:bCs/>
                <w:sz w:val="22"/>
                <w:szCs w:val="22"/>
              </w:rPr>
            </w:pPr>
          </w:p>
        </w:tc>
      </w:tr>
      <w:tr w:rsidR="007E1B8A" w14:paraId="3481ACC7" w14:textId="77777777" w:rsidTr="009B7534">
        <w:trPr>
          <w:trHeight w:val="396"/>
        </w:trPr>
        <w:tc>
          <w:tcPr>
            <w:tcW w:w="1362" w:type="dxa"/>
            <w:vAlign w:val="center"/>
          </w:tcPr>
          <w:p w14:paraId="4ACF9C5B"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10.</w:t>
            </w:r>
          </w:p>
        </w:tc>
        <w:tc>
          <w:tcPr>
            <w:tcW w:w="3453" w:type="dxa"/>
            <w:vAlign w:val="center"/>
          </w:tcPr>
          <w:p w14:paraId="19AE308B" w14:textId="77777777" w:rsidR="007E1B8A" w:rsidRPr="00BC31D7" w:rsidRDefault="007E1B8A" w:rsidP="007E1B8A">
            <w:pPr>
              <w:tabs>
                <w:tab w:val="left" w:pos="284"/>
              </w:tabs>
              <w:rPr>
                <w:rFonts w:ascii="Arial" w:hAnsi="Arial" w:cs="Arial"/>
                <w:sz w:val="20"/>
                <w:szCs w:val="20"/>
              </w:rPr>
            </w:pPr>
            <w:proofErr w:type="spellStart"/>
            <w:r>
              <w:rPr>
                <w:rFonts w:ascii="Arial" w:hAnsi="Arial" w:cs="Arial"/>
                <w:sz w:val="20"/>
                <w:szCs w:val="20"/>
              </w:rPr>
              <w:t>Ķeta</w:t>
            </w:r>
            <w:proofErr w:type="spellEnd"/>
            <w:r>
              <w:rPr>
                <w:rFonts w:ascii="Arial" w:hAnsi="Arial" w:cs="Arial"/>
                <w:sz w:val="20"/>
                <w:szCs w:val="20"/>
              </w:rPr>
              <w:t xml:space="preserve"> gabarīts 17A, RSSLD</w:t>
            </w:r>
          </w:p>
        </w:tc>
        <w:tc>
          <w:tcPr>
            <w:tcW w:w="1843" w:type="dxa"/>
            <w:vAlign w:val="center"/>
          </w:tcPr>
          <w:p w14:paraId="4A890409"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5.5</w:t>
            </w:r>
          </w:p>
        </w:tc>
        <w:tc>
          <w:tcPr>
            <w:tcW w:w="2948" w:type="dxa"/>
            <w:vAlign w:val="center"/>
          </w:tcPr>
          <w:p w14:paraId="056CA850" w14:textId="77777777" w:rsidR="007E1B8A" w:rsidRDefault="007E1B8A" w:rsidP="007E1B8A">
            <w:pPr>
              <w:tabs>
                <w:tab w:val="left" w:pos="284"/>
              </w:tabs>
              <w:jc w:val="center"/>
              <w:rPr>
                <w:rFonts w:ascii="Arial" w:hAnsi="Arial" w:cs="Arial"/>
                <w:bCs/>
                <w:sz w:val="22"/>
                <w:szCs w:val="22"/>
              </w:rPr>
            </w:pPr>
          </w:p>
        </w:tc>
      </w:tr>
      <w:tr w:rsidR="007E1B8A" w14:paraId="4E0E1C73" w14:textId="77777777" w:rsidTr="009B7534">
        <w:trPr>
          <w:trHeight w:val="396"/>
        </w:trPr>
        <w:tc>
          <w:tcPr>
            <w:tcW w:w="1362" w:type="dxa"/>
            <w:vAlign w:val="center"/>
          </w:tcPr>
          <w:p w14:paraId="6DCE0C1B"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11.</w:t>
            </w:r>
          </w:p>
        </w:tc>
        <w:tc>
          <w:tcPr>
            <w:tcW w:w="3453" w:type="dxa"/>
            <w:vAlign w:val="center"/>
          </w:tcPr>
          <w:p w14:paraId="14B36265" w14:textId="77777777" w:rsidR="007E1B8A" w:rsidRPr="00BC31D7" w:rsidRDefault="007E1B8A" w:rsidP="007E1B8A">
            <w:pPr>
              <w:tabs>
                <w:tab w:val="left" w:pos="284"/>
              </w:tabs>
              <w:rPr>
                <w:rFonts w:ascii="Arial" w:hAnsi="Arial" w:cs="Arial"/>
                <w:sz w:val="20"/>
                <w:szCs w:val="20"/>
              </w:rPr>
            </w:pPr>
            <w:r>
              <w:rPr>
                <w:rFonts w:ascii="Arial" w:hAnsi="Arial" w:cs="Arial"/>
                <w:sz w:val="20"/>
                <w:szCs w:val="20"/>
              </w:rPr>
              <w:t>Bronzas lūžņi</w:t>
            </w:r>
          </w:p>
        </w:tc>
        <w:tc>
          <w:tcPr>
            <w:tcW w:w="1843" w:type="dxa"/>
            <w:vAlign w:val="center"/>
          </w:tcPr>
          <w:p w14:paraId="40D27676"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0.3</w:t>
            </w:r>
          </w:p>
        </w:tc>
        <w:tc>
          <w:tcPr>
            <w:tcW w:w="2948" w:type="dxa"/>
            <w:vAlign w:val="center"/>
          </w:tcPr>
          <w:p w14:paraId="6517686D" w14:textId="77777777" w:rsidR="007E1B8A" w:rsidRDefault="007E1B8A" w:rsidP="007E1B8A">
            <w:pPr>
              <w:tabs>
                <w:tab w:val="left" w:pos="284"/>
              </w:tabs>
              <w:jc w:val="center"/>
              <w:rPr>
                <w:rFonts w:ascii="Arial" w:hAnsi="Arial" w:cs="Arial"/>
                <w:bCs/>
                <w:sz w:val="22"/>
                <w:szCs w:val="22"/>
              </w:rPr>
            </w:pPr>
          </w:p>
        </w:tc>
      </w:tr>
      <w:tr w:rsidR="007E1B8A" w14:paraId="3575637A" w14:textId="77777777" w:rsidTr="009B7534">
        <w:trPr>
          <w:trHeight w:val="396"/>
        </w:trPr>
        <w:tc>
          <w:tcPr>
            <w:tcW w:w="1362" w:type="dxa"/>
            <w:vAlign w:val="center"/>
          </w:tcPr>
          <w:p w14:paraId="0E66557A"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12.</w:t>
            </w:r>
          </w:p>
        </w:tc>
        <w:tc>
          <w:tcPr>
            <w:tcW w:w="3453" w:type="dxa"/>
            <w:vAlign w:val="center"/>
          </w:tcPr>
          <w:p w14:paraId="06E9D9CD" w14:textId="77777777" w:rsidR="007E1B8A" w:rsidRPr="00BC31D7" w:rsidRDefault="007E1B8A" w:rsidP="007E1B8A">
            <w:pPr>
              <w:tabs>
                <w:tab w:val="left" w:pos="284"/>
              </w:tabs>
              <w:rPr>
                <w:rFonts w:ascii="Arial" w:hAnsi="Arial" w:cs="Arial"/>
                <w:sz w:val="20"/>
                <w:szCs w:val="20"/>
              </w:rPr>
            </w:pPr>
            <w:r>
              <w:rPr>
                <w:rFonts w:ascii="Arial" w:hAnsi="Arial" w:cs="Arial"/>
                <w:sz w:val="20"/>
                <w:szCs w:val="20"/>
              </w:rPr>
              <w:t>Bronzas skaidas</w:t>
            </w:r>
          </w:p>
        </w:tc>
        <w:tc>
          <w:tcPr>
            <w:tcW w:w="1843" w:type="dxa"/>
            <w:vAlign w:val="center"/>
          </w:tcPr>
          <w:p w14:paraId="545554F4" w14:textId="77777777" w:rsidR="007E1B8A" w:rsidRDefault="007E1B8A" w:rsidP="007E1B8A">
            <w:pPr>
              <w:pStyle w:val="ListParagraph"/>
              <w:ind w:left="0"/>
              <w:jc w:val="center"/>
              <w:rPr>
                <w:rFonts w:ascii="Arial" w:hAnsi="Arial" w:cs="Arial"/>
                <w:sz w:val="20"/>
                <w:szCs w:val="20"/>
              </w:rPr>
            </w:pPr>
            <w:r>
              <w:rPr>
                <w:rFonts w:ascii="Arial" w:hAnsi="Arial" w:cs="Arial"/>
                <w:sz w:val="20"/>
                <w:szCs w:val="20"/>
              </w:rPr>
              <w:t>0.2</w:t>
            </w:r>
          </w:p>
        </w:tc>
        <w:tc>
          <w:tcPr>
            <w:tcW w:w="2948" w:type="dxa"/>
            <w:vAlign w:val="center"/>
          </w:tcPr>
          <w:p w14:paraId="68A8F96B" w14:textId="77777777" w:rsidR="007E1B8A" w:rsidRDefault="007E1B8A" w:rsidP="007E1B8A">
            <w:pPr>
              <w:tabs>
                <w:tab w:val="left" w:pos="284"/>
              </w:tabs>
              <w:jc w:val="center"/>
              <w:rPr>
                <w:rFonts w:ascii="Arial" w:hAnsi="Arial" w:cs="Arial"/>
                <w:bCs/>
                <w:sz w:val="22"/>
                <w:szCs w:val="22"/>
              </w:rPr>
            </w:pPr>
          </w:p>
        </w:tc>
      </w:tr>
      <w:tr w:rsidR="007E1B8A" w14:paraId="1E5FAC97" w14:textId="77777777" w:rsidTr="009B7534">
        <w:trPr>
          <w:trHeight w:val="430"/>
        </w:trPr>
        <w:tc>
          <w:tcPr>
            <w:tcW w:w="1362" w:type="dxa"/>
            <w:vAlign w:val="center"/>
          </w:tcPr>
          <w:p w14:paraId="7375FE7B" w14:textId="77777777" w:rsidR="007E1B8A" w:rsidRPr="003228E1" w:rsidRDefault="007E1B8A" w:rsidP="007E1B8A">
            <w:pPr>
              <w:pStyle w:val="ListParagraph"/>
              <w:ind w:left="0"/>
              <w:jc w:val="center"/>
              <w:rPr>
                <w:rFonts w:ascii="Arial" w:hAnsi="Arial" w:cs="Arial"/>
                <w:sz w:val="20"/>
                <w:szCs w:val="20"/>
              </w:rPr>
            </w:pPr>
            <w:r>
              <w:rPr>
                <w:rFonts w:ascii="Arial" w:hAnsi="Arial" w:cs="Arial"/>
                <w:sz w:val="20"/>
                <w:szCs w:val="20"/>
              </w:rPr>
              <w:t>13.</w:t>
            </w:r>
          </w:p>
        </w:tc>
        <w:tc>
          <w:tcPr>
            <w:tcW w:w="3453" w:type="dxa"/>
            <w:vAlign w:val="center"/>
          </w:tcPr>
          <w:p w14:paraId="10B0B99C" w14:textId="77777777" w:rsidR="007E1B8A" w:rsidRPr="00CA1C64" w:rsidRDefault="007E1B8A" w:rsidP="007E1B8A">
            <w:pPr>
              <w:tabs>
                <w:tab w:val="left" w:pos="284"/>
              </w:tabs>
              <w:rPr>
                <w:rFonts w:ascii="Arial" w:hAnsi="Arial" w:cs="Arial"/>
                <w:bCs/>
                <w:sz w:val="20"/>
                <w:szCs w:val="20"/>
              </w:rPr>
            </w:pPr>
            <w:r>
              <w:rPr>
                <w:rFonts w:ascii="Arial" w:hAnsi="Arial" w:cs="Arial"/>
                <w:sz w:val="20"/>
                <w:szCs w:val="20"/>
              </w:rPr>
              <w:t>G</w:t>
            </w:r>
            <w:r w:rsidRPr="00BC31D7">
              <w:rPr>
                <w:rFonts w:ascii="Arial" w:hAnsi="Arial" w:cs="Arial"/>
                <w:sz w:val="20"/>
                <w:szCs w:val="20"/>
              </w:rPr>
              <w:t xml:space="preserve">abarīts </w:t>
            </w:r>
            <w:r>
              <w:rPr>
                <w:rFonts w:ascii="Arial" w:hAnsi="Arial" w:cs="Arial"/>
                <w:sz w:val="20"/>
                <w:szCs w:val="20"/>
              </w:rPr>
              <w:t>3</w:t>
            </w:r>
            <w:r w:rsidRPr="00BC31D7">
              <w:rPr>
                <w:rFonts w:ascii="Arial" w:hAnsi="Arial" w:cs="Arial"/>
                <w:sz w:val="20"/>
                <w:szCs w:val="20"/>
              </w:rPr>
              <w:t>A, RSSLD</w:t>
            </w:r>
            <w:r>
              <w:rPr>
                <w:rFonts w:ascii="Arial" w:hAnsi="Arial" w:cs="Arial"/>
                <w:sz w:val="20"/>
                <w:szCs w:val="20"/>
              </w:rPr>
              <w:t xml:space="preserve"> Rēzekne</w:t>
            </w:r>
          </w:p>
        </w:tc>
        <w:tc>
          <w:tcPr>
            <w:tcW w:w="1843" w:type="dxa"/>
            <w:vAlign w:val="center"/>
          </w:tcPr>
          <w:p w14:paraId="66CD5223" w14:textId="77777777" w:rsidR="007E1B8A" w:rsidRPr="00CA1C64" w:rsidRDefault="007E1B8A" w:rsidP="007E1B8A">
            <w:pPr>
              <w:pStyle w:val="ListParagraph"/>
              <w:ind w:left="0"/>
              <w:jc w:val="center"/>
              <w:rPr>
                <w:rFonts w:ascii="Arial" w:hAnsi="Arial" w:cs="Arial"/>
                <w:sz w:val="20"/>
                <w:szCs w:val="20"/>
              </w:rPr>
            </w:pPr>
            <w:r>
              <w:rPr>
                <w:rFonts w:ascii="Arial" w:hAnsi="Arial" w:cs="Arial"/>
                <w:sz w:val="20"/>
                <w:szCs w:val="20"/>
              </w:rPr>
              <w:t>7</w:t>
            </w:r>
          </w:p>
        </w:tc>
        <w:tc>
          <w:tcPr>
            <w:tcW w:w="2948" w:type="dxa"/>
            <w:vAlign w:val="center"/>
          </w:tcPr>
          <w:p w14:paraId="6DD4F8F4" w14:textId="77777777" w:rsidR="007E1B8A" w:rsidRDefault="007E1B8A" w:rsidP="007E1B8A">
            <w:pPr>
              <w:tabs>
                <w:tab w:val="left" w:pos="284"/>
              </w:tabs>
              <w:jc w:val="center"/>
              <w:rPr>
                <w:rFonts w:ascii="Arial" w:hAnsi="Arial" w:cs="Arial"/>
                <w:bCs/>
                <w:sz w:val="22"/>
                <w:szCs w:val="22"/>
              </w:rPr>
            </w:pPr>
          </w:p>
        </w:tc>
      </w:tr>
    </w:tbl>
    <w:p w14:paraId="576CF1C0" w14:textId="77777777" w:rsidR="00D72F99" w:rsidRPr="00360F9E" w:rsidRDefault="00D72F99" w:rsidP="00360F9E">
      <w:pPr>
        <w:spacing w:after="0" w:line="240" w:lineRule="auto"/>
        <w:outlineLvl w:val="0"/>
        <w:rPr>
          <w:rFonts w:ascii="Arial" w:eastAsia="Times New Roman" w:hAnsi="Arial" w:cs="Arial"/>
          <w:b/>
          <w:sz w:val="22"/>
          <w:szCs w:val="22"/>
        </w:rPr>
      </w:pPr>
    </w:p>
    <w:p w14:paraId="098324E0"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072A5BDA"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7F126FB1" w14:textId="77777777" w:rsidR="00D15F37" w:rsidRPr="00923AB7" w:rsidRDefault="00D15F37" w:rsidP="00E00228">
      <w:pPr>
        <w:spacing w:after="0" w:line="240" w:lineRule="auto"/>
        <w:rPr>
          <w:rFonts w:ascii="Arial" w:eastAsia="Times New Roman" w:hAnsi="Arial" w:cs="Arial"/>
          <w:sz w:val="22"/>
          <w:szCs w:val="22"/>
        </w:rPr>
      </w:pPr>
    </w:p>
    <w:p w14:paraId="0153CDAB"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0705D00C"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050B154F"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153D387A" w14:textId="77777777" w:rsidR="00CF7EF0" w:rsidRDefault="00CF7EF0" w:rsidP="00727679">
      <w:pPr>
        <w:spacing w:after="0" w:line="240" w:lineRule="auto"/>
        <w:outlineLvl w:val="0"/>
        <w:rPr>
          <w:rFonts w:ascii="Arial" w:eastAsia="Times New Roman" w:hAnsi="Arial" w:cs="Arial"/>
          <w:b/>
          <w:sz w:val="20"/>
          <w:szCs w:val="20"/>
        </w:rPr>
      </w:pPr>
    </w:p>
    <w:p w14:paraId="68AC6810" w14:textId="77777777" w:rsidR="00923AB7" w:rsidRDefault="00923AB7" w:rsidP="00727679">
      <w:pPr>
        <w:spacing w:after="0" w:line="240" w:lineRule="auto"/>
        <w:outlineLvl w:val="0"/>
        <w:rPr>
          <w:rFonts w:ascii="Arial" w:eastAsia="Times New Roman" w:hAnsi="Arial" w:cs="Arial"/>
          <w:b/>
          <w:sz w:val="20"/>
          <w:szCs w:val="20"/>
        </w:rPr>
      </w:pPr>
    </w:p>
    <w:p w14:paraId="392117CD"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459AD782"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04A6D5E"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22529281"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54CB3328" w14:textId="77777777" w:rsidR="00CC43D7" w:rsidRPr="003C7029" w:rsidRDefault="00CC43D7" w:rsidP="003C7029">
      <w:pPr>
        <w:spacing w:after="0" w:line="240" w:lineRule="auto"/>
        <w:rPr>
          <w:rFonts w:ascii="Arial" w:eastAsia="Times New Roman" w:hAnsi="Arial" w:cs="Arial"/>
          <w:sz w:val="20"/>
          <w:szCs w:val="20"/>
        </w:rPr>
      </w:pPr>
    </w:p>
    <w:p w14:paraId="12766CA3"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64325A4A"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7ABEC81C" w14:textId="77777777" w:rsidR="0018793C" w:rsidRDefault="0018793C" w:rsidP="00360F9E">
      <w:pPr>
        <w:spacing w:after="0" w:line="240" w:lineRule="auto"/>
        <w:rPr>
          <w:rFonts w:ascii="Arial" w:eastAsia="Times New Roman" w:hAnsi="Arial" w:cs="Arial"/>
          <w:sz w:val="22"/>
          <w:szCs w:val="22"/>
          <w:lang w:eastAsia="lv-LV"/>
        </w:rPr>
      </w:pPr>
    </w:p>
    <w:p w14:paraId="040FC459"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6BEC4CA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63452643" w14:textId="77777777" w:rsidR="0018793C" w:rsidRDefault="0018793C" w:rsidP="00360F9E">
      <w:pPr>
        <w:spacing w:after="0" w:line="240" w:lineRule="auto"/>
        <w:jc w:val="both"/>
        <w:rPr>
          <w:rFonts w:ascii="Arial" w:eastAsia="Times New Roman" w:hAnsi="Arial" w:cs="Arial"/>
          <w:b/>
          <w:sz w:val="22"/>
          <w:szCs w:val="22"/>
          <w:lang w:eastAsia="lv-LV"/>
        </w:rPr>
      </w:pPr>
    </w:p>
    <w:p w14:paraId="6ED9CDC0"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w:t>
      </w:r>
      <w:r w:rsidR="00D72D87">
        <w:rPr>
          <w:rFonts w:ascii="Arial" w:eastAsia="Times New Roman" w:hAnsi="Arial" w:cs="Arial"/>
          <w:sz w:val="22"/>
          <w:szCs w:val="22"/>
          <w:lang w:eastAsia="lv-LV"/>
        </w:rPr>
        <w:t>priekš</w:t>
      </w:r>
      <w:r w:rsidR="00744224">
        <w:rPr>
          <w:rFonts w:ascii="Arial" w:eastAsia="Times New Roman" w:hAnsi="Arial" w:cs="Arial"/>
          <w:sz w:val="22"/>
          <w:szCs w:val="22"/>
          <w:lang w:eastAsia="lv-LV"/>
        </w:rPr>
        <w:t>s</w:t>
      </w:r>
      <w:r w:rsidR="00D72D87">
        <w:rPr>
          <w:rFonts w:ascii="Arial" w:eastAsia="Times New Roman" w:hAnsi="Arial" w:cs="Arial"/>
          <w:sz w:val="22"/>
          <w:szCs w:val="22"/>
          <w:lang w:eastAsia="lv-LV"/>
        </w:rPr>
        <w:t>ēdētāja</w:t>
      </w:r>
      <w:r w:rsidRPr="00A350AE">
        <w:rPr>
          <w:rFonts w:ascii="Arial" w:eastAsia="Times New Roman" w:hAnsi="Arial" w:cs="Arial"/>
          <w:sz w:val="22"/>
          <w:szCs w:val="22"/>
          <w:lang w:eastAsia="lv-LV"/>
        </w:rPr>
        <w:t xml:space="preserve"> ________ personā, kur</w:t>
      </w:r>
      <w:r w:rsidR="00005F6D">
        <w:rPr>
          <w:rFonts w:ascii="Arial" w:eastAsia="Times New Roman" w:hAnsi="Arial" w:cs="Arial"/>
          <w:sz w:val="22"/>
          <w:szCs w:val="22"/>
          <w:lang w:eastAsia="lv-LV"/>
        </w:rPr>
        <w:t>š</w:t>
      </w:r>
      <w:r w:rsidRPr="00A350AE">
        <w:rPr>
          <w:rFonts w:ascii="Arial" w:eastAsia="Times New Roman" w:hAnsi="Arial" w:cs="Arial"/>
          <w:sz w:val="22"/>
          <w:szCs w:val="22"/>
          <w:lang w:eastAsia="lv-LV"/>
        </w:rPr>
        <w:t xml:space="preserve"> pārstāv sabiedrību uz </w:t>
      </w:r>
      <w:r w:rsidR="00005F6D">
        <w:rPr>
          <w:rFonts w:ascii="Arial" w:eastAsia="Times New Roman" w:hAnsi="Arial" w:cs="Arial"/>
          <w:sz w:val="22"/>
          <w:szCs w:val="22"/>
          <w:lang w:eastAsia="lv-LV"/>
        </w:rPr>
        <w:t>statūtu pamata</w:t>
      </w:r>
      <w:r w:rsidRPr="00A350AE">
        <w:rPr>
          <w:rFonts w:ascii="Arial" w:eastAsia="Times New Roman" w:hAnsi="Arial" w:cs="Arial"/>
          <w:sz w:val="22"/>
          <w:szCs w:val="22"/>
          <w:lang w:eastAsia="lv-LV"/>
        </w:rPr>
        <w:t>, no vienas puses, un</w:t>
      </w:r>
    </w:p>
    <w:p w14:paraId="34B730CB"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w:t>
      </w:r>
      <w:r w:rsidR="00537C65" w:rsidRPr="00A350AE">
        <w:rPr>
          <w:rFonts w:ascii="Arial" w:eastAsia="Times New Roman" w:hAnsi="Arial" w:cs="Arial"/>
          <w:sz w:val="22"/>
          <w:szCs w:val="22"/>
          <w:lang w:eastAsia="lv-LV"/>
        </w:rPr>
        <w:t>valdes loceklis _________</w:t>
      </w:r>
      <w:r w:rsidR="00537C65">
        <w:rPr>
          <w:rFonts w:ascii="Arial" w:eastAsia="Times New Roman" w:hAnsi="Arial" w:cs="Arial"/>
          <w:sz w:val="22"/>
          <w:szCs w:val="22"/>
          <w:lang w:eastAsia="lv-LV"/>
        </w:rPr>
        <w:t xml:space="preserve">peronā, </w:t>
      </w:r>
      <w:r w:rsidR="00537C65" w:rsidRPr="00A350AE">
        <w:rPr>
          <w:rFonts w:ascii="Arial" w:eastAsia="Times New Roman" w:hAnsi="Arial" w:cs="Arial"/>
          <w:sz w:val="22"/>
          <w:szCs w:val="22"/>
          <w:lang w:eastAsia="lv-LV"/>
        </w:rPr>
        <w:t>kur</w:t>
      </w:r>
      <w:r w:rsidR="00537C65">
        <w:rPr>
          <w:rFonts w:ascii="Arial" w:eastAsia="Times New Roman" w:hAnsi="Arial" w:cs="Arial"/>
          <w:sz w:val="22"/>
          <w:szCs w:val="22"/>
          <w:lang w:eastAsia="lv-LV"/>
        </w:rPr>
        <w:t>š</w:t>
      </w:r>
      <w:r w:rsidR="00537C65" w:rsidRPr="00A350AE">
        <w:rPr>
          <w:rFonts w:ascii="Arial" w:eastAsia="Times New Roman" w:hAnsi="Arial" w:cs="Arial"/>
          <w:sz w:val="22"/>
          <w:szCs w:val="22"/>
          <w:lang w:eastAsia="lv-LV"/>
        </w:rPr>
        <w:t xml:space="preserve"> pārstāv sabiedrību, pamatojoties uz </w:t>
      </w:r>
      <w:r w:rsidR="00537C65">
        <w:rPr>
          <w:rFonts w:ascii="Arial" w:eastAsia="Times New Roman" w:hAnsi="Arial" w:cs="Arial"/>
          <w:sz w:val="22"/>
          <w:szCs w:val="22"/>
          <w:lang w:eastAsia="lv-LV"/>
        </w:rPr>
        <w:t>statūtu pamata</w:t>
      </w:r>
      <w:r w:rsidRPr="00A350AE">
        <w:rPr>
          <w:rFonts w:ascii="Arial" w:eastAsia="Times New Roman" w:hAnsi="Arial" w:cs="Arial"/>
          <w:sz w:val="22"/>
          <w:szCs w:val="22"/>
          <w:lang w:eastAsia="lv-LV"/>
        </w:rPr>
        <w:t>,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72D7A0E7"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5544B0DB"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741B3F9"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3EA23F4F" w14:textId="77777777"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pārdevēja rīkotajā 202</w:t>
      </w:r>
      <w:r w:rsidR="00AC1DA4">
        <w:rPr>
          <w:rFonts w:ascii="Arial" w:hAnsi="Arial" w:cs="Arial"/>
          <w:bCs/>
          <w:sz w:val="22"/>
          <w:szCs w:val="22"/>
        </w:rPr>
        <w:t>1</w:t>
      </w:r>
      <w:r w:rsidRPr="00A350AE">
        <w:rPr>
          <w:rFonts w:ascii="Arial" w:hAnsi="Arial" w:cs="Arial"/>
          <w:bCs/>
          <w:sz w:val="22"/>
          <w:szCs w:val="22"/>
        </w:rPr>
        <w:t xml:space="preserve">.gada_______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71638A18"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12B5B71A" w14:textId="77777777" w:rsidR="00C54EF2" w:rsidRDefault="00C54EF2" w:rsidP="00C54EF2">
      <w:pPr>
        <w:spacing w:after="0" w:line="240" w:lineRule="auto"/>
        <w:mirrorIndents/>
        <w:rPr>
          <w:rFonts w:ascii="Arial" w:eastAsia="Times New Roman" w:hAnsi="Arial" w:cs="Arial"/>
          <w:b/>
          <w:sz w:val="22"/>
          <w:szCs w:val="22"/>
        </w:rPr>
      </w:pPr>
    </w:p>
    <w:p w14:paraId="603E2800"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B9173BF" w14:textId="7777777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Saskaņā ar 202</w:t>
      </w:r>
      <w:r w:rsidR="00AC1DA4">
        <w:rPr>
          <w:rFonts w:ascii="Arial" w:eastAsia="Times New Roman" w:hAnsi="Arial" w:cs="Arial"/>
          <w:sz w:val="22"/>
          <w:szCs w:val="22"/>
        </w:rPr>
        <w:t>1</w:t>
      </w:r>
      <w:r w:rsidRPr="00A350AE">
        <w:rPr>
          <w:rFonts w:ascii="Arial" w:eastAsia="Times New Roman" w:hAnsi="Arial" w:cs="Arial"/>
          <w:sz w:val="22"/>
          <w:szCs w:val="22"/>
        </w:rPr>
        <w:t xml:space="preserve">.gada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 xml:space="preserve">___ </w:t>
      </w:r>
      <w:proofErr w:type="spellStart"/>
      <w:r>
        <w:rPr>
          <w:rFonts w:ascii="Arial" w:eastAsia="Times New Roman" w:hAnsi="Arial" w:cs="Arial"/>
          <w:sz w:val="22"/>
          <w:szCs w:val="22"/>
        </w:rPr>
        <w:t>euro</w:t>
      </w:r>
      <w:proofErr w:type="spellEnd"/>
      <w:r>
        <w:rPr>
          <w:rFonts w:ascii="Arial" w:eastAsia="Times New Roman" w:hAnsi="Arial" w:cs="Arial"/>
          <w:sz w:val="22"/>
          <w:szCs w:val="22"/>
        </w:rPr>
        <w:t>,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61247DF" w14:textId="77777777"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 xml:space="preserve">_____ </w:t>
      </w:r>
      <w:proofErr w:type="spellStart"/>
      <w:r>
        <w:rPr>
          <w:rFonts w:ascii="Arial" w:eastAsia="Times New Roman" w:hAnsi="Arial" w:cs="Arial"/>
          <w:sz w:val="22"/>
          <w:szCs w:val="22"/>
        </w:rPr>
        <w:t>euro</w:t>
      </w:r>
      <w:proofErr w:type="spellEnd"/>
      <w:r>
        <w:rPr>
          <w:rFonts w:ascii="Arial" w:eastAsia="Times New Roman" w:hAnsi="Arial" w:cs="Arial"/>
          <w:sz w:val="22"/>
          <w:szCs w:val="22"/>
        </w:rPr>
        <w:t>,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265BF58E" w14:textId="359DF06D" w:rsidR="00C54EF2"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 xml:space="preserve">izsoles nodrošinājums </w:t>
      </w:r>
      <w:r w:rsidR="00B63B70">
        <w:rPr>
          <w:rFonts w:ascii="Arial" w:eastAsia="Times New Roman" w:hAnsi="Arial" w:cs="Arial"/>
          <w:sz w:val="22"/>
          <w:szCs w:val="22"/>
          <w:lang w:eastAsia="lv-LV"/>
        </w:rPr>
        <w:t xml:space="preserve">par attiecīgajām izsoles priekšmeta daļām, </w:t>
      </w:r>
      <w:r w:rsidR="001412A5">
        <w:rPr>
          <w:rFonts w:ascii="Arial" w:eastAsia="Times New Roman" w:hAnsi="Arial" w:cs="Arial"/>
          <w:sz w:val="22"/>
          <w:szCs w:val="22"/>
          <w:lang w:eastAsia="lv-LV"/>
        </w:rPr>
        <w:t xml:space="preserve">atbilstoši izsoles </w:t>
      </w:r>
      <w:r w:rsidR="00B63B70">
        <w:rPr>
          <w:rFonts w:ascii="Arial" w:eastAsia="Times New Roman" w:hAnsi="Arial" w:cs="Arial"/>
          <w:sz w:val="22"/>
          <w:szCs w:val="22"/>
          <w:lang w:eastAsia="lv-LV"/>
        </w:rPr>
        <w:t>rezultātiem</w:t>
      </w:r>
      <w:r w:rsidR="00B63B70" w:rsidRPr="00B63B70">
        <w:rPr>
          <w:rFonts w:ascii="Arial" w:eastAsia="Times New Roman" w:hAnsi="Arial" w:cs="Arial"/>
          <w:sz w:val="22"/>
          <w:szCs w:val="22"/>
          <w:lang w:eastAsia="lv-LV"/>
        </w:rPr>
        <w:t xml:space="preserve"> </w:t>
      </w:r>
      <w:r w:rsidR="00B63B70">
        <w:rPr>
          <w:rFonts w:ascii="Arial" w:eastAsia="Times New Roman" w:hAnsi="Arial" w:cs="Arial"/>
          <w:sz w:val="22"/>
          <w:szCs w:val="22"/>
          <w:lang w:eastAsia="lv-LV"/>
        </w:rPr>
        <w:t xml:space="preserve">(skat. līguma 1.pielikumu “Metāla lūžņu tehniskā specifikācija” </w:t>
      </w:r>
      <w:r w:rsidRPr="00227689">
        <w:rPr>
          <w:rFonts w:ascii="Arial" w:eastAsia="Times New Roman" w:hAnsi="Arial" w:cs="Arial"/>
          <w:sz w:val="22"/>
          <w:szCs w:val="22"/>
          <w:lang w:eastAsia="lv-LV"/>
        </w:rPr>
        <w:t>paliek Pārdevēja rīcībā līdz pirkuma maksas saņemšanas brīdim.</w:t>
      </w:r>
    </w:p>
    <w:p w14:paraId="071D6223" w14:textId="77777777" w:rsidR="00EF369B" w:rsidRPr="00E32FFF" w:rsidRDefault="00EF369B" w:rsidP="00E32FFF">
      <w:pPr>
        <w:tabs>
          <w:tab w:val="left" w:pos="540"/>
        </w:tabs>
        <w:spacing w:after="0" w:line="240" w:lineRule="auto"/>
        <w:ind w:left="426" w:hanging="426"/>
        <w:jc w:val="both"/>
        <w:rPr>
          <w:rFonts w:ascii="Arial" w:eastAsia="Times New Roman" w:hAnsi="Arial" w:cs="Arial"/>
          <w:sz w:val="22"/>
          <w:szCs w:val="22"/>
          <w:lang w:eastAsia="lv-LV"/>
        </w:rPr>
      </w:pPr>
    </w:p>
    <w:p w14:paraId="30E7FD43"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4EEBC16A"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8E051D">
        <w:rPr>
          <w:rFonts w:ascii="Arial" w:eastAsia="Times New Roman" w:hAnsi="Arial" w:cs="Arial"/>
          <w:b/>
          <w:bCs/>
          <w:i/>
          <w:iCs/>
          <w:sz w:val="22"/>
          <w:szCs w:val="22"/>
        </w:rPr>
        <w:t>5</w:t>
      </w:r>
      <w:r w:rsidRPr="008C75B1">
        <w:rPr>
          <w:rFonts w:ascii="Arial" w:eastAsia="Times New Roman" w:hAnsi="Arial" w:cs="Arial"/>
          <w:b/>
          <w:bCs/>
          <w:i/>
          <w:iCs/>
          <w:sz w:val="22"/>
          <w:szCs w:val="22"/>
        </w:rPr>
        <w:t xml:space="preserve"> (</w:t>
      </w:r>
      <w:r w:rsidR="008E051D">
        <w:rPr>
          <w:rFonts w:ascii="Arial" w:eastAsia="Times New Roman" w:hAnsi="Arial" w:cs="Arial"/>
          <w:b/>
          <w:bCs/>
          <w:i/>
          <w:iCs/>
          <w:sz w:val="22"/>
          <w:szCs w:val="22"/>
        </w:rPr>
        <w:t>piecu</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4567E3B0"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3D96AB28"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5830FDAA" w14:textId="02250F55"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w:t>
      </w:r>
      <w:r w:rsidR="00EF369B">
        <w:rPr>
          <w:rFonts w:ascii="Arial" w:eastAsia="Times New Roman" w:hAnsi="Arial" w:cs="Arial"/>
          <w:sz w:val="22"/>
          <w:szCs w:val="22"/>
        </w:rPr>
        <w:t xml:space="preserve"> </w:t>
      </w:r>
      <w:r w:rsidRPr="00A350AE">
        <w:rPr>
          <w:rFonts w:ascii="Arial" w:eastAsia="Times New Roman" w:hAnsi="Arial" w:cs="Arial"/>
          <w:sz w:val="22"/>
          <w:szCs w:val="22"/>
        </w:rPr>
        <w:t>Līgumsoda samaksa neatbrīvo pircēju no zaudējumu segšanas un līguma izpildes pienākuma</w:t>
      </w:r>
      <w:r>
        <w:rPr>
          <w:rFonts w:ascii="Arial" w:eastAsia="Times New Roman" w:hAnsi="Arial" w:cs="Arial"/>
          <w:sz w:val="22"/>
          <w:szCs w:val="22"/>
        </w:rPr>
        <w:t>.</w:t>
      </w:r>
    </w:p>
    <w:p w14:paraId="70C7A1FA" w14:textId="77777777" w:rsidR="00EF369B" w:rsidRDefault="00EF369B" w:rsidP="00E32FFF">
      <w:pPr>
        <w:spacing w:after="0" w:line="240" w:lineRule="auto"/>
        <w:ind w:left="426" w:hanging="426"/>
        <w:contextualSpacing/>
        <w:mirrorIndents/>
        <w:jc w:val="both"/>
        <w:rPr>
          <w:rFonts w:ascii="Arial" w:eastAsia="Times New Roman" w:hAnsi="Arial" w:cs="Arial"/>
          <w:sz w:val="22"/>
          <w:szCs w:val="22"/>
        </w:rPr>
      </w:pPr>
    </w:p>
    <w:p w14:paraId="6A803E51"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lastRenderedPageBreak/>
        <w:t>4</w:t>
      </w:r>
      <w:r w:rsidR="00DC44D3" w:rsidRPr="00A350AE">
        <w:rPr>
          <w:rFonts w:ascii="Arial" w:hAnsi="Arial" w:cs="Arial"/>
          <w:b/>
          <w:sz w:val="22"/>
          <w:szCs w:val="22"/>
        </w:rPr>
        <w:t xml:space="preserve">. Lūžņu pārdošanas kārtība </w:t>
      </w:r>
    </w:p>
    <w:p w14:paraId="54E3A847"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3CBB997D" w14:textId="77777777" w:rsidR="001C5F46" w:rsidRDefault="00F46CAF" w:rsidP="00F47557">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r w:rsidR="00F47557">
        <w:rPr>
          <w:rFonts w:ascii="Arial" w:hAnsi="Arial" w:cs="Arial"/>
          <w:sz w:val="22"/>
          <w:szCs w:val="22"/>
        </w:rPr>
        <w:t>;</w:t>
      </w:r>
    </w:p>
    <w:p w14:paraId="03FC2742" w14:textId="77777777" w:rsidR="00E46B34" w:rsidRDefault="00E46B34" w:rsidP="00E46B34">
      <w:pPr>
        <w:spacing w:after="0" w:line="240" w:lineRule="auto"/>
        <w:ind w:left="567" w:hanging="141"/>
        <w:jc w:val="both"/>
        <w:rPr>
          <w:rFonts w:ascii="Arial" w:hAnsi="Arial" w:cs="Arial"/>
          <w:sz w:val="22"/>
          <w:szCs w:val="22"/>
        </w:rPr>
      </w:pPr>
      <w:r>
        <w:rPr>
          <w:rFonts w:ascii="Arial" w:hAnsi="Arial" w:cs="Arial"/>
          <w:sz w:val="22"/>
          <w:szCs w:val="22"/>
        </w:rPr>
        <w:t>4</w:t>
      </w:r>
      <w:r w:rsidRPr="00A350AE">
        <w:rPr>
          <w:rFonts w:ascii="Arial" w:hAnsi="Arial" w:cs="Arial"/>
          <w:sz w:val="22"/>
          <w:szCs w:val="22"/>
        </w:rPr>
        <w:t>.1.2. Daugavpi</w:t>
      </w:r>
      <w:r>
        <w:rPr>
          <w:rFonts w:ascii="Arial" w:hAnsi="Arial" w:cs="Arial"/>
          <w:sz w:val="22"/>
          <w:szCs w:val="22"/>
        </w:rPr>
        <w:t>ls lokomotīvju remonta centra Rēzeknes cehā _________________;</w:t>
      </w:r>
    </w:p>
    <w:p w14:paraId="7B7AB017" w14:textId="77777777" w:rsidR="00E46B34" w:rsidRDefault="00E46B34" w:rsidP="00E46B34">
      <w:pPr>
        <w:spacing w:after="0" w:line="240" w:lineRule="auto"/>
        <w:ind w:left="567" w:hanging="141"/>
        <w:jc w:val="both"/>
        <w:rPr>
          <w:rFonts w:ascii="Arial" w:hAnsi="Arial" w:cs="Arial"/>
          <w:sz w:val="22"/>
          <w:szCs w:val="22"/>
        </w:rPr>
      </w:pPr>
      <w:r>
        <w:rPr>
          <w:rFonts w:ascii="Arial" w:hAnsi="Arial" w:cs="Arial"/>
          <w:sz w:val="22"/>
          <w:szCs w:val="22"/>
        </w:rPr>
        <w:t>4</w:t>
      </w:r>
      <w:r w:rsidRPr="00A350AE">
        <w:rPr>
          <w:rFonts w:ascii="Arial" w:hAnsi="Arial" w:cs="Arial"/>
          <w:sz w:val="22"/>
          <w:szCs w:val="22"/>
        </w:rPr>
        <w:t>.1.3. Dau</w:t>
      </w:r>
      <w:r>
        <w:rPr>
          <w:rFonts w:ascii="Arial" w:hAnsi="Arial" w:cs="Arial"/>
          <w:sz w:val="22"/>
          <w:szCs w:val="22"/>
        </w:rPr>
        <w:t>gavpils vagonu remonta centrā _________________</w:t>
      </w:r>
      <w:r w:rsidR="00FB4D58">
        <w:rPr>
          <w:rFonts w:ascii="Arial" w:hAnsi="Arial" w:cs="Arial"/>
          <w:sz w:val="22"/>
          <w:szCs w:val="22"/>
        </w:rPr>
        <w:t>.</w:t>
      </w:r>
    </w:p>
    <w:p w14:paraId="2CC26D8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9EF86D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3513C60F" w14:textId="77777777" w:rsidR="001C5F46" w:rsidRDefault="00F46CAF" w:rsidP="001C5F46">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.3.1. 2.Preču ielā 30, Daugavpilī, Daugavpils lokomotīvju remonta centrā, tālrunis +371 67238208</w:t>
      </w:r>
      <w:r w:rsidR="001C5F46">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e-pasta adrese: </w:t>
      </w:r>
      <w:hyperlink r:id="rId15" w:history="1">
        <w:r w:rsidR="00DC44D3" w:rsidRPr="00A350AE">
          <w:rPr>
            <w:rStyle w:val="Hyperlink"/>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52A207E3" w14:textId="77777777" w:rsidR="00E46B34" w:rsidRPr="001C5F46" w:rsidRDefault="00E46B34" w:rsidP="00E46B34">
      <w:pPr>
        <w:widowControl w:val="0"/>
        <w:autoSpaceDE w:val="0"/>
        <w:autoSpaceDN w:val="0"/>
        <w:adjustRightInd w:val="0"/>
        <w:spacing w:after="0" w:line="240" w:lineRule="auto"/>
        <w:ind w:left="1134" w:hanging="708"/>
        <w:jc w:val="both"/>
        <w:rPr>
          <w:rFonts w:ascii="Arial" w:eastAsia="Times New Roman" w:hAnsi="Arial" w:cs="Arial"/>
        </w:rPr>
      </w:pPr>
      <w:r w:rsidRPr="001C5F46">
        <w:rPr>
          <w:rFonts w:ascii="Arial" w:eastAsia="Times New Roman" w:hAnsi="Arial" w:cs="Arial"/>
          <w:sz w:val="22"/>
          <w:szCs w:val="22"/>
          <w:lang w:eastAsia="lv-LV"/>
        </w:rPr>
        <w:t>4.3.2. Lokomotīvju iel</w:t>
      </w:r>
      <w:r>
        <w:rPr>
          <w:rFonts w:ascii="Arial" w:eastAsia="Times New Roman" w:hAnsi="Arial" w:cs="Arial"/>
          <w:sz w:val="22"/>
          <w:szCs w:val="22"/>
          <w:lang w:eastAsia="lv-LV"/>
        </w:rPr>
        <w:t>ā</w:t>
      </w:r>
      <w:r w:rsidRPr="001C5F46">
        <w:rPr>
          <w:rFonts w:ascii="Arial" w:eastAsia="Times New Roman" w:hAnsi="Arial" w:cs="Arial"/>
          <w:sz w:val="22"/>
          <w:szCs w:val="22"/>
          <w:lang w:eastAsia="lv-LV"/>
        </w:rPr>
        <w:t xml:space="preserve"> 23, Rēzekn</w:t>
      </w:r>
      <w:r>
        <w:rPr>
          <w:rFonts w:ascii="Arial" w:eastAsia="Times New Roman" w:hAnsi="Arial" w:cs="Arial"/>
          <w:sz w:val="22"/>
          <w:szCs w:val="22"/>
          <w:lang w:eastAsia="lv-LV"/>
        </w:rPr>
        <w:t xml:space="preserve">ē, </w:t>
      </w:r>
      <w:r w:rsidRPr="00A350AE">
        <w:rPr>
          <w:rFonts w:ascii="Arial" w:eastAsia="Times New Roman" w:hAnsi="Arial" w:cs="Arial"/>
          <w:sz w:val="22"/>
          <w:szCs w:val="22"/>
        </w:rPr>
        <w:t>Daugavpils lokomotīvju remonta centr</w:t>
      </w:r>
      <w:r>
        <w:rPr>
          <w:rFonts w:ascii="Arial" w:eastAsia="Times New Roman" w:hAnsi="Arial" w:cs="Arial"/>
          <w:sz w:val="22"/>
          <w:szCs w:val="22"/>
        </w:rPr>
        <w:t xml:space="preserve">a Rēzeknes cehā, </w:t>
      </w:r>
      <w:r w:rsidRPr="00A350AE">
        <w:rPr>
          <w:rFonts w:ascii="Arial" w:eastAsia="Times New Roman" w:hAnsi="Arial" w:cs="Arial"/>
          <w:sz w:val="22"/>
          <w:szCs w:val="22"/>
        </w:rPr>
        <w:t>tālrunis +371 6723</w:t>
      </w:r>
      <w:r>
        <w:rPr>
          <w:rFonts w:ascii="Arial" w:eastAsia="Times New Roman" w:hAnsi="Arial" w:cs="Arial"/>
          <w:sz w:val="22"/>
          <w:szCs w:val="22"/>
        </w:rPr>
        <w:t>6167;</w:t>
      </w:r>
    </w:p>
    <w:p w14:paraId="2D157286" w14:textId="77777777" w:rsidR="00E46B34" w:rsidRPr="00FB4D58" w:rsidRDefault="00E46B34" w:rsidP="00FB4D58">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 xml:space="preserve">4.3.3 </w:t>
      </w:r>
      <w:r w:rsidRPr="00A350AE">
        <w:rPr>
          <w:rFonts w:ascii="Arial" w:eastAsia="Times New Roman" w:hAnsi="Arial" w:cs="Arial"/>
          <w:sz w:val="22"/>
          <w:szCs w:val="22"/>
        </w:rPr>
        <w:t>Varšavas ielā 49, Daugavpilī, Daugavpils vagonu remonta centrā, tālrunis +371 67238495</w:t>
      </w:r>
      <w:r>
        <w:rPr>
          <w:rFonts w:ascii="Arial" w:eastAsia="Times New Roman" w:hAnsi="Arial" w:cs="Arial"/>
          <w:sz w:val="22"/>
          <w:szCs w:val="22"/>
        </w:rPr>
        <w:t xml:space="preserve">, </w:t>
      </w:r>
      <w:r w:rsidRPr="00A350AE">
        <w:rPr>
          <w:rFonts w:ascii="Arial" w:eastAsia="Times New Roman" w:hAnsi="Arial" w:cs="Arial"/>
          <w:sz w:val="22"/>
          <w:szCs w:val="22"/>
        </w:rPr>
        <w:t xml:space="preserve">e-pasta adrese: </w:t>
      </w:r>
      <w:hyperlink r:id="rId16" w:history="1">
        <w:r w:rsidRPr="00A350AE">
          <w:rPr>
            <w:rStyle w:val="Hyperlink"/>
            <w:rFonts w:ascii="Arial" w:eastAsia="Times New Roman" w:hAnsi="Arial" w:cs="Arial"/>
            <w:sz w:val="22"/>
            <w:szCs w:val="22"/>
          </w:rPr>
          <w:t>vrc_rss@ldz.lv</w:t>
        </w:r>
      </w:hyperlink>
      <w:r>
        <w:rPr>
          <w:rFonts w:ascii="Arial" w:hAnsi="Arial" w:cs="Arial"/>
          <w:sz w:val="22"/>
          <w:szCs w:val="22"/>
        </w:rPr>
        <w:t>.</w:t>
      </w:r>
    </w:p>
    <w:p w14:paraId="2AD7371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1D69B1AC"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AD1C31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5C3523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7DA9DFDB"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78FDC399"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3A45CC47" w14:textId="77777777" w:rsidR="006477BA" w:rsidRPr="0076040A" w:rsidRDefault="006477BA" w:rsidP="0076040A">
      <w:pPr>
        <w:keepNext/>
        <w:spacing w:after="0" w:line="240" w:lineRule="auto"/>
        <w:ind w:left="567" w:hanging="567"/>
        <w:jc w:val="both"/>
        <w:outlineLvl w:val="1"/>
        <w:rPr>
          <w:rFonts w:ascii="Arial" w:eastAsia="Times New Roman" w:hAnsi="Arial" w:cs="Arial"/>
          <w:bCs/>
          <w:sz w:val="22"/>
          <w:szCs w:val="22"/>
        </w:rPr>
      </w:pPr>
      <w:r>
        <w:rPr>
          <w:rFonts w:ascii="Arial" w:hAnsi="Arial" w:cs="Arial"/>
          <w:sz w:val="22"/>
          <w:szCs w:val="22"/>
        </w:rPr>
        <w:t>4.10.</w:t>
      </w:r>
      <w:r w:rsidR="008C75B1">
        <w:rPr>
          <w:rFonts w:ascii="Arial" w:hAnsi="Arial" w:cs="Arial"/>
          <w:sz w:val="22"/>
          <w:szCs w:val="22"/>
        </w:rPr>
        <w:t xml:space="preserve"> </w:t>
      </w:r>
      <w:r w:rsidR="008E051D">
        <w:rPr>
          <w:rFonts w:ascii="Arial" w:hAnsi="Arial" w:cs="Arial"/>
          <w:sz w:val="22"/>
          <w:szCs w:val="22"/>
        </w:rPr>
        <w:t xml:space="preserve">Pircējs apņemas izvest lūžņus </w:t>
      </w:r>
      <w:r w:rsidR="008E051D" w:rsidRPr="00C15049">
        <w:rPr>
          <w:rFonts w:ascii="Arial" w:eastAsia="Times New Roman" w:hAnsi="Arial" w:cs="Arial"/>
          <w:b/>
          <w:i/>
          <w:iCs/>
          <w:sz w:val="22"/>
          <w:szCs w:val="22"/>
        </w:rPr>
        <w:t xml:space="preserve">30 </w:t>
      </w:r>
      <w:r w:rsidR="008E051D" w:rsidRPr="00C15049">
        <w:rPr>
          <w:rFonts w:ascii="Arial" w:eastAsia="Times New Roman" w:hAnsi="Arial" w:cs="Arial"/>
          <w:bCs/>
          <w:sz w:val="22"/>
          <w:szCs w:val="22"/>
        </w:rPr>
        <w:t xml:space="preserve">(trīsdesmit) </w:t>
      </w:r>
      <w:r w:rsidR="008E051D" w:rsidRPr="00C15049">
        <w:rPr>
          <w:rFonts w:ascii="Arial" w:eastAsia="Times New Roman" w:hAnsi="Arial" w:cs="Arial"/>
          <w:b/>
          <w:i/>
          <w:iCs/>
          <w:sz w:val="22"/>
          <w:szCs w:val="22"/>
        </w:rPr>
        <w:t>kalendāro dienu laikā</w:t>
      </w:r>
      <w:r w:rsidR="008E051D" w:rsidRPr="00C15049">
        <w:rPr>
          <w:rFonts w:ascii="Arial" w:eastAsia="Times New Roman" w:hAnsi="Arial" w:cs="Arial"/>
          <w:bCs/>
          <w:sz w:val="22"/>
          <w:szCs w:val="22"/>
        </w:rPr>
        <w:t xml:space="preserve"> no abpusēja</w:t>
      </w:r>
      <w:r w:rsidR="008E051D">
        <w:rPr>
          <w:rFonts w:ascii="Arial" w:eastAsia="Times New Roman" w:hAnsi="Arial" w:cs="Arial"/>
          <w:bCs/>
          <w:sz w:val="22"/>
          <w:szCs w:val="22"/>
        </w:rPr>
        <w:t xml:space="preserve"> </w:t>
      </w:r>
      <w:r w:rsidR="008E051D" w:rsidRPr="00C15049">
        <w:rPr>
          <w:rFonts w:ascii="Arial" w:eastAsia="Times New Roman" w:hAnsi="Arial" w:cs="Arial"/>
          <w:bCs/>
          <w:sz w:val="22"/>
          <w:szCs w:val="22"/>
        </w:rPr>
        <w:t>līguma parakstīšanas brīža.</w:t>
      </w:r>
    </w:p>
    <w:p w14:paraId="22BA97D6"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B5FB0A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107D9B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353746F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24AA98F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3FBB4C1E" w14:textId="77777777" w:rsidR="008E051D" w:rsidRPr="000C3C0F" w:rsidRDefault="00F46CAF" w:rsidP="0076040A">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0F63F591"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08D066E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3E08CB1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Katra puse ir tiesīga </w:t>
      </w:r>
      <w:proofErr w:type="spellStart"/>
      <w:r w:rsidR="00DC44D3" w:rsidRPr="00A350AE">
        <w:rPr>
          <w:rFonts w:ascii="Arial" w:eastAsia="Times New Roman" w:hAnsi="Arial" w:cs="Arial"/>
          <w:sz w:val="22"/>
          <w:szCs w:val="22"/>
        </w:rPr>
        <w:t>rakstveidā</w:t>
      </w:r>
      <w:proofErr w:type="spellEnd"/>
      <w:r w:rsidR="00DC44D3" w:rsidRPr="00A350AE">
        <w:rPr>
          <w:rFonts w:ascii="Arial" w:eastAsia="Times New Roman" w:hAnsi="Arial" w:cs="Arial"/>
          <w:sz w:val="22"/>
          <w:szCs w:val="22"/>
        </w:rPr>
        <w:t xml:space="preserve"> nosūtīt pretenziju otrai pusei uz šajā līgumā norādīto juridisko adresi. Pretenzijai ir jābūt pamatotai un dokumentāri apstiprinātai. Puses vienojas, ka pretenzijas tiks izskatītas ne ilgāk kā 10 (desmit) dienu laikā no to saņemšanas brīža.</w:t>
      </w:r>
    </w:p>
    <w:p w14:paraId="72631D85"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.3. </w:t>
      </w:r>
      <w:r w:rsidR="008E051D">
        <w:rPr>
          <w:rFonts w:ascii="Arial" w:eastAsia="Times New Roman" w:hAnsi="Arial" w:cs="Arial"/>
          <w:sz w:val="22"/>
          <w:szCs w:val="22"/>
        </w:rPr>
        <w:t xml:space="preserve"> </w:t>
      </w:r>
      <w:r w:rsidR="00DC44D3" w:rsidRPr="00A350AE">
        <w:rPr>
          <w:rFonts w:ascii="Arial" w:eastAsia="Times New Roman" w:hAnsi="Arial" w:cs="Arial"/>
          <w:sz w:val="22"/>
          <w:szCs w:val="22"/>
        </w:rPr>
        <w:t>Pušu saistības, kas izriet no šī līguma, apspriežamas pēc Latvijas Republikas normatīvajiem aktiem.</w:t>
      </w:r>
    </w:p>
    <w:p w14:paraId="5F70690E" w14:textId="77777777" w:rsidR="00135062" w:rsidRPr="00A350AE" w:rsidRDefault="00F46CAF" w:rsidP="00FB4D58">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lastRenderedPageBreak/>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767B341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14:paraId="6F8A8024" w14:textId="77777777" w:rsidR="00B73400" w:rsidRDefault="00F46CAF" w:rsidP="008E051D">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2F62D5FF" w14:textId="77777777" w:rsidR="00DC44D3" w:rsidRPr="00B73400" w:rsidRDefault="00F46CAF" w:rsidP="008E051D">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7DB86748" w14:textId="77777777" w:rsidR="00DC44D3" w:rsidRPr="00A350AE" w:rsidRDefault="00F46CAF" w:rsidP="008E051D">
      <w:pPr>
        <w:pStyle w:val="BodyTextIndent"/>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265F3895"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2E0A76AF" w14:textId="77777777" w:rsidR="00DC44D3" w:rsidRPr="00A350AE" w:rsidRDefault="00F46CAF" w:rsidP="008E051D">
      <w:pPr>
        <w:tabs>
          <w:tab w:val="num" w:pos="1276"/>
        </w:tabs>
        <w:spacing w:after="0" w:line="240" w:lineRule="auto"/>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6277E725"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2CEB72E6" w14:textId="77777777" w:rsidR="003A0F5B" w:rsidRPr="0076040A" w:rsidRDefault="00F46CAF" w:rsidP="0076040A">
      <w:pPr>
        <w:spacing w:after="0" w:line="240" w:lineRule="auto"/>
        <w:ind w:left="567" w:hanging="567"/>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 xml:space="preserve">.3.punkta noteikumiem, pārdevējs </w:t>
      </w:r>
      <w:proofErr w:type="spellStart"/>
      <w:r w:rsidR="00DC44D3" w:rsidRPr="00A350AE">
        <w:rPr>
          <w:rFonts w:ascii="Arial" w:eastAsia="Times New Roman" w:hAnsi="Arial" w:cs="Arial"/>
          <w:kern w:val="3"/>
          <w:sz w:val="22"/>
          <w:szCs w:val="22"/>
        </w:rPr>
        <w:t>nosūta</w:t>
      </w:r>
      <w:proofErr w:type="spellEnd"/>
      <w:r w:rsidR="00DC44D3" w:rsidRPr="00A350AE">
        <w:rPr>
          <w:rFonts w:ascii="Arial" w:eastAsia="Times New Roman" w:hAnsi="Arial" w:cs="Arial"/>
          <w:kern w:val="3"/>
          <w:sz w:val="22"/>
          <w:szCs w:val="22"/>
        </w:rPr>
        <w:t xml:space="preserve">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5FA3B014" w14:textId="77777777" w:rsidR="00DC44D3" w:rsidRPr="00A350AE" w:rsidRDefault="000C3C0F"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25A6D6E5" w14:textId="77777777" w:rsidR="00DC44D3" w:rsidRPr="00A350AE" w:rsidRDefault="000C3C0F" w:rsidP="008E051D">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0C8ECAB0" w14:textId="77777777" w:rsidR="003A0F5B" w:rsidRPr="0076040A" w:rsidRDefault="000C3C0F" w:rsidP="0076040A">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5D027DF4" w14:textId="77777777"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43A6E670"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4E326A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4E0D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5273B87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C780B3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45304FC" w14:textId="77777777" w:rsidR="001C5F46" w:rsidRPr="00A350AE" w:rsidRDefault="000C3C0F" w:rsidP="006B1727">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5FF326BD"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0E220FC8"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7"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14:paraId="4BC42D71"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lastRenderedPageBreak/>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40103453" w14:textId="77777777" w:rsidR="003A0F5B" w:rsidRPr="006B1727" w:rsidRDefault="000C3C0F" w:rsidP="006B1727">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18"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48B419B0" w14:textId="77777777"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4A3DFE"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7B3916EE"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5831AA9C"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046B102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1A571D62"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4"/>
    <w:p w14:paraId="1B0EE616"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_</w:t>
      </w:r>
      <w:proofErr w:type="spellStart"/>
      <w:r w:rsidR="00D9563C">
        <w:rPr>
          <w:rFonts w:ascii="Arial" w:hAnsi="Arial" w:cs="Arial"/>
          <w:sz w:val="22"/>
          <w:szCs w:val="22"/>
        </w:rPr>
        <w:t>lp</w:t>
      </w:r>
      <w:proofErr w:type="spellEnd"/>
      <w:r w:rsidR="00D9563C">
        <w:rPr>
          <w:rFonts w:ascii="Arial" w:hAnsi="Arial" w:cs="Arial"/>
          <w:sz w:val="22"/>
          <w:szCs w:val="22"/>
        </w:rPr>
        <w:t xml:space="preserve">. </w:t>
      </w:r>
    </w:p>
    <w:p w14:paraId="259D9749"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29C19553"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028A67C6" w14:textId="77777777" w:rsidR="00DC44D3" w:rsidRPr="00A350AE" w:rsidRDefault="000C3C0F" w:rsidP="00BF60CC">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BF60CC">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w:t>
      </w:r>
      <w:proofErr w:type="spellStart"/>
      <w:r w:rsidR="00DC44D3" w:rsidRPr="00A350AE">
        <w:rPr>
          <w:rFonts w:ascii="Arial" w:eastAsia="Times New Roman" w:hAnsi="Arial" w:cs="Arial"/>
          <w:sz w:val="22"/>
          <w:szCs w:val="22"/>
          <w:lang w:eastAsia="lv-LV"/>
        </w:rPr>
        <w:t>Turgeņeva</w:t>
      </w:r>
      <w:proofErr w:type="spellEnd"/>
      <w:r w:rsidR="00DC44D3" w:rsidRPr="00A350AE">
        <w:rPr>
          <w:rFonts w:ascii="Arial" w:eastAsia="Times New Roman" w:hAnsi="Arial" w:cs="Arial"/>
          <w:sz w:val="22"/>
          <w:szCs w:val="22"/>
          <w:lang w:eastAsia="lv-LV"/>
        </w:rPr>
        <w:t xml:space="preserve">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Luminor</w:t>
      </w:r>
      <w:proofErr w:type="spellEnd"/>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Bank</w:t>
      </w:r>
      <w:proofErr w:type="spellEnd"/>
      <w:r w:rsidR="00DC44D3" w:rsidRPr="00C86C26">
        <w:rPr>
          <w:rFonts w:ascii="Arial" w:eastAsia="Times New Roman" w:hAnsi="Arial" w:cs="Arial"/>
          <w:sz w:val="22"/>
          <w:szCs w:val="22"/>
          <w:lang w:eastAsia="lv-LV"/>
        </w:rPr>
        <w:t xml:space="preserve"> AS Latvijas filiāle</w:t>
      </w:r>
    </w:p>
    <w:p w14:paraId="12BBC982"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492E4B02" w14:textId="77777777" w:rsidR="0040540E" w:rsidRDefault="0040540E" w:rsidP="00360F9E">
      <w:pPr>
        <w:tabs>
          <w:tab w:val="left" w:pos="4802"/>
        </w:tabs>
        <w:spacing w:after="0" w:line="240" w:lineRule="auto"/>
        <w:ind w:right="-514"/>
        <w:jc w:val="both"/>
        <w:rPr>
          <w:rFonts w:ascii="Arial" w:hAnsi="Arial" w:cs="Arial"/>
          <w:b/>
          <w:sz w:val="22"/>
          <w:szCs w:val="22"/>
        </w:rPr>
      </w:pPr>
    </w:p>
    <w:p w14:paraId="100060D9" w14:textId="77777777" w:rsidR="0072685B" w:rsidRDefault="0072685B" w:rsidP="00360F9E">
      <w:pPr>
        <w:tabs>
          <w:tab w:val="left" w:pos="4802"/>
        </w:tabs>
        <w:spacing w:after="0" w:line="240" w:lineRule="auto"/>
        <w:ind w:right="-514"/>
        <w:jc w:val="both"/>
        <w:rPr>
          <w:rFonts w:ascii="Arial" w:hAnsi="Arial" w:cs="Arial"/>
          <w:b/>
          <w:sz w:val="22"/>
          <w:szCs w:val="22"/>
        </w:rPr>
      </w:pPr>
    </w:p>
    <w:p w14:paraId="799025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29FB499D"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6E42AAF1" w14:textId="77777777" w:rsidTr="00434D0A">
        <w:trPr>
          <w:trHeight w:val="1794"/>
          <w:jc w:val="center"/>
        </w:trPr>
        <w:tc>
          <w:tcPr>
            <w:tcW w:w="4962" w:type="dxa"/>
          </w:tcPr>
          <w:p w14:paraId="2843C2CF" w14:textId="77777777" w:rsidR="0072685B" w:rsidRDefault="0072685B" w:rsidP="00360F9E">
            <w:pPr>
              <w:spacing w:after="0" w:line="240" w:lineRule="auto"/>
              <w:jc w:val="both"/>
              <w:rPr>
                <w:rFonts w:ascii="Arial" w:eastAsia="Times New Roman" w:hAnsi="Arial" w:cs="Arial"/>
                <w:sz w:val="22"/>
                <w:szCs w:val="22"/>
              </w:rPr>
            </w:pPr>
          </w:p>
          <w:p w14:paraId="4A955092" w14:textId="77777777" w:rsidR="0072685B" w:rsidRDefault="0072685B" w:rsidP="00360F9E">
            <w:pPr>
              <w:spacing w:after="0" w:line="240" w:lineRule="auto"/>
              <w:jc w:val="both"/>
              <w:rPr>
                <w:rFonts w:ascii="Arial" w:eastAsia="Times New Roman" w:hAnsi="Arial" w:cs="Arial"/>
                <w:sz w:val="22"/>
                <w:szCs w:val="22"/>
              </w:rPr>
            </w:pPr>
          </w:p>
          <w:p w14:paraId="5D40D4EB" w14:textId="77777777" w:rsidR="00DC44D3" w:rsidRPr="00A350AE" w:rsidRDefault="00DC44D3" w:rsidP="00360F9E">
            <w:pPr>
              <w:spacing w:after="0" w:line="240" w:lineRule="auto"/>
              <w:jc w:val="both"/>
              <w:rPr>
                <w:rFonts w:ascii="Arial" w:eastAsia="Times New Roman" w:hAnsi="Arial" w:cs="Arial"/>
                <w:sz w:val="22"/>
                <w:szCs w:val="22"/>
              </w:rPr>
            </w:pPr>
          </w:p>
          <w:p w14:paraId="1B351A15"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14:paraId="5F3661E2" w14:textId="77777777" w:rsidR="00C25439" w:rsidRDefault="00C25439" w:rsidP="00360F9E">
            <w:pPr>
              <w:spacing w:after="0" w:line="240" w:lineRule="auto"/>
              <w:jc w:val="both"/>
              <w:rPr>
                <w:rFonts w:ascii="Arial" w:eastAsia="Times New Roman" w:hAnsi="Arial" w:cs="Arial"/>
                <w:sz w:val="22"/>
                <w:szCs w:val="22"/>
              </w:rPr>
            </w:pPr>
          </w:p>
          <w:p w14:paraId="4455F52A"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30AB32D6" w14:textId="77777777" w:rsidR="0072685B" w:rsidRDefault="0072685B" w:rsidP="00360F9E">
            <w:pPr>
              <w:spacing w:after="0" w:line="240" w:lineRule="auto"/>
              <w:jc w:val="both"/>
              <w:rPr>
                <w:rFonts w:ascii="Arial" w:eastAsia="Times New Roman" w:hAnsi="Arial" w:cs="Arial"/>
                <w:sz w:val="22"/>
                <w:szCs w:val="22"/>
              </w:rPr>
            </w:pPr>
          </w:p>
          <w:p w14:paraId="32CA08C5" w14:textId="77777777" w:rsidR="0072685B" w:rsidRDefault="0072685B" w:rsidP="00360F9E">
            <w:pPr>
              <w:spacing w:after="0" w:line="240" w:lineRule="auto"/>
              <w:jc w:val="both"/>
              <w:rPr>
                <w:rFonts w:ascii="Arial" w:eastAsia="Times New Roman" w:hAnsi="Arial" w:cs="Arial"/>
                <w:sz w:val="22"/>
                <w:szCs w:val="22"/>
              </w:rPr>
            </w:pPr>
          </w:p>
          <w:p w14:paraId="0BBF3CEB" w14:textId="77777777" w:rsidR="0072685B" w:rsidRDefault="0072685B" w:rsidP="00360F9E">
            <w:pPr>
              <w:spacing w:after="0" w:line="240" w:lineRule="auto"/>
              <w:jc w:val="both"/>
              <w:rPr>
                <w:rFonts w:ascii="Arial" w:eastAsia="Times New Roman" w:hAnsi="Arial" w:cs="Arial"/>
                <w:sz w:val="22"/>
                <w:szCs w:val="22"/>
              </w:rPr>
            </w:pPr>
          </w:p>
          <w:p w14:paraId="4290C48F"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46D17CD6" w14:textId="77777777" w:rsidR="00C25439" w:rsidRDefault="00C25439" w:rsidP="00360F9E">
            <w:pPr>
              <w:spacing w:after="0" w:line="240" w:lineRule="auto"/>
              <w:jc w:val="both"/>
              <w:rPr>
                <w:rFonts w:ascii="Arial" w:eastAsia="Times New Roman" w:hAnsi="Arial" w:cs="Arial"/>
                <w:sz w:val="22"/>
                <w:szCs w:val="22"/>
              </w:rPr>
            </w:pPr>
          </w:p>
          <w:p w14:paraId="6DAF043E"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0EA4D976"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65374BB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560D978"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3F837B3A"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321B4779" w14:textId="77777777" w:rsidR="00135062" w:rsidRDefault="00135062" w:rsidP="00360F9E">
      <w:pPr>
        <w:tabs>
          <w:tab w:val="right" w:pos="0"/>
          <w:tab w:val="right" w:pos="2835"/>
        </w:tabs>
        <w:spacing w:after="0" w:line="240" w:lineRule="auto"/>
        <w:jc w:val="both"/>
        <w:rPr>
          <w:rFonts w:ascii="Arial" w:hAnsi="Arial" w:cs="Arial"/>
          <w:sz w:val="22"/>
          <w:szCs w:val="22"/>
        </w:rPr>
      </w:pPr>
    </w:p>
    <w:p w14:paraId="5B91B9E8" w14:textId="77777777" w:rsidR="00135062" w:rsidRDefault="00135062" w:rsidP="00360F9E">
      <w:pPr>
        <w:tabs>
          <w:tab w:val="right" w:pos="0"/>
          <w:tab w:val="right" w:pos="2835"/>
        </w:tabs>
        <w:spacing w:after="0" w:line="240" w:lineRule="auto"/>
        <w:jc w:val="both"/>
        <w:rPr>
          <w:rFonts w:ascii="Arial" w:hAnsi="Arial" w:cs="Arial"/>
          <w:sz w:val="22"/>
          <w:szCs w:val="22"/>
        </w:rPr>
      </w:pPr>
    </w:p>
    <w:p w14:paraId="0095E808" w14:textId="77777777" w:rsidR="00135062" w:rsidRDefault="00135062" w:rsidP="00360F9E">
      <w:pPr>
        <w:tabs>
          <w:tab w:val="right" w:pos="0"/>
          <w:tab w:val="right" w:pos="2835"/>
        </w:tabs>
        <w:spacing w:after="0" w:line="240" w:lineRule="auto"/>
        <w:jc w:val="both"/>
        <w:rPr>
          <w:rFonts w:ascii="Arial" w:hAnsi="Arial" w:cs="Arial"/>
          <w:sz w:val="22"/>
          <w:szCs w:val="22"/>
        </w:rPr>
      </w:pPr>
    </w:p>
    <w:p w14:paraId="11F319DB" w14:textId="77777777" w:rsidR="00FB4D58" w:rsidRDefault="00FB4D58" w:rsidP="00360F9E">
      <w:pPr>
        <w:tabs>
          <w:tab w:val="right" w:pos="0"/>
          <w:tab w:val="right" w:pos="2835"/>
        </w:tabs>
        <w:spacing w:after="0" w:line="240" w:lineRule="auto"/>
        <w:jc w:val="both"/>
        <w:rPr>
          <w:rFonts w:ascii="Arial" w:hAnsi="Arial" w:cs="Arial"/>
          <w:sz w:val="22"/>
          <w:szCs w:val="22"/>
        </w:rPr>
      </w:pPr>
    </w:p>
    <w:p w14:paraId="36339AB6"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74C30747"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78FB1824"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53DA05E7"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14:paraId="6E214D40"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14:paraId="0E9D8464" w14:textId="77777777" w:rsidR="00DC44D3" w:rsidRPr="00A350AE" w:rsidRDefault="00DC44D3" w:rsidP="00DC44D3">
      <w:pPr>
        <w:jc w:val="both"/>
        <w:rPr>
          <w:rFonts w:ascii="Arial" w:hAnsi="Arial" w:cs="Arial"/>
          <w:sz w:val="22"/>
          <w:szCs w:val="22"/>
        </w:rPr>
      </w:pPr>
    </w:p>
    <w:p w14:paraId="4BECB8C9" w14:textId="77777777" w:rsidR="00DC44D3" w:rsidRPr="00A350AE" w:rsidRDefault="00DC44D3" w:rsidP="00DC44D3">
      <w:pPr>
        <w:jc w:val="both"/>
        <w:rPr>
          <w:rFonts w:ascii="Arial" w:hAnsi="Arial" w:cs="Arial"/>
          <w:sz w:val="22"/>
          <w:szCs w:val="22"/>
        </w:rPr>
      </w:pPr>
    </w:p>
    <w:p w14:paraId="5379C34C"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01461101" w14:textId="77777777" w:rsidR="00DC44D3" w:rsidRPr="00A350AE" w:rsidRDefault="00DC44D3" w:rsidP="00DC44D3">
      <w:pPr>
        <w:jc w:val="both"/>
        <w:rPr>
          <w:rFonts w:ascii="Arial" w:hAnsi="Arial" w:cs="Arial"/>
          <w:sz w:val="22"/>
          <w:szCs w:val="22"/>
        </w:rPr>
      </w:pPr>
    </w:p>
    <w:tbl>
      <w:tblPr>
        <w:tblStyle w:val="TableGrid"/>
        <w:tblW w:w="0" w:type="auto"/>
        <w:tblLook w:val="04A0" w:firstRow="1" w:lastRow="0" w:firstColumn="1" w:lastColumn="0" w:noHBand="0" w:noVBand="1"/>
      </w:tblPr>
      <w:tblGrid>
        <w:gridCol w:w="1216"/>
        <w:gridCol w:w="2622"/>
        <w:gridCol w:w="1949"/>
        <w:gridCol w:w="1682"/>
        <w:gridCol w:w="1875"/>
      </w:tblGrid>
      <w:tr w:rsidR="00886226" w14:paraId="5A92E08C" w14:textId="77777777" w:rsidTr="00417B68">
        <w:tc>
          <w:tcPr>
            <w:tcW w:w="1242" w:type="dxa"/>
            <w:vAlign w:val="center"/>
          </w:tcPr>
          <w:p w14:paraId="78071765"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43197B3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43981C22"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3D7C1E91"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5DAD6ED3"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61817FCC"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4010AB92"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1D4CECF8" w14:textId="77777777" w:rsidTr="00417B68">
        <w:tc>
          <w:tcPr>
            <w:tcW w:w="1242" w:type="dxa"/>
            <w:vAlign w:val="center"/>
          </w:tcPr>
          <w:p w14:paraId="4FBD32E6"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28568BC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B3E270B"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3A6C963B" w14:textId="77777777" w:rsidR="00417B68" w:rsidRDefault="00417B68" w:rsidP="00417B68">
            <w:pPr>
              <w:jc w:val="both"/>
              <w:rPr>
                <w:rFonts w:ascii="Arial" w:hAnsi="Arial" w:cs="Arial"/>
                <w:sz w:val="22"/>
                <w:szCs w:val="22"/>
              </w:rPr>
            </w:pPr>
          </w:p>
        </w:tc>
        <w:tc>
          <w:tcPr>
            <w:tcW w:w="1914" w:type="dxa"/>
          </w:tcPr>
          <w:p w14:paraId="72CC28FA" w14:textId="77777777" w:rsidR="00417B68" w:rsidRDefault="00417B68" w:rsidP="00417B68">
            <w:pPr>
              <w:jc w:val="both"/>
              <w:rPr>
                <w:rFonts w:ascii="Arial" w:hAnsi="Arial" w:cs="Arial"/>
                <w:sz w:val="22"/>
                <w:szCs w:val="22"/>
              </w:rPr>
            </w:pPr>
          </w:p>
        </w:tc>
      </w:tr>
      <w:tr w:rsidR="00417B68" w14:paraId="0FEE706C" w14:textId="77777777" w:rsidTr="00417B68">
        <w:tc>
          <w:tcPr>
            <w:tcW w:w="1242" w:type="dxa"/>
            <w:vAlign w:val="center"/>
          </w:tcPr>
          <w:p w14:paraId="2B2B9A2C"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42C646AD"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B9239A2"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43B9CD13" w14:textId="77777777" w:rsidR="00417B68" w:rsidRDefault="00417B68" w:rsidP="00417B68">
            <w:pPr>
              <w:jc w:val="both"/>
              <w:rPr>
                <w:rFonts w:ascii="Arial" w:hAnsi="Arial" w:cs="Arial"/>
                <w:sz w:val="22"/>
                <w:szCs w:val="22"/>
              </w:rPr>
            </w:pPr>
          </w:p>
        </w:tc>
        <w:tc>
          <w:tcPr>
            <w:tcW w:w="1914" w:type="dxa"/>
          </w:tcPr>
          <w:p w14:paraId="49FD27D8" w14:textId="77777777" w:rsidR="00417B68" w:rsidRDefault="00417B68" w:rsidP="00417B68">
            <w:pPr>
              <w:jc w:val="both"/>
              <w:rPr>
                <w:rFonts w:ascii="Arial" w:hAnsi="Arial" w:cs="Arial"/>
                <w:sz w:val="22"/>
                <w:szCs w:val="22"/>
              </w:rPr>
            </w:pPr>
          </w:p>
        </w:tc>
      </w:tr>
      <w:tr w:rsidR="00417B68" w14:paraId="1A0545FE" w14:textId="77777777" w:rsidTr="00417B68">
        <w:tc>
          <w:tcPr>
            <w:tcW w:w="1242" w:type="dxa"/>
            <w:vAlign w:val="center"/>
          </w:tcPr>
          <w:p w14:paraId="495BA8BD"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C653BC4"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2B2B7A1"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0D3B64C6" w14:textId="77777777" w:rsidR="00417B68" w:rsidRDefault="00417B68" w:rsidP="00417B68">
            <w:pPr>
              <w:jc w:val="both"/>
              <w:rPr>
                <w:rFonts w:ascii="Arial" w:hAnsi="Arial" w:cs="Arial"/>
                <w:sz w:val="22"/>
                <w:szCs w:val="22"/>
              </w:rPr>
            </w:pPr>
          </w:p>
        </w:tc>
        <w:tc>
          <w:tcPr>
            <w:tcW w:w="1914" w:type="dxa"/>
          </w:tcPr>
          <w:p w14:paraId="3A95A5C5" w14:textId="77777777" w:rsidR="00417B68" w:rsidRDefault="00417B68" w:rsidP="00417B68">
            <w:pPr>
              <w:jc w:val="both"/>
              <w:rPr>
                <w:rFonts w:ascii="Arial" w:hAnsi="Arial" w:cs="Arial"/>
                <w:sz w:val="22"/>
                <w:szCs w:val="22"/>
              </w:rPr>
            </w:pPr>
          </w:p>
        </w:tc>
      </w:tr>
      <w:tr w:rsidR="00417B68" w14:paraId="59700CEE" w14:textId="77777777" w:rsidTr="00417B68">
        <w:tc>
          <w:tcPr>
            <w:tcW w:w="1242" w:type="dxa"/>
            <w:vAlign w:val="center"/>
          </w:tcPr>
          <w:p w14:paraId="575AE96E"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5B9F7B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A618172"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69AFDB50" w14:textId="77777777" w:rsidR="00417B68" w:rsidRDefault="00417B68" w:rsidP="00417B68">
            <w:pPr>
              <w:jc w:val="both"/>
              <w:rPr>
                <w:rFonts w:ascii="Arial" w:hAnsi="Arial" w:cs="Arial"/>
                <w:sz w:val="22"/>
                <w:szCs w:val="22"/>
              </w:rPr>
            </w:pPr>
          </w:p>
        </w:tc>
        <w:tc>
          <w:tcPr>
            <w:tcW w:w="1914" w:type="dxa"/>
          </w:tcPr>
          <w:p w14:paraId="1A7D714B" w14:textId="77777777" w:rsidR="00417B68" w:rsidRDefault="00417B68" w:rsidP="00417B68">
            <w:pPr>
              <w:jc w:val="both"/>
              <w:rPr>
                <w:rFonts w:ascii="Arial" w:hAnsi="Arial" w:cs="Arial"/>
                <w:sz w:val="22"/>
                <w:szCs w:val="22"/>
              </w:rPr>
            </w:pPr>
          </w:p>
        </w:tc>
      </w:tr>
      <w:tr w:rsidR="00417B68" w14:paraId="3C803E69" w14:textId="77777777" w:rsidTr="00417B68">
        <w:tc>
          <w:tcPr>
            <w:tcW w:w="1242" w:type="dxa"/>
            <w:vAlign w:val="center"/>
          </w:tcPr>
          <w:p w14:paraId="3AACF9A0"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18F14FEF"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7C94515F"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6102A9A3" w14:textId="77777777" w:rsidR="00417B68" w:rsidRDefault="00417B68" w:rsidP="00417B68">
            <w:pPr>
              <w:jc w:val="both"/>
              <w:rPr>
                <w:rFonts w:ascii="Arial" w:hAnsi="Arial" w:cs="Arial"/>
                <w:sz w:val="22"/>
                <w:szCs w:val="22"/>
              </w:rPr>
            </w:pPr>
          </w:p>
        </w:tc>
        <w:tc>
          <w:tcPr>
            <w:tcW w:w="1914" w:type="dxa"/>
          </w:tcPr>
          <w:p w14:paraId="3E32C36F" w14:textId="77777777" w:rsidR="00417B68" w:rsidRDefault="00417B68" w:rsidP="00417B68">
            <w:pPr>
              <w:jc w:val="both"/>
              <w:rPr>
                <w:rFonts w:ascii="Arial" w:hAnsi="Arial" w:cs="Arial"/>
                <w:sz w:val="22"/>
                <w:szCs w:val="22"/>
              </w:rPr>
            </w:pPr>
          </w:p>
        </w:tc>
      </w:tr>
      <w:tr w:rsidR="00417B68" w14:paraId="574B5C90" w14:textId="77777777" w:rsidTr="00417B68">
        <w:tc>
          <w:tcPr>
            <w:tcW w:w="1242" w:type="dxa"/>
            <w:vAlign w:val="center"/>
          </w:tcPr>
          <w:p w14:paraId="1EE707C1"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20214724"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7B2E341"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64C510C6" w14:textId="77777777" w:rsidR="00417B68" w:rsidRDefault="00417B68" w:rsidP="00417B68">
            <w:pPr>
              <w:jc w:val="both"/>
              <w:rPr>
                <w:rFonts w:ascii="Arial" w:hAnsi="Arial" w:cs="Arial"/>
                <w:sz w:val="22"/>
                <w:szCs w:val="22"/>
              </w:rPr>
            </w:pPr>
          </w:p>
        </w:tc>
        <w:tc>
          <w:tcPr>
            <w:tcW w:w="1914" w:type="dxa"/>
          </w:tcPr>
          <w:p w14:paraId="772165CD" w14:textId="77777777" w:rsidR="00417B68" w:rsidRDefault="00417B68" w:rsidP="00417B68">
            <w:pPr>
              <w:jc w:val="both"/>
              <w:rPr>
                <w:rFonts w:ascii="Arial" w:hAnsi="Arial" w:cs="Arial"/>
                <w:sz w:val="22"/>
                <w:szCs w:val="22"/>
              </w:rPr>
            </w:pPr>
          </w:p>
        </w:tc>
      </w:tr>
      <w:tr w:rsidR="00417B68" w14:paraId="7FD3D861" w14:textId="77777777" w:rsidTr="00417B68">
        <w:tc>
          <w:tcPr>
            <w:tcW w:w="1242" w:type="dxa"/>
            <w:vAlign w:val="center"/>
          </w:tcPr>
          <w:p w14:paraId="012ADA28"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63FFDBD7"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69A1A07E"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789701D3" w14:textId="77777777" w:rsidR="00417B68" w:rsidRDefault="00417B68" w:rsidP="00417B68">
            <w:pPr>
              <w:jc w:val="both"/>
              <w:rPr>
                <w:rFonts w:ascii="Arial" w:hAnsi="Arial" w:cs="Arial"/>
                <w:sz w:val="22"/>
                <w:szCs w:val="22"/>
              </w:rPr>
            </w:pPr>
          </w:p>
        </w:tc>
        <w:tc>
          <w:tcPr>
            <w:tcW w:w="1914" w:type="dxa"/>
          </w:tcPr>
          <w:p w14:paraId="542DE5C0" w14:textId="77777777" w:rsidR="00417B68" w:rsidRDefault="00417B68" w:rsidP="00417B68">
            <w:pPr>
              <w:jc w:val="both"/>
              <w:rPr>
                <w:rFonts w:ascii="Arial" w:hAnsi="Arial" w:cs="Arial"/>
                <w:sz w:val="22"/>
                <w:szCs w:val="22"/>
              </w:rPr>
            </w:pPr>
          </w:p>
        </w:tc>
      </w:tr>
      <w:tr w:rsidR="00417B68" w14:paraId="72B28FE2" w14:textId="77777777" w:rsidTr="00417B68">
        <w:tc>
          <w:tcPr>
            <w:tcW w:w="1242" w:type="dxa"/>
            <w:vAlign w:val="center"/>
          </w:tcPr>
          <w:p w14:paraId="7D20F513"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7466D335"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7C19B75"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49758D14" w14:textId="77777777" w:rsidR="00417B68" w:rsidRDefault="00417B68" w:rsidP="00417B68">
            <w:pPr>
              <w:jc w:val="both"/>
              <w:rPr>
                <w:rFonts w:ascii="Arial" w:hAnsi="Arial" w:cs="Arial"/>
                <w:sz w:val="22"/>
                <w:szCs w:val="22"/>
              </w:rPr>
            </w:pPr>
          </w:p>
        </w:tc>
        <w:tc>
          <w:tcPr>
            <w:tcW w:w="1914" w:type="dxa"/>
          </w:tcPr>
          <w:p w14:paraId="3DB20D3C" w14:textId="77777777" w:rsidR="00417B68" w:rsidRDefault="00417B68" w:rsidP="00417B68">
            <w:pPr>
              <w:jc w:val="both"/>
              <w:rPr>
                <w:rFonts w:ascii="Arial" w:hAnsi="Arial" w:cs="Arial"/>
                <w:sz w:val="22"/>
                <w:szCs w:val="22"/>
              </w:rPr>
            </w:pPr>
          </w:p>
        </w:tc>
      </w:tr>
    </w:tbl>
    <w:p w14:paraId="4746D02E" w14:textId="77777777" w:rsidR="00DC44D3" w:rsidRPr="00A350AE" w:rsidRDefault="00DC44D3" w:rsidP="00DC44D3">
      <w:pPr>
        <w:shd w:val="clear" w:color="auto" w:fill="FFFFFF"/>
        <w:jc w:val="both"/>
        <w:rPr>
          <w:rFonts w:ascii="Arial" w:hAnsi="Arial" w:cs="Arial"/>
          <w:sz w:val="22"/>
          <w:szCs w:val="22"/>
        </w:rPr>
      </w:pPr>
    </w:p>
    <w:p w14:paraId="02AD50F4" w14:textId="77777777" w:rsidR="005649B9" w:rsidRDefault="005649B9" w:rsidP="003C7029">
      <w:pPr>
        <w:spacing w:after="0" w:line="240" w:lineRule="auto"/>
        <w:ind w:right="753"/>
        <w:jc w:val="both"/>
        <w:rPr>
          <w:rFonts w:ascii="Arial" w:eastAsia="Times New Roman" w:hAnsi="Arial" w:cs="Arial"/>
          <w:b/>
          <w:sz w:val="22"/>
          <w:szCs w:val="22"/>
        </w:rPr>
      </w:pPr>
    </w:p>
    <w:p w14:paraId="4E0744C1" w14:textId="77777777" w:rsidR="00227689" w:rsidRDefault="00227689" w:rsidP="003C7029">
      <w:pPr>
        <w:spacing w:after="0" w:line="240" w:lineRule="auto"/>
        <w:ind w:right="753"/>
        <w:jc w:val="both"/>
        <w:rPr>
          <w:rFonts w:ascii="Arial" w:eastAsia="Times New Roman" w:hAnsi="Arial" w:cs="Arial"/>
          <w:b/>
          <w:sz w:val="22"/>
          <w:szCs w:val="22"/>
        </w:rPr>
      </w:pPr>
    </w:p>
    <w:p w14:paraId="07E58F17" w14:textId="77777777" w:rsidR="00227689" w:rsidRDefault="00227689" w:rsidP="003C7029">
      <w:pPr>
        <w:spacing w:after="0" w:line="240" w:lineRule="auto"/>
        <w:ind w:right="753"/>
        <w:jc w:val="both"/>
        <w:rPr>
          <w:rFonts w:ascii="Arial" w:eastAsia="Times New Roman" w:hAnsi="Arial" w:cs="Arial"/>
          <w:b/>
          <w:sz w:val="22"/>
          <w:szCs w:val="22"/>
        </w:rPr>
      </w:pPr>
    </w:p>
    <w:p w14:paraId="0CAF09D9" w14:textId="77777777" w:rsidR="00227689" w:rsidRDefault="00227689" w:rsidP="003C7029">
      <w:pPr>
        <w:spacing w:after="0" w:line="240" w:lineRule="auto"/>
        <w:ind w:right="753"/>
        <w:jc w:val="both"/>
        <w:rPr>
          <w:rFonts w:ascii="Arial" w:eastAsia="Times New Roman" w:hAnsi="Arial" w:cs="Arial"/>
          <w:b/>
          <w:sz w:val="22"/>
          <w:szCs w:val="22"/>
        </w:rPr>
      </w:pPr>
    </w:p>
    <w:p w14:paraId="32198EEB" w14:textId="77777777" w:rsidR="00227689" w:rsidRDefault="00227689" w:rsidP="003C7029">
      <w:pPr>
        <w:spacing w:after="0" w:line="240" w:lineRule="auto"/>
        <w:ind w:right="753"/>
        <w:jc w:val="both"/>
        <w:rPr>
          <w:rFonts w:ascii="Arial" w:eastAsia="Times New Roman" w:hAnsi="Arial" w:cs="Arial"/>
          <w:b/>
          <w:sz w:val="22"/>
          <w:szCs w:val="22"/>
        </w:rPr>
      </w:pPr>
    </w:p>
    <w:p w14:paraId="198C92FB" w14:textId="77777777" w:rsidR="00227689" w:rsidRDefault="00227689" w:rsidP="003C7029">
      <w:pPr>
        <w:spacing w:after="0" w:line="240" w:lineRule="auto"/>
        <w:ind w:right="753"/>
        <w:jc w:val="both"/>
        <w:rPr>
          <w:rFonts w:ascii="Arial" w:eastAsia="Times New Roman" w:hAnsi="Arial" w:cs="Arial"/>
          <w:b/>
          <w:sz w:val="22"/>
          <w:szCs w:val="22"/>
        </w:rPr>
      </w:pPr>
    </w:p>
    <w:p w14:paraId="40EF7735" w14:textId="77777777" w:rsidR="00227689" w:rsidRDefault="00227689" w:rsidP="003C7029">
      <w:pPr>
        <w:spacing w:after="0" w:line="240" w:lineRule="auto"/>
        <w:ind w:right="753"/>
        <w:jc w:val="both"/>
        <w:rPr>
          <w:rFonts w:ascii="Arial" w:eastAsia="Times New Roman" w:hAnsi="Arial" w:cs="Arial"/>
          <w:b/>
          <w:sz w:val="22"/>
          <w:szCs w:val="22"/>
        </w:rPr>
      </w:pPr>
    </w:p>
    <w:p w14:paraId="3DBD05CB" w14:textId="77777777" w:rsidR="00227689" w:rsidRDefault="00227689" w:rsidP="003C7029">
      <w:pPr>
        <w:spacing w:after="0" w:line="240" w:lineRule="auto"/>
        <w:ind w:right="753"/>
        <w:jc w:val="both"/>
        <w:rPr>
          <w:rFonts w:ascii="Arial" w:eastAsia="Times New Roman" w:hAnsi="Arial" w:cs="Arial"/>
          <w:b/>
          <w:sz w:val="22"/>
          <w:szCs w:val="22"/>
        </w:rPr>
      </w:pPr>
    </w:p>
    <w:p w14:paraId="179418E9" w14:textId="77777777" w:rsidR="00227689" w:rsidRDefault="00227689" w:rsidP="003C7029">
      <w:pPr>
        <w:spacing w:after="0" w:line="240" w:lineRule="auto"/>
        <w:ind w:right="753"/>
        <w:jc w:val="both"/>
        <w:rPr>
          <w:rFonts w:ascii="Arial" w:eastAsia="Times New Roman" w:hAnsi="Arial" w:cs="Arial"/>
          <w:b/>
          <w:sz w:val="22"/>
          <w:szCs w:val="22"/>
        </w:rPr>
      </w:pPr>
    </w:p>
    <w:p w14:paraId="278C6628" w14:textId="77777777" w:rsidR="00227689" w:rsidRDefault="00227689" w:rsidP="003C7029">
      <w:pPr>
        <w:spacing w:after="0" w:line="240" w:lineRule="auto"/>
        <w:ind w:right="753"/>
        <w:jc w:val="both"/>
        <w:rPr>
          <w:rFonts w:ascii="Arial" w:eastAsia="Times New Roman" w:hAnsi="Arial" w:cs="Arial"/>
          <w:b/>
          <w:sz w:val="22"/>
          <w:szCs w:val="22"/>
        </w:rPr>
      </w:pPr>
    </w:p>
    <w:p w14:paraId="5037D942" w14:textId="77777777" w:rsidR="00227689" w:rsidRDefault="00227689" w:rsidP="003C7029">
      <w:pPr>
        <w:spacing w:after="0" w:line="240" w:lineRule="auto"/>
        <w:ind w:right="753"/>
        <w:jc w:val="both"/>
        <w:rPr>
          <w:rFonts w:ascii="Arial" w:eastAsia="Times New Roman" w:hAnsi="Arial" w:cs="Arial"/>
          <w:b/>
          <w:sz w:val="22"/>
          <w:szCs w:val="22"/>
        </w:rPr>
      </w:pPr>
    </w:p>
    <w:p w14:paraId="099692D2" w14:textId="77777777" w:rsidR="00227689" w:rsidRDefault="00227689" w:rsidP="003C7029">
      <w:pPr>
        <w:spacing w:after="0" w:line="240" w:lineRule="auto"/>
        <w:ind w:right="753"/>
        <w:jc w:val="both"/>
        <w:rPr>
          <w:rFonts w:ascii="Arial" w:eastAsia="Times New Roman" w:hAnsi="Arial" w:cs="Arial"/>
          <w:b/>
          <w:sz w:val="22"/>
          <w:szCs w:val="22"/>
        </w:rPr>
      </w:pPr>
    </w:p>
    <w:p w14:paraId="708B2D98" w14:textId="77777777" w:rsidR="00227689" w:rsidRDefault="00227689" w:rsidP="003C7029">
      <w:pPr>
        <w:spacing w:after="0" w:line="240" w:lineRule="auto"/>
        <w:ind w:right="753"/>
        <w:jc w:val="both"/>
        <w:rPr>
          <w:rFonts w:ascii="Arial" w:eastAsia="Times New Roman" w:hAnsi="Arial" w:cs="Arial"/>
          <w:b/>
          <w:sz w:val="22"/>
          <w:szCs w:val="22"/>
        </w:rPr>
      </w:pPr>
    </w:p>
    <w:p w14:paraId="26611FF9" w14:textId="77777777" w:rsidR="00227689" w:rsidRDefault="00227689" w:rsidP="003C7029">
      <w:pPr>
        <w:spacing w:after="0" w:line="240" w:lineRule="auto"/>
        <w:ind w:right="753"/>
        <w:jc w:val="both"/>
        <w:rPr>
          <w:rFonts w:ascii="Arial" w:eastAsia="Times New Roman" w:hAnsi="Arial" w:cs="Arial"/>
          <w:b/>
          <w:sz w:val="22"/>
          <w:szCs w:val="22"/>
        </w:rPr>
      </w:pPr>
    </w:p>
    <w:p w14:paraId="771461C1" w14:textId="77777777" w:rsidR="00227689" w:rsidRDefault="00227689" w:rsidP="003C7029">
      <w:pPr>
        <w:spacing w:after="0" w:line="240" w:lineRule="auto"/>
        <w:ind w:right="753"/>
        <w:jc w:val="both"/>
        <w:rPr>
          <w:rFonts w:ascii="Arial" w:eastAsia="Times New Roman" w:hAnsi="Arial" w:cs="Arial"/>
          <w:b/>
          <w:sz w:val="22"/>
          <w:szCs w:val="22"/>
        </w:rPr>
      </w:pPr>
    </w:p>
    <w:p w14:paraId="63F72232" w14:textId="77777777" w:rsidR="00227689" w:rsidRDefault="00227689" w:rsidP="003C7029">
      <w:pPr>
        <w:spacing w:after="0" w:line="240" w:lineRule="auto"/>
        <w:ind w:right="753"/>
        <w:jc w:val="both"/>
        <w:rPr>
          <w:rFonts w:ascii="Arial" w:eastAsia="Times New Roman" w:hAnsi="Arial" w:cs="Arial"/>
          <w:b/>
          <w:sz w:val="22"/>
          <w:szCs w:val="22"/>
        </w:rPr>
      </w:pPr>
    </w:p>
    <w:p w14:paraId="1AE7C663" w14:textId="77777777" w:rsidR="00227689" w:rsidRDefault="00227689" w:rsidP="003C7029">
      <w:pPr>
        <w:spacing w:after="0" w:line="240" w:lineRule="auto"/>
        <w:ind w:right="753"/>
        <w:jc w:val="both"/>
        <w:rPr>
          <w:rFonts w:ascii="Arial" w:eastAsia="Times New Roman" w:hAnsi="Arial" w:cs="Arial"/>
          <w:b/>
          <w:sz w:val="22"/>
          <w:szCs w:val="22"/>
        </w:rPr>
      </w:pPr>
    </w:p>
    <w:p w14:paraId="48B27EDC" w14:textId="77777777" w:rsidR="00227689" w:rsidRDefault="00227689" w:rsidP="003C7029">
      <w:pPr>
        <w:spacing w:after="0" w:line="240" w:lineRule="auto"/>
        <w:ind w:right="753"/>
        <w:jc w:val="both"/>
        <w:rPr>
          <w:rFonts w:ascii="Arial" w:eastAsia="Times New Roman" w:hAnsi="Arial" w:cs="Arial"/>
          <w:b/>
          <w:sz w:val="22"/>
          <w:szCs w:val="22"/>
        </w:rPr>
      </w:pPr>
    </w:p>
    <w:p w14:paraId="02B98EEC"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19"/>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D09D" w14:textId="77777777" w:rsidR="00DD0F10" w:rsidRDefault="00DD0F10">
      <w:pPr>
        <w:spacing w:after="0" w:line="240" w:lineRule="auto"/>
      </w:pPr>
      <w:r>
        <w:separator/>
      </w:r>
    </w:p>
  </w:endnote>
  <w:endnote w:type="continuationSeparator" w:id="0">
    <w:p w14:paraId="28909713" w14:textId="77777777" w:rsidR="00DD0F10" w:rsidRDefault="00DD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l">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811216"/>
      <w:docPartObj>
        <w:docPartGallery w:val="Page Numbers (Bottom of Page)"/>
        <w:docPartUnique/>
      </w:docPartObj>
    </w:sdtPr>
    <w:sdtEndPr>
      <w:rPr>
        <w:noProof/>
      </w:rPr>
    </w:sdtEndPr>
    <w:sdtContent>
      <w:p w14:paraId="73547C02" w14:textId="3EF53D47" w:rsidR="00596486" w:rsidRDefault="00596486">
        <w:pPr>
          <w:pStyle w:val="Footer"/>
          <w:jc w:val="center"/>
        </w:pPr>
        <w:r>
          <w:fldChar w:fldCharType="begin"/>
        </w:r>
        <w:r>
          <w:instrText xml:space="preserve"> PAGE   \* MERGEFORMAT </w:instrText>
        </w:r>
        <w:r>
          <w:fldChar w:fldCharType="separate"/>
        </w:r>
        <w:r w:rsidR="003534CA">
          <w:rPr>
            <w:noProof/>
          </w:rPr>
          <w:t>2</w:t>
        </w:r>
        <w:r>
          <w:rPr>
            <w:noProof/>
          </w:rPr>
          <w:fldChar w:fldCharType="end"/>
        </w:r>
      </w:p>
    </w:sdtContent>
  </w:sdt>
  <w:p w14:paraId="0B26478D" w14:textId="77777777" w:rsidR="00596486" w:rsidRDefault="0059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C2E2" w14:textId="77777777" w:rsidR="00DD0F10" w:rsidRDefault="00DD0F10">
      <w:pPr>
        <w:spacing w:after="0" w:line="240" w:lineRule="auto"/>
      </w:pPr>
      <w:r>
        <w:separator/>
      </w:r>
    </w:p>
  </w:footnote>
  <w:footnote w:type="continuationSeparator" w:id="0">
    <w:p w14:paraId="15EA3DFC" w14:textId="77777777" w:rsidR="00DD0F10" w:rsidRDefault="00DD0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03"/>
    <w:rsid w:val="00004F0F"/>
    <w:rsid w:val="00005F6D"/>
    <w:rsid w:val="000122A9"/>
    <w:rsid w:val="000123B6"/>
    <w:rsid w:val="00016A2B"/>
    <w:rsid w:val="000471E6"/>
    <w:rsid w:val="00050502"/>
    <w:rsid w:val="00055B22"/>
    <w:rsid w:val="00056A97"/>
    <w:rsid w:val="00061951"/>
    <w:rsid w:val="00061DC3"/>
    <w:rsid w:val="00062BEF"/>
    <w:rsid w:val="00076E22"/>
    <w:rsid w:val="0008256F"/>
    <w:rsid w:val="00092973"/>
    <w:rsid w:val="000A06FF"/>
    <w:rsid w:val="000A228D"/>
    <w:rsid w:val="000A4A03"/>
    <w:rsid w:val="000A5471"/>
    <w:rsid w:val="000B7CEC"/>
    <w:rsid w:val="000C3599"/>
    <w:rsid w:val="000C3C0F"/>
    <w:rsid w:val="000C6ABA"/>
    <w:rsid w:val="000D3BB0"/>
    <w:rsid w:val="000E0FFB"/>
    <w:rsid w:val="000E3891"/>
    <w:rsid w:val="000E63BE"/>
    <w:rsid w:val="000F1F1E"/>
    <w:rsid w:val="000F2578"/>
    <w:rsid w:val="000F3181"/>
    <w:rsid w:val="000F6D9F"/>
    <w:rsid w:val="00101E3C"/>
    <w:rsid w:val="0010711C"/>
    <w:rsid w:val="0011192D"/>
    <w:rsid w:val="00115514"/>
    <w:rsid w:val="00123E48"/>
    <w:rsid w:val="001244A7"/>
    <w:rsid w:val="00135062"/>
    <w:rsid w:val="001412A5"/>
    <w:rsid w:val="0014668C"/>
    <w:rsid w:val="00160B19"/>
    <w:rsid w:val="00170A57"/>
    <w:rsid w:val="0017298A"/>
    <w:rsid w:val="00175593"/>
    <w:rsid w:val="0017676C"/>
    <w:rsid w:val="0018062E"/>
    <w:rsid w:val="001846F3"/>
    <w:rsid w:val="0018793C"/>
    <w:rsid w:val="001907FB"/>
    <w:rsid w:val="001A38DC"/>
    <w:rsid w:val="001B05A2"/>
    <w:rsid w:val="001C174D"/>
    <w:rsid w:val="001C30E2"/>
    <w:rsid w:val="001C5F46"/>
    <w:rsid w:val="001D7AAC"/>
    <w:rsid w:val="00201AAE"/>
    <w:rsid w:val="0020546D"/>
    <w:rsid w:val="00212388"/>
    <w:rsid w:val="00217D46"/>
    <w:rsid w:val="002267E7"/>
    <w:rsid w:val="00227689"/>
    <w:rsid w:val="002438C1"/>
    <w:rsid w:val="0025476B"/>
    <w:rsid w:val="002658E7"/>
    <w:rsid w:val="00271335"/>
    <w:rsid w:val="00271BFF"/>
    <w:rsid w:val="002721DA"/>
    <w:rsid w:val="002723C4"/>
    <w:rsid w:val="00273A3D"/>
    <w:rsid w:val="00273A6A"/>
    <w:rsid w:val="002763C3"/>
    <w:rsid w:val="00283A3D"/>
    <w:rsid w:val="002842A7"/>
    <w:rsid w:val="002855C0"/>
    <w:rsid w:val="00287DBC"/>
    <w:rsid w:val="00291E3E"/>
    <w:rsid w:val="00294397"/>
    <w:rsid w:val="00297AAC"/>
    <w:rsid w:val="002A0682"/>
    <w:rsid w:val="002A1024"/>
    <w:rsid w:val="002A1C8F"/>
    <w:rsid w:val="002A4182"/>
    <w:rsid w:val="002A4C3C"/>
    <w:rsid w:val="002A7002"/>
    <w:rsid w:val="002B2C44"/>
    <w:rsid w:val="002B3AE0"/>
    <w:rsid w:val="002B4DAF"/>
    <w:rsid w:val="002B560A"/>
    <w:rsid w:val="002B70D2"/>
    <w:rsid w:val="002B7298"/>
    <w:rsid w:val="002C3049"/>
    <w:rsid w:val="002C4F93"/>
    <w:rsid w:val="002D24E4"/>
    <w:rsid w:val="002D7E79"/>
    <w:rsid w:val="002E02B4"/>
    <w:rsid w:val="002E16B0"/>
    <w:rsid w:val="002E2CA6"/>
    <w:rsid w:val="002E3BDC"/>
    <w:rsid w:val="002E42C0"/>
    <w:rsid w:val="002E458A"/>
    <w:rsid w:val="002E5967"/>
    <w:rsid w:val="002E684D"/>
    <w:rsid w:val="002F3A27"/>
    <w:rsid w:val="002F4F31"/>
    <w:rsid w:val="002F7321"/>
    <w:rsid w:val="00301DD6"/>
    <w:rsid w:val="00302CE7"/>
    <w:rsid w:val="00305433"/>
    <w:rsid w:val="003141EC"/>
    <w:rsid w:val="003144B2"/>
    <w:rsid w:val="003228E1"/>
    <w:rsid w:val="00323643"/>
    <w:rsid w:val="0032431A"/>
    <w:rsid w:val="00325584"/>
    <w:rsid w:val="00326730"/>
    <w:rsid w:val="00327B47"/>
    <w:rsid w:val="00333874"/>
    <w:rsid w:val="00334EC4"/>
    <w:rsid w:val="003534CA"/>
    <w:rsid w:val="0035351F"/>
    <w:rsid w:val="00360C42"/>
    <w:rsid w:val="00360F9E"/>
    <w:rsid w:val="00361CA4"/>
    <w:rsid w:val="003637C8"/>
    <w:rsid w:val="00364E46"/>
    <w:rsid w:val="00394777"/>
    <w:rsid w:val="003963F8"/>
    <w:rsid w:val="003A0F5B"/>
    <w:rsid w:val="003A1585"/>
    <w:rsid w:val="003B7EC8"/>
    <w:rsid w:val="003C31DC"/>
    <w:rsid w:val="003C4EA5"/>
    <w:rsid w:val="003C5DD0"/>
    <w:rsid w:val="003C7029"/>
    <w:rsid w:val="003C757A"/>
    <w:rsid w:val="003D20FA"/>
    <w:rsid w:val="003D6422"/>
    <w:rsid w:val="003E248F"/>
    <w:rsid w:val="003F5B95"/>
    <w:rsid w:val="003F7BA6"/>
    <w:rsid w:val="0040540E"/>
    <w:rsid w:val="00411827"/>
    <w:rsid w:val="00417B68"/>
    <w:rsid w:val="00426AF2"/>
    <w:rsid w:val="004322FD"/>
    <w:rsid w:val="00432E22"/>
    <w:rsid w:val="00434D0A"/>
    <w:rsid w:val="004404EC"/>
    <w:rsid w:val="004519A6"/>
    <w:rsid w:val="00453903"/>
    <w:rsid w:val="00456478"/>
    <w:rsid w:val="00480839"/>
    <w:rsid w:val="0048650A"/>
    <w:rsid w:val="00493B89"/>
    <w:rsid w:val="0049703C"/>
    <w:rsid w:val="004A171E"/>
    <w:rsid w:val="004A1F14"/>
    <w:rsid w:val="004B08D8"/>
    <w:rsid w:val="004B4963"/>
    <w:rsid w:val="004B4C81"/>
    <w:rsid w:val="004C561D"/>
    <w:rsid w:val="004D4591"/>
    <w:rsid w:val="004D66A1"/>
    <w:rsid w:val="004D67FC"/>
    <w:rsid w:val="004E596D"/>
    <w:rsid w:val="004E63CB"/>
    <w:rsid w:val="004F20DF"/>
    <w:rsid w:val="005001D2"/>
    <w:rsid w:val="005029FA"/>
    <w:rsid w:val="00503091"/>
    <w:rsid w:val="005076F4"/>
    <w:rsid w:val="00512346"/>
    <w:rsid w:val="005173BF"/>
    <w:rsid w:val="00520C72"/>
    <w:rsid w:val="00522FDC"/>
    <w:rsid w:val="00535A95"/>
    <w:rsid w:val="005361D1"/>
    <w:rsid w:val="00537C65"/>
    <w:rsid w:val="00545C21"/>
    <w:rsid w:val="00553921"/>
    <w:rsid w:val="00554CCD"/>
    <w:rsid w:val="00555041"/>
    <w:rsid w:val="0056007F"/>
    <w:rsid w:val="00560E0F"/>
    <w:rsid w:val="00561F0B"/>
    <w:rsid w:val="005649B9"/>
    <w:rsid w:val="005700BF"/>
    <w:rsid w:val="00574720"/>
    <w:rsid w:val="00575D0B"/>
    <w:rsid w:val="005767DE"/>
    <w:rsid w:val="00582A5F"/>
    <w:rsid w:val="005858AF"/>
    <w:rsid w:val="00591463"/>
    <w:rsid w:val="00593B7E"/>
    <w:rsid w:val="005944A2"/>
    <w:rsid w:val="00596486"/>
    <w:rsid w:val="00596541"/>
    <w:rsid w:val="00597BDA"/>
    <w:rsid w:val="005A1C9D"/>
    <w:rsid w:val="005B3125"/>
    <w:rsid w:val="005B36F2"/>
    <w:rsid w:val="005C2372"/>
    <w:rsid w:val="005C42D8"/>
    <w:rsid w:val="005C66BB"/>
    <w:rsid w:val="005C781C"/>
    <w:rsid w:val="005D0554"/>
    <w:rsid w:val="005D7475"/>
    <w:rsid w:val="005E2E33"/>
    <w:rsid w:val="005E5D54"/>
    <w:rsid w:val="005F55DA"/>
    <w:rsid w:val="006009C7"/>
    <w:rsid w:val="006018E3"/>
    <w:rsid w:val="00603525"/>
    <w:rsid w:val="00613B5A"/>
    <w:rsid w:val="0061597A"/>
    <w:rsid w:val="006477BA"/>
    <w:rsid w:val="00654EEA"/>
    <w:rsid w:val="00662C43"/>
    <w:rsid w:val="00662E6F"/>
    <w:rsid w:val="0068407F"/>
    <w:rsid w:val="006872D3"/>
    <w:rsid w:val="00692A72"/>
    <w:rsid w:val="00695A89"/>
    <w:rsid w:val="00695C7D"/>
    <w:rsid w:val="006A0E2E"/>
    <w:rsid w:val="006A4489"/>
    <w:rsid w:val="006A68AF"/>
    <w:rsid w:val="006B1727"/>
    <w:rsid w:val="006B7F32"/>
    <w:rsid w:val="006C58DE"/>
    <w:rsid w:val="006D2C94"/>
    <w:rsid w:val="006D7ACB"/>
    <w:rsid w:val="006E5EA6"/>
    <w:rsid w:val="006E5F04"/>
    <w:rsid w:val="006E7DE8"/>
    <w:rsid w:val="006F0CB2"/>
    <w:rsid w:val="006F4A70"/>
    <w:rsid w:val="006F4F2F"/>
    <w:rsid w:val="006F6947"/>
    <w:rsid w:val="007113CC"/>
    <w:rsid w:val="00711BA5"/>
    <w:rsid w:val="007145FA"/>
    <w:rsid w:val="007174A0"/>
    <w:rsid w:val="00721800"/>
    <w:rsid w:val="00725266"/>
    <w:rsid w:val="0072685B"/>
    <w:rsid w:val="00727679"/>
    <w:rsid w:val="007315BC"/>
    <w:rsid w:val="0073205A"/>
    <w:rsid w:val="0074023E"/>
    <w:rsid w:val="00744224"/>
    <w:rsid w:val="00744378"/>
    <w:rsid w:val="007468E9"/>
    <w:rsid w:val="0075215F"/>
    <w:rsid w:val="00753615"/>
    <w:rsid w:val="0076040A"/>
    <w:rsid w:val="00763644"/>
    <w:rsid w:val="00773EC3"/>
    <w:rsid w:val="0077682C"/>
    <w:rsid w:val="00777B41"/>
    <w:rsid w:val="00780A40"/>
    <w:rsid w:val="0078110C"/>
    <w:rsid w:val="00791B2F"/>
    <w:rsid w:val="00796194"/>
    <w:rsid w:val="007A1598"/>
    <w:rsid w:val="007C47C8"/>
    <w:rsid w:val="007C5D56"/>
    <w:rsid w:val="007D4683"/>
    <w:rsid w:val="007D6AC5"/>
    <w:rsid w:val="007E1B8A"/>
    <w:rsid w:val="007E6AFD"/>
    <w:rsid w:val="007F64D3"/>
    <w:rsid w:val="00801646"/>
    <w:rsid w:val="00807016"/>
    <w:rsid w:val="00812156"/>
    <w:rsid w:val="008134AC"/>
    <w:rsid w:val="00814D5B"/>
    <w:rsid w:val="00817EF1"/>
    <w:rsid w:val="00823BC7"/>
    <w:rsid w:val="00824474"/>
    <w:rsid w:val="00826711"/>
    <w:rsid w:val="00826A41"/>
    <w:rsid w:val="008420BC"/>
    <w:rsid w:val="00842E49"/>
    <w:rsid w:val="0085458C"/>
    <w:rsid w:val="0085558B"/>
    <w:rsid w:val="00855CF1"/>
    <w:rsid w:val="0086424B"/>
    <w:rsid w:val="00871500"/>
    <w:rsid w:val="00874D70"/>
    <w:rsid w:val="0087725E"/>
    <w:rsid w:val="00886226"/>
    <w:rsid w:val="00894751"/>
    <w:rsid w:val="00896957"/>
    <w:rsid w:val="008A12F4"/>
    <w:rsid w:val="008A436A"/>
    <w:rsid w:val="008B16D4"/>
    <w:rsid w:val="008C4A59"/>
    <w:rsid w:val="008C75B1"/>
    <w:rsid w:val="008D469E"/>
    <w:rsid w:val="008D7682"/>
    <w:rsid w:val="008E051D"/>
    <w:rsid w:val="008E0C5B"/>
    <w:rsid w:val="008E3B1D"/>
    <w:rsid w:val="008F0AC1"/>
    <w:rsid w:val="008F3C8B"/>
    <w:rsid w:val="00901654"/>
    <w:rsid w:val="00907EE7"/>
    <w:rsid w:val="00911B25"/>
    <w:rsid w:val="00922D94"/>
    <w:rsid w:val="00923AB7"/>
    <w:rsid w:val="00934590"/>
    <w:rsid w:val="009517C8"/>
    <w:rsid w:val="00952A4E"/>
    <w:rsid w:val="00954993"/>
    <w:rsid w:val="00967B26"/>
    <w:rsid w:val="0098164D"/>
    <w:rsid w:val="009819B9"/>
    <w:rsid w:val="009833DA"/>
    <w:rsid w:val="00987490"/>
    <w:rsid w:val="00991AF7"/>
    <w:rsid w:val="009945F5"/>
    <w:rsid w:val="009956E7"/>
    <w:rsid w:val="009962D3"/>
    <w:rsid w:val="009A172E"/>
    <w:rsid w:val="009A26CA"/>
    <w:rsid w:val="009A5F55"/>
    <w:rsid w:val="009A7194"/>
    <w:rsid w:val="009A73D4"/>
    <w:rsid w:val="009A7EA2"/>
    <w:rsid w:val="009B7534"/>
    <w:rsid w:val="009C4177"/>
    <w:rsid w:val="009C5290"/>
    <w:rsid w:val="009D2932"/>
    <w:rsid w:val="009D5307"/>
    <w:rsid w:val="009D62DA"/>
    <w:rsid w:val="009F0236"/>
    <w:rsid w:val="009F1DBB"/>
    <w:rsid w:val="00A014EF"/>
    <w:rsid w:val="00A0739F"/>
    <w:rsid w:val="00A1344C"/>
    <w:rsid w:val="00A22410"/>
    <w:rsid w:val="00A24161"/>
    <w:rsid w:val="00A26A65"/>
    <w:rsid w:val="00A27B88"/>
    <w:rsid w:val="00A350AE"/>
    <w:rsid w:val="00A37ED6"/>
    <w:rsid w:val="00A447BF"/>
    <w:rsid w:val="00A53B01"/>
    <w:rsid w:val="00A55DDC"/>
    <w:rsid w:val="00A56B51"/>
    <w:rsid w:val="00A640E7"/>
    <w:rsid w:val="00A65AB3"/>
    <w:rsid w:val="00A701B8"/>
    <w:rsid w:val="00A71F26"/>
    <w:rsid w:val="00A743A1"/>
    <w:rsid w:val="00A7565F"/>
    <w:rsid w:val="00A810A3"/>
    <w:rsid w:val="00A82B40"/>
    <w:rsid w:val="00A837C2"/>
    <w:rsid w:val="00A909BD"/>
    <w:rsid w:val="00A940BB"/>
    <w:rsid w:val="00A94DF4"/>
    <w:rsid w:val="00A959EE"/>
    <w:rsid w:val="00AA0F0D"/>
    <w:rsid w:val="00AA1BD2"/>
    <w:rsid w:val="00AA7D7D"/>
    <w:rsid w:val="00AC1DA4"/>
    <w:rsid w:val="00AC42A5"/>
    <w:rsid w:val="00AD11A5"/>
    <w:rsid w:val="00AD5A48"/>
    <w:rsid w:val="00AE61CB"/>
    <w:rsid w:val="00AE7CD3"/>
    <w:rsid w:val="00AF1AE6"/>
    <w:rsid w:val="00AF57AD"/>
    <w:rsid w:val="00AF6707"/>
    <w:rsid w:val="00B06BB1"/>
    <w:rsid w:val="00B1113A"/>
    <w:rsid w:val="00B20545"/>
    <w:rsid w:val="00B267AD"/>
    <w:rsid w:val="00B276B3"/>
    <w:rsid w:val="00B34223"/>
    <w:rsid w:val="00B433CC"/>
    <w:rsid w:val="00B43D7B"/>
    <w:rsid w:val="00B44F3C"/>
    <w:rsid w:val="00B461E0"/>
    <w:rsid w:val="00B47CE5"/>
    <w:rsid w:val="00B52D65"/>
    <w:rsid w:val="00B534BE"/>
    <w:rsid w:val="00B53722"/>
    <w:rsid w:val="00B604A6"/>
    <w:rsid w:val="00B63B70"/>
    <w:rsid w:val="00B65A9B"/>
    <w:rsid w:val="00B65DE3"/>
    <w:rsid w:val="00B73400"/>
    <w:rsid w:val="00B835AC"/>
    <w:rsid w:val="00B906FB"/>
    <w:rsid w:val="00B95C75"/>
    <w:rsid w:val="00B96356"/>
    <w:rsid w:val="00BA150D"/>
    <w:rsid w:val="00BA3CF0"/>
    <w:rsid w:val="00BA5ECF"/>
    <w:rsid w:val="00BB4EE1"/>
    <w:rsid w:val="00BB5DA6"/>
    <w:rsid w:val="00BB71FA"/>
    <w:rsid w:val="00BC09BF"/>
    <w:rsid w:val="00BC198B"/>
    <w:rsid w:val="00BC24BA"/>
    <w:rsid w:val="00BC31D7"/>
    <w:rsid w:val="00BC7238"/>
    <w:rsid w:val="00BC7D5E"/>
    <w:rsid w:val="00BD29BC"/>
    <w:rsid w:val="00BD3740"/>
    <w:rsid w:val="00BD4334"/>
    <w:rsid w:val="00BD58FE"/>
    <w:rsid w:val="00BF60CC"/>
    <w:rsid w:val="00C010DC"/>
    <w:rsid w:val="00C17D6F"/>
    <w:rsid w:val="00C21C22"/>
    <w:rsid w:val="00C24917"/>
    <w:rsid w:val="00C25439"/>
    <w:rsid w:val="00C33F18"/>
    <w:rsid w:val="00C34C52"/>
    <w:rsid w:val="00C36D52"/>
    <w:rsid w:val="00C37400"/>
    <w:rsid w:val="00C4419A"/>
    <w:rsid w:val="00C44539"/>
    <w:rsid w:val="00C44A83"/>
    <w:rsid w:val="00C5372A"/>
    <w:rsid w:val="00C54EF2"/>
    <w:rsid w:val="00C60B60"/>
    <w:rsid w:val="00C63F1C"/>
    <w:rsid w:val="00C67942"/>
    <w:rsid w:val="00C745ED"/>
    <w:rsid w:val="00C7539E"/>
    <w:rsid w:val="00C77FDB"/>
    <w:rsid w:val="00C86186"/>
    <w:rsid w:val="00C86C26"/>
    <w:rsid w:val="00CA1C53"/>
    <w:rsid w:val="00CA1C64"/>
    <w:rsid w:val="00CA3971"/>
    <w:rsid w:val="00CA543F"/>
    <w:rsid w:val="00CB0831"/>
    <w:rsid w:val="00CC1D1C"/>
    <w:rsid w:val="00CC1DA7"/>
    <w:rsid w:val="00CC43D7"/>
    <w:rsid w:val="00CC56DD"/>
    <w:rsid w:val="00CC7A4A"/>
    <w:rsid w:val="00CD115F"/>
    <w:rsid w:val="00CD466D"/>
    <w:rsid w:val="00CF0A41"/>
    <w:rsid w:val="00CF59EF"/>
    <w:rsid w:val="00CF7EF0"/>
    <w:rsid w:val="00D071B5"/>
    <w:rsid w:val="00D15F37"/>
    <w:rsid w:val="00D2085A"/>
    <w:rsid w:val="00D221AB"/>
    <w:rsid w:val="00D26597"/>
    <w:rsid w:val="00D45D2B"/>
    <w:rsid w:val="00D51C22"/>
    <w:rsid w:val="00D5675B"/>
    <w:rsid w:val="00D60AC1"/>
    <w:rsid w:val="00D6398E"/>
    <w:rsid w:val="00D64DE9"/>
    <w:rsid w:val="00D66397"/>
    <w:rsid w:val="00D72D87"/>
    <w:rsid w:val="00D72F99"/>
    <w:rsid w:val="00D73488"/>
    <w:rsid w:val="00D7583F"/>
    <w:rsid w:val="00D76840"/>
    <w:rsid w:val="00D76DCE"/>
    <w:rsid w:val="00D76F59"/>
    <w:rsid w:val="00D77B5A"/>
    <w:rsid w:val="00D87FFA"/>
    <w:rsid w:val="00D9081B"/>
    <w:rsid w:val="00D947B4"/>
    <w:rsid w:val="00D9563C"/>
    <w:rsid w:val="00DA7A5A"/>
    <w:rsid w:val="00DB1A17"/>
    <w:rsid w:val="00DB4B9C"/>
    <w:rsid w:val="00DC44D3"/>
    <w:rsid w:val="00DD0256"/>
    <w:rsid w:val="00DD0345"/>
    <w:rsid w:val="00DD0F10"/>
    <w:rsid w:val="00DD5712"/>
    <w:rsid w:val="00DF1738"/>
    <w:rsid w:val="00DF5240"/>
    <w:rsid w:val="00DF7E63"/>
    <w:rsid w:val="00E00228"/>
    <w:rsid w:val="00E12F8E"/>
    <w:rsid w:val="00E22678"/>
    <w:rsid w:val="00E32FFF"/>
    <w:rsid w:val="00E35E77"/>
    <w:rsid w:val="00E3702B"/>
    <w:rsid w:val="00E46B34"/>
    <w:rsid w:val="00E57F48"/>
    <w:rsid w:val="00E6112D"/>
    <w:rsid w:val="00E63660"/>
    <w:rsid w:val="00E67D37"/>
    <w:rsid w:val="00E7410B"/>
    <w:rsid w:val="00E86A2F"/>
    <w:rsid w:val="00E90DC9"/>
    <w:rsid w:val="00E93406"/>
    <w:rsid w:val="00E957B2"/>
    <w:rsid w:val="00EA659D"/>
    <w:rsid w:val="00EB31C0"/>
    <w:rsid w:val="00EC1888"/>
    <w:rsid w:val="00EC762D"/>
    <w:rsid w:val="00ED1994"/>
    <w:rsid w:val="00ED1AE6"/>
    <w:rsid w:val="00ED3B5A"/>
    <w:rsid w:val="00ED7CA5"/>
    <w:rsid w:val="00EE2D0A"/>
    <w:rsid w:val="00EE5837"/>
    <w:rsid w:val="00EE74EE"/>
    <w:rsid w:val="00EF369B"/>
    <w:rsid w:val="00EF55A2"/>
    <w:rsid w:val="00F00281"/>
    <w:rsid w:val="00F05F48"/>
    <w:rsid w:val="00F078B6"/>
    <w:rsid w:val="00F1042A"/>
    <w:rsid w:val="00F20700"/>
    <w:rsid w:val="00F307A4"/>
    <w:rsid w:val="00F3168C"/>
    <w:rsid w:val="00F32FF5"/>
    <w:rsid w:val="00F4467D"/>
    <w:rsid w:val="00F46CAF"/>
    <w:rsid w:val="00F47557"/>
    <w:rsid w:val="00F5616A"/>
    <w:rsid w:val="00F61B07"/>
    <w:rsid w:val="00F656A2"/>
    <w:rsid w:val="00F6588A"/>
    <w:rsid w:val="00F66921"/>
    <w:rsid w:val="00F76BC9"/>
    <w:rsid w:val="00F77F96"/>
    <w:rsid w:val="00F87575"/>
    <w:rsid w:val="00F91B12"/>
    <w:rsid w:val="00F956F3"/>
    <w:rsid w:val="00FA2298"/>
    <w:rsid w:val="00FA3BE1"/>
    <w:rsid w:val="00FB0117"/>
    <w:rsid w:val="00FB209D"/>
    <w:rsid w:val="00FB4D58"/>
    <w:rsid w:val="00FC0F21"/>
    <w:rsid w:val="00FC17E3"/>
    <w:rsid w:val="00FC5FCD"/>
    <w:rsid w:val="00FC611C"/>
    <w:rsid w:val="00FC6821"/>
    <w:rsid w:val="00FC739B"/>
    <w:rsid w:val="00FD1F03"/>
    <w:rsid w:val="00FE1A42"/>
    <w:rsid w:val="00FF1F43"/>
    <w:rsid w:val="00FF2994"/>
    <w:rsid w:val="00FF50E4"/>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A4D1"/>
  <w15:docId w15:val="{5F23D5DB-8A69-4BA9-9825-C16F06BC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 w:type="character" w:customStyle="1" w:styleId="Neatrisintapieminana1">
    <w:name w:val="Neatrisināta pieminēšana1"/>
    <w:basedOn w:val="DefaultParagraphFont"/>
    <w:uiPriority w:val="99"/>
    <w:semiHidden/>
    <w:unhideWhenUsed/>
    <w:rsid w:val="00727679"/>
    <w:rPr>
      <w:color w:val="605E5C"/>
      <w:shd w:val="clear" w:color="auto" w:fill="E1DFDD"/>
    </w:rPr>
  </w:style>
  <w:style w:type="character" w:customStyle="1" w:styleId="Neatrisintapieminana2">
    <w:name w:val="Neatrisināta pieminēšana2"/>
    <w:basedOn w:val="DefaultParagraphFont"/>
    <w:uiPriority w:val="99"/>
    <w:semiHidden/>
    <w:unhideWhenUsed/>
    <w:rsid w:val="008A12F4"/>
    <w:rPr>
      <w:color w:val="605E5C"/>
      <w:shd w:val="clear" w:color="auto" w:fill="E1DFDD"/>
    </w:rPr>
  </w:style>
  <w:style w:type="character" w:customStyle="1" w:styleId="Neatrisintapieminana3">
    <w:name w:val="Neatrisināta pieminēšana3"/>
    <w:basedOn w:val="DefaultParagraphFont"/>
    <w:uiPriority w:val="99"/>
    <w:semiHidden/>
    <w:unhideWhenUsed/>
    <w:rsid w:val="002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rcell.com/lv-lv/iepirkums/107628530/sia-ldz-ritosa-sastava-serviss-iepirkumi.aspx"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vrc_rss@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lrc_rss@ldz.lv" TargetMode="External"/><Relationship Id="rId10" Type="http://schemas.openxmlformats.org/officeDocument/2006/relationships/hyperlink" Target="http://www.ldz.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mailto:arturs.melamed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5928-58E9-4AFA-801C-4FD01F1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27082</Words>
  <Characters>15438</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Ieva Bethere</cp:lastModifiedBy>
  <cp:revision>2</cp:revision>
  <cp:lastPrinted>2021-08-09T12:36:00Z</cp:lastPrinted>
  <dcterms:created xsi:type="dcterms:W3CDTF">2021-10-20T10:35:00Z</dcterms:created>
  <dcterms:modified xsi:type="dcterms:W3CDTF">2021-10-20T10:35:00Z</dcterms:modified>
</cp:coreProperties>
</file>