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B38D4" w14:textId="77777777" w:rsidR="005F697A" w:rsidRPr="00C433E3" w:rsidRDefault="00C439F4" w:rsidP="005F697A">
      <w:pPr>
        <w:jc w:val="right"/>
        <w:rPr>
          <w:rFonts w:ascii="Arial" w:hAnsi="Arial" w:cs="Arial"/>
          <w:b/>
          <w:sz w:val="18"/>
          <w:szCs w:val="18"/>
        </w:rPr>
      </w:pPr>
      <w:r w:rsidRPr="00C433E3">
        <w:rPr>
          <w:rFonts w:ascii="Arial" w:hAnsi="Arial" w:cs="Arial"/>
          <w:b/>
          <w:sz w:val="18"/>
          <w:szCs w:val="18"/>
        </w:rPr>
        <w:t xml:space="preserve">Annex </w:t>
      </w:r>
      <w:r w:rsidR="000A1DB9" w:rsidRPr="00C433E3">
        <w:rPr>
          <w:rFonts w:ascii="Arial" w:hAnsi="Arial" w:cs="Arial"/>
          <w:b/>
          <w:sz w:val="18"/>
          <w:szCs w:val="18"/>
        </w:rPr>
        <w:t>4.</w:t>
      </w:r>
      <w:r w:rsidR="000344F4" w:rsidRPr="00C433E3">
        <w:rPr>
          <w:rFonts w:ascii="Arial" w:hAnsi="Arial" w:cs="Arial"/>
          <w:b/>
          <w:sz w:val="18"/>
          <w:szCs w:val="18"/>
        </w:rPr>
        <w:t>3</w:t>
      </w:r>
      <w:r w:rsidR="005F697A" w:rsidRPr="00C433E3">
        <w:rPr>
          <w:rFonts w:ascii="Arial" w:hAnsi="Arial" w:cs="Arial"/>
          <w:b/>
          <w:sz w:val="18"/>
          <w:szCs w:val="18"/>
        </w:rPr>
        <w:t xml:space="preserve">.A </w:t>
      </w:r>
    </w:p>
    <w:p w14:paraId="0D0FE76C" w14:textId="77777777" w:rsidR="000A1DB9" w:rsidRPr="00C433E3" w:rsidRDefault="000A1DB9" w:rsidP="000A1DB9">
      <w:pPr>
        <w:suppressAutoHyphens/>
        <w:autoSpaceDN w:val="0"/>
        <w:jc w:val="right"/>
        <w:textAlignment w:val="baseline"/>
        <w:rPr>
          <w:rFonts w:ascii="Arial" w:hAnsi="Arial" w:cs="Arial"/>
          <w:sz w:val="20"/>
          <w:szCs w:val="20"/>
        </w:rPr>
      </w:pPr>
    </w:p>
    <w:p w14:paraId="23709C1C" w14:textId="77777777" w:rsidR="000A1DB9" w:rsidRPr="00C433E3" w:rsidRDefault="000A1DB9" w:rsidP="000A1DB9">
      <w:pPr>
        <w:suppressAutoHyphens/>
        <w:autoSpaceDN w:val="0"/>
        <w:jc w:val="right"/>
        <w:textAlignment w:val="baseline"/>
        <w:rPr>
          <w:rFonts w:ascii="Arial" w:hAnsi="Arial" w:cs="Arial"/>
          <w:sz w:val="20"/>
          <w:szCs w:val="20"/>
        </w:rPr>
      </w:pPr>
    </w:p>
    <w:p w14:paraId="3221A67B" w14:textId="77777777" w:rsidR="000A1DB9" w:rsidRPr="00C433E3" w:rsidRDefault="00C439F4" w:rsidP="000A1DB9">
      <w:pPr>
        <w:suppressAutoHyphens/>
        <w:autoSpaceDN w:val="0"/>
        <w:jc w:val="center"/>
        <w:textAlignment w:val="baseline"/>
        <w:rPr>
          <w:rFonts w:ascii="Arial" w:hAnsi="Arial" w:cs="Arial"/>
          <w:sz w:val="28"/>
          <w:szCs w:val="28"/>
        </w:rPr>
      </w:pPr>
      <w:r w:rsidRPr="00C433E3">
        <w:rPr>
          <w:rFonts w:ascii="Arial" w:hAnsi="Arial" w:cs="Arial"/>
          <w:b/>
          <w:sz w:val="28"/>
          <w:szCs w:val="28"/>
        </w:rPr>
        <w:t>MAINTENANCE NOTICE</w:t>
      </w:r>
      <w:r w:rsidRPr="00C433E3">
        <w:rPr>
          <w:rFonts w:ascii="Arial" w:hAnsi="Arial" w:cs="Arial"/>
          <w:b/>
          <w:sz w:val="28"/>
          <w:szCs w:val="28"/>
        </w:rPr>
        <w:cr/>
      </w:r>
    </w:p>
    <w:tbl>
      <w:tblPr>
        <w:tblW w:w="5000" w:type="pct"/>
        <w:tblBorders>
          <w:top w:val="single" w:sz="4" w:space="0" w:color="7F93A7" w:themeColor="accent2"/>
          <w:left w:val="single" w:sz="4" w:space="0" w:color="7F93A7" w:themeColor="accent2"/>
          <w:bottom w:val="single" w:sz="4" w:space="0" w:color="7F93A7" w:themeColor="accent2"/>
          <w:right w:val="single" w:sz="4" w:space="0" w:color="7F93A7" w:themeColor="accent2"/>
          <w:insideH w:val="single" w:sz="4" w:space="0" w:color="7F93A7" w:themeColor="accent2"/>
          <w:insideV w:val="single" w:sz="4" w:space="0" w:color="7F93A7" w:themeColor="accent2"/>
        </w:tblBorders>
        <w:tblCellMar>
          <w:left w:w="10" w:type="dxa"/>
          <w:right w:w="10" w:type="dxa"/>
        </w:tblCellMar>
        <w:tblLook w:val="04A0" w:firstRow="1" w:lastRow="0" w:firstColumn="1" w:lastColumn="0" w:noHBand="0" w:noVBand="1"/>
      </w:tblPr>
      <w:tblGrid>
        <w:gridCol w:w="562"/>
        <w:gridCol w:w="1582"/>
        <w:gridCol w:w="1582"/>
        <w:gridCol w:w="1582"/>
        <w:gridCol w:w="1582"/>
        <w:gridCol w:w="1582"/>
        <w:gridCol w:w="1582"/>
      </w:tblGrid>
      <w:tr w:rsidR="000A1DB9" w:rsidRPr="00C433E3" w14:paraId="304720F8" w14:textId="77777777" w:rsidTr="001E7CAB">
        <w:tc>
          <w:tcPr>
            <w:tcW w:w="562" w:type="dxa"/>
            <w:shd w:val="clear" w:color="auto" w:fill="auto"/>
            <w:tcMar>
              <w:top w:w="0" w:type="dxa"/>
              <w:left w:w="108" w:type="dxa"/>
              <w:bottom w:w="0" w:type="dxa"/>
              <w:right w:w="108" w:type="dxa"/>
            </w:tcMar>
            <w:vAlign w:val="center"/>
          </w:tcPr>
          <w:p w14:paraId="4FFC7B06" w14:textId="77777777" w:rsidR="000A1DB9" w:rsidRPr="00C433E3" w:rsidRDefault="00C439F4" w:rsidP="00C433E3">
            <w:pPr>
              <w:widowControl w:val="0"/>
              <w:suppressAutoHyphens/>
              <w:autoSpaceDE w:val="0"/>
              <w:autoSpaceDN w:val="0"/>
              <w:textAlignment w:val="baseline"/>
              <w:rPr>
                <w:rFonts w:ascii="Arial" w:hAnsi="Arial" w:cs="Arial"/>
                <w:b/>
                <w:bCs/>
                <w:sz w:val="18"/>
                <w:szCs w:val="18"/>
              </w:rPr>
            </w:pPr>
            <w:r w:rsidRPr="00C433E3">
              <w:rPr>
                <w:rFonts w:ascii="Arial" w:hAnsi="Arial" w:cs="Arial"/>
                <w:b/>
                <w:bCs/>
                <w:sz w:val="18"/>
                <w:szCs w:val="18"/>
              </w:rPr>
              <w:t>No.</w:t>
            </w:r>
          </w:p>
        </w:tc>
        <w:tc>
          <w:tcPr>
            <w:tcW w:w="1582" w:type="dxa"/>
            <w:shd w:val="clear" w:color="auto" w:fill="auto"/>
            <w:tcMar>
              <w:top w:w="0" w:type="dxa"/>
              <w:left w:w="108" w:type="dxa"/>
              <w:bottom w:w="0" w:type="dxa"/>
              <w:right w:w="108" w:type="dxa"/>
            </w:tcMar>
            <w:vAlign w:val="center"/>
          </w:tcPr>
          <w:p w14:paraId="240873D1" w14:textId="77777777" w:rsidR="00C439F4" w:rsidRPr="00C433E3" w:rsidRDefault="00C439F4" w:rsidP="00C433E3">
            <w:pPr>
              <w:widowControl w:val="0"/>
              <w:suppressAutoHyphens/>
              <w:autoSpaceDE w:val="0"/>
              <w:autoSpaceDN w:val="0"/>
              <w:textAlignment w:val="baseline"/>
              <w:rPr>
                <w:rFonts w:ascii="Arial" w:hAnsi="Arial" w:cs="Arial"/>
                <w:b/>
                <w:bCs/>
                <w:sz w:val="18"/>
                <w:szCs w:val="18"/>
              </w:rPr>
            </w:pPr>
            <w:r w:rsidRPr="00C433E3">
              <w:rPr>
                <w:rFonts w:ascii="Arial" w:hAnsi="Arial" w:cs="Arial"/>
                <w:b/>
                <w:bCs/>
                <w:sz w:val="18"/>
                <w:szCs w:val="18"/>
              </w:rPr>
              <w:t>Name of the</w:t>
            </w:r>
          </w:p>
          <w:p w14:paraId="734FDC35" w14:textId="77777777" w:rsidR="00C439F4" w:rsidRPr="00C433E3" w:rsidRDefault="00C439F4" w:rsidP="00C433E3">
            <w:pPr>
              <w:widowControl w:val="0"/>
              <w:suppressAutoHyphens/>
              <w:autoSpaceDE w:val="0"/>
              <w:autoSpaceDN w:val="0"/>
              <w:textAlignment w:val="baseline"/>
              <w:rPr>
                <w:rFonts w:ascii="Arial" w:hAnsi="Arial" w:cs="Arial"/>
                <w:b/>
                <w:bCs/>
                <w:sz w:val="18"/>
                <w:szCs w:val="18"/>
              </w:rPr>
            </w:pPr>
            <w:r w:rsidRPr="00C433E3">
              <w:rPr>
                <w:rFonts w:ascii="Arial" w:hAnsi="Arial" w:cs="Arial"/>
                <w:b/>
                <w:bCs/>
                <w:sz w:val="18"/>
                <w:szCs w:val="18"/>
              </w:rPr>
              <w:t>infrastructure</w:t>
            </w:r>
          </w:p>
          <w:p w14:paraId="59BFE1CD" w14:textId="58CDC54E" w:rsidR="000A1DB9" w:rsidRPr="00C433E3" w:rsidRDefault="00C439F4" w:rsidP="00C433E3">
            <w:pPr>
              <w:widowControl w:val="0"/>
              <w:suppressAutoHyphens/>
              <w:autoSpaceDE w:val="0"/>
              <w:autoSpaceDN w:val="0"/>
              <w:textAlignment w:val="baseline"/>
              <w:rPr>
                <w:rFonts w:ascii="Arial" w:eastAsia="Arial" w:hAnsi="Arial" w:cs="Arial"/>
                <w:b/>
                <w:bCs/>
                <w:sz w:val="18"/>
                <w:szCs w:val="18"/>
                <w:lang w:bidi="en-US"/>
              </w:rPr>
            </w:pPr>
            <w:r w:rsidRPr="00C433E3">
              <w:rPr>
                <w:rFonts w:ascii="Arial" w:hAnsi="Arial" w:cs="Arial"/>
                <w:b/>
                <w:bCs/>
                <w:sz w:val="18"/>
                <w:szCs w:val="18"/>
              </w:rPr>
              <w:t>section</w:t>
            </w:r>
          </w:p>
        </w:tc>
        <w:tc>
          <w:tcPr>
            <w:tcW w:w="1582" w:type="dxa"/>
            <w:shd w:val="clear" w:color="auto" w:fill="auto"/>
            <w:tcMar>
              <w:top w:w="0" w:type="dxa"/>
              <w:left w:w="108" w:type="dxa"/>
              <w:bottom w:w="0" w:type="dxa"/>
              <w:right w:w="108" w:type="dxa"/>
            </w:tcMar>
            <w:vAlign w:val="center"/>
          </w:tcPr>
          <w:p w14:paraId="31465BC0" w14:textId="77777777" w:rsidR="00C439F4" w:rsidRPr="00C433E3" w:rsidRDefault="00C439F4" w:rsidP="00C433E3">
            <w:pPr>
              <w:widowControl w:val="0"/>
              <w:suppressAutoHyphens/>
              <w:autoSpaceDE w:val="0"/>
              <w:autoSpaceDN w:val="0"/>
              <w:textAlignment w:val="baseline"/>
              <w:rPr>
                <w:rFonts w:ascii="Arial" w:hAnsi="Arial" w:cs="Arial"/>
                <w:b/>
                <w:bCs/>
                <w:sz w:val="18"/>
                <w:szCs w:val="18"/>
              </w:rPr>
            </w:pPr>
            <w:r w:rsidRPr="00C433E3">
              <w:rPr>
                <w:rFonts w:ascii="Arial" w:hAnsi="Arial" w:cs="Arial"/>
                <w:b/>
                <w:bCs/>
                <w:sz w:val="18"/>
                <w:szCs w:val="18"/>
              </w:rPr>
              <w:t>Period of</w:t>
            </w:r>
          </w:p>
          <w:p w14:paraId="733AAC43" w14:textId="3920C080" w:rsidR="000A1DB9" w:rsidRPr="00C433E3" w:rsidRDefault="00C439F4" w:rsidP="00C433E3">
            <w:pPr>
              <w:widowControl w:val="0"/>
              <w:suppressAutoHyphens/>
              <w:autoSpaceDE w:val="0"/>
              <w:autoSpaceDN w:val="0"/>
              <w:textAlignment w:val="baseline"/>
              <w:rPr>
                <w:rFonts w:ascii="Arial" w:eastAsia="Arial" w:hAnsi="Arial" w:cs="Arial"/>
                <w:b/>
                <w:bCs/>
                <w:sz w:val="18"/>
                <w:szCs w:val="18"/>
                <w:lang w:bidi="en-US"/>
              </w:rPr>
            </w:pPr>
            <w:r w:rsidRPr="00C433E3">
              <w:rPr>
                <w:rFonts w:ascii="Arial" w:hAnsi="Arial" w:cs="Arial"/>
                <w:b/>
                <w:bCs/>
                <w:sz w:val="18"/>
                <w:szCs w:val="18"/>
              </w:rPr>
              <w:t>maintenance</w:t>
            </w:r>
          </w:p>
        </w:tc>
        <w:tc>
          <w:tcPr>
            <w:tcW w:w="1582" w:type="dxa"/>
            <w:shd w:val="clear" w:color="auto" w:fill="auto"/>
            <w:tcMar>
              <w:top w:w="0" w:type="dxa"/>
              <w:left w:w="108" w:type="dxa"/>
              <w:bottom w:w="0" w:type="dxa"/>
              <w:right w:w="108" w:type="dxa"/>
            </w:tcMar>
            <w:vAlign w:val="center"/>
          </w:tcPr>
          <w:p w14:paraId="2CEF8C8A" w14:textId="77777777" w:rsidR="00C439F4" w:rsidRPr="00C433E3" w:rsidRDefault="00C439F4" w:rsidP="00C433E3">
            <w:pPr>
              <w:widowControl w:val="0"/>
              <w:suppressAutoHyphens/>
              <w:autoSpaceDE w:val="0"/>
              <w:autoSpaceDN w:val="0"/>
              <w:textAlignment w:val="baseline"/>
              <w:rPr>
                <w:rFonts w:ascii="Arial" w:hAnsi="Arial" w:cs="Arial"/>
                <w:b/>
                <w:bCs/>
                <w:sz w:val="18"/>
                <w:szCs w:val="18"/>
              </w:rPr>
            </w:pPr>
            <w:r w:rsidRPr="00C433E3">
              <w:rPr>
                <w:rFonts w:ascii="Arial" w:hAnsi="Arial" w:cs="Arial"/>
                <w:b/>
                <w:bCs/>
                <w:sz w:val="18"/>
                <w:szCs w:val="18"/>
              </w:rPr>
              <w:t>Number of</w:t>
            </w:r>
          </w:p>
          <w:p w14:paraId="7CEF49E5" w14:textId="77777777" w:rsidR="00C439F4" w:rsidRPr="00C433E3" w:rsidRDefault="00C439F4" w:rsidP="00C433E3">
            <w:pPr>
              <w:widowControl w:val="0"/>
              <w:suppressAutoHyphens/>
              <w:autoSpaceDE w:val="0"/>
              <w:autoSpaceDN w:val="0"/>
              <w:textAlignment w:val="baseline"/>
              <w:rPr>
                <w:rFonts w:ascii="Arial" w:hAnsi="Arial" w:cs="Arial"/>
                <w:b/>
                <w:bCs/>
                <w:sz w:val="18"/>
                <w:szCs w:val="18"/>
              </w:rPr>
            </w:pPr>
            <w:r w:rsidRPr="00C433E3">
              <w:rPr>
                <w:rFonts w:ascii="Arial" w:hAnsi="Arial" w:cs="Arial"/>
                <w:b/>
                <w:bCs/>
                <w:sz w:val="18"/>
                <w:szCs w:val="18"/>
              </w:rPr>
              <w:t>technological</w:t>
            </w:r>
          </w:p>
          <w:p w14:paraId="02F2C623" w14:textId="7D4CDB54" w:rsidR="000A1DB9" w:rsidRPr="00C433E3" w:rsidRDefault="00C439F4" w:rsidP="00C433E3">
            <w:pPr>
              <w:widowControl w:val="0"/>
              <w:suppressAutoHyphens/>
              <w:autoSpaceDE w:val="0"/>
              <w:autoSpaceDN w:val="0"/>
              <w:textAlignment w:val="baseline"/>
              <w:rPr>
                <w:rFonts w:ascii="Arial" w:eastAsia="Arial" w:hAnsi="Arial" w:cs="Arial"/>
                <w:b/>
                <w:bCs/>
                <w:sz w:val="18"/>
                <w:szCs w:val="18"/>
                <w:lang w:bidi="en-US"/>
              </w:rPr>
            </w:pPr>
            <w:r w:rsidRPr="00C433E3">
              <w:rPr>
                <w:rFonts w:ascii="Arial" w:hAnsi="Arial" w:cs="Arial"/>
                <w:b/>
                <w:bCs/>
                <w:sz w:val="18"/>
                <w:szCs w:val="18"/>
              </w:rPr>
              <w:t>trains</w:t>
            </w:r>
          </w:p>
        </w:tc>
        <w:tc>
          <w:tcPr>
            <w:tcW w:w="1582" w:type="dxa"/>
            <w:shd w:val="clear" w:color="auto" w:fill="auto"/>
            <w:tcMar>
              <w:top w:w="0" w:type="dxa"/>
              <w:left w:w="108" w:type="dxa"/>
              <w:bottom w:w="0" w:type="dxa"/>
              <w:right w:w="108" w:type="dxa"/>
            </w:tcMar>
            <w:vAlign w:val="center"/>
          </w:tcPr>
          <w:p w14:paraId="637870A4" w14:textId="154761BE" w:rsidR="000A1DB9" w:rsidRPr="00C433E3" w:rsidRDefault="00AF2BEC" w:rsidP="00C433E3">
            <w:pPr>
              <w:widowControl w:val="0"/>
              <w:suppressAutoHyphens/>
              <w:autoSpaceDE w:val="0"/>
              <w:autoSpaceDN w:val="0"/>
              <w:textAlignment w:val="baseline"/>
              <w:rPr>
                <w:rFonts w:ascii="Arial" w:eastAsia="Arial" w:hAnsi="Arial" w:cs="Arial"/>
                <w:b/>
                <w:bCs/>
                <w:sz w:val="18"/>
                <w:szCs w:val="18"/>
                <w:lang w:bidi="en-US"/>
              </w:rPr>
            </w:pPr>
            <w:r w:rsidRPr="00AF2BEC">
              <w:rPr>
                <w:rFonts w:ascii="Arial" w:hAnsi="Arial" w:cs="Arial"/>
                <w:b/>
                <w:bCs/>
                <w:sz w:val="18"/>
                <w:szCs w:val="18"/>
              </w:rPr>
              <w:t>Bandwidth limitation</w:t>
            </w:r>
          </w:p>
        </w:tc>
        <w:tc>
          <w:tcPr>
            <w:tcW w:w="1582" w:type="dxa"/>
            <w:shd w:val="clear" w:color="auto" w:fill="auto"/>
            <w:tcMar>
              <w:top w:w="0" w:type="dxa"/>
              <w:left w:w="108" w:type="dxa"/>
              <w:bottom w:w="0" w:type="dxa"/>
              <w:right w:w="108" w:type="dxa"/>
            </w:tcMar>
            <w:vAlign w:val="center"/>
          </w:tcPr>
          <w:p w14:paraId="1E86425C" w14:textId="77777777" w:rsidR="00C439F4" w:rsidRPr="00C433E3" w:rsidRDefault="00C439F4" w:rsidP="00C433E3">
            <w:pPr>
              <w:widowControl w:val="0"/>
              <w:suppressAutoHyphens/>
              <w:autoSpaceDE w:val="0"/>
              <w:autoSpaceDN w:val="0"/>
              <w:textAlignment w:val="baseline"/>
              <w:rPr>
                <w:rFonts w:ascii="Arial" w:hAnsi="Arial" w:cs="Arial"/>
                <w:b/>
                <w:bCs/>
                <w:sz w:val="18"/>
                <w:szCs w:val="18"/>
              </w:rPr>
            </w:pPr>
            <w:r w:rsidRPr="00C433E3">
              <w:rPr>
                <w:rFonts w:ascii="Arial" w:hAnsi="Arial" w:cs="Arial"/>
                <w:b/>
                <w:bCs/>
                <w:sz w:val="18"/>
                <w:szCs w:val="18"/>
              </w:rPr>
              <w:t>Description of</w:t>
            </w:r>
          </w:p>
          <w:p w14:paraId="1FAC83CA" w14:textId="77777777" w:rsidR="00C439F4" w:rsidRPr="00C433E3" w:rsidRDefault="00C439F4" w:rsidP="00C433E3">
            <w:pPr>
              <w:widowControl w:val="0"/>
              <w:suppressAutoHyphens/>
              <w:autoSpaceDE w:val="0"/>
              <w:autoSpaceDN w:val="0"/>
              <w:textAlignment w:val="baseline"/>
              <w:rPr>
                <w:rFonts w:ascii="Arial" w:hAnsi="Arial" w:cs="Arial"/>
                <w:b/>
                <w:bCs/>
                <w:sz w:val="18"/>
                <w:szCs w:val="18"/>
              </w:rPr>
            </w:pPr>
            <w:r w:rsidRPr="00C433E3">
              <w:rPr>
                <w:rFonts w:ascii="Arial" w:hAnsi="Arial" w:cs="Arial"/>
                <w:b/>
                <w:bCs/>
                <w:sz w:val="18"/>
                <w:szCs w:val="18"/>
              </w:rPr>
              <w:t>maintenance</w:t>
            </w:r>
          </w:p>
          <w:p w14:paraId="384890FC" w14:textId="77777777" w:rsidR="000A1DB9" w:rsidRPr="00C433E3" w:rsidRDefault="00C439F4" w:rsidP="00C433E3">
            <w:pPr>
              <w:widowControl w:val="0"/>
              <w:suppressAutoHyphens/>
              <w:autoSpaceDE w:val="0"/>
              <w:autoSpaceDN w:val="0"/>
              <w:textAlignment w:val="baseline"/>
              <w:rPr>
                <w:rFonts w:ascii="Arial" w:hAnsi="Arial" w:cs="Arial"/>
                <w:b/>
                <w:bCs/>
                <w:sz w:val="18"/>
                <w:szCs w:val="18"/>
              </w:rPr>
            </w:pPr>
            <w:r w:rsidRPr="00C433E3">
              <w:rPr>
                <w:rFonts w:ascii="Arial" w:hAnsi="Arial" w:cs="Arial"/>
                <w:b/>
                <w:bCs/>
                <w:sz w:val="18"/>
                <w:szCs w:val="18"/>
              </w:rPr>
              <w:t>work</w:t>
            </w:r>
          </w:p>
        </w:tc>
        <w:tc>
          <w:tcPr>
            <w:tcW w:w="1582" w:type="dxa"/>
            <w:shd w:val="clear" w:color="auto" w:fill="auto"/>
            <w:tcMar>
              <w:top w:w="0" w:type="dxa"/>
              <w:left w:w="108" w:type="dxa"/>
              <w:bottom w:w="0" w:type="dxa"/>
              <w:right w:w="108" w:type="dxa"/>
            </w:tcMar>
            <w:vAlign w:val="center"/>
          </w:tcPr>
          <w:p w14:paraId="52EEDAA7" w14:textId="507BE375" w:rsidR="000A1DB9" w:rsidRPr="00C433E3" w:rsidRDefault="00AF2BEC" w:rsidP="00C433E3">
            <w:pPr>
              <w:widowControl w:val="0"/>
              <w:suppressAutoHyphens/>
              <w:autoSpaceDE w:val="0"/>
              <w:autoSpaceDN w:val="0"/>
              <w:textAlignment w:val="baseline"/>
              <w:rPr>
                <w:rFonts w:ascii="Arial" w:eastAsia="Arial" w:hAnsi="Arial" w:cs="Arial"/>
                <w:b/>
                <w:bCs/>
                <w:sz w:val="18"/>
                <w:szCs w:val="18"/>
                <w:lang w:bidi="en-US"/>
              </w:rPr>
            </w:pPr>
            <w:r w:rsidRPr="00AF2BEC">
              <w:rPr>
                <w:rFonts w:ascii="Arial" w:hAnsi="Arial" w:cs="Arial"/>
                <w:b/>
                <w:bCs/>
                <w:sz w:val="18"/>
                <w:szCs w:val="18"/>
              </w:rPr>
              <w:t>Additional conditions</w:t>
            </w:r>
          </w:p>
        </w:tc>
      </w:tr>
      <w:tr w:rsidR="000A1DB9" w:rsidRPr="00C433E3" w14:paraId="4D9C16E7" w14:textId="77777777" w:rsidTr="001E7CAB">
        <w:tc>
          <w:tcPr>
            <w:tcW w:w="562" w:type="dxa"/>
            <w:shd w:val="clear" w:color="auto" w:fill="auto"/>
            <w:tcMar>
              <w:top w:w="0" w:type="dxa"/>
              <w:left w:w="108" w:type="dxa"/>
              <w:bottom w:w="0" w:type="dxa"/>
              <w:right w:w="108" w:type="dxa"/>
            </w:tcMar>
          </w:tcPr>
          <w:p w14:paraId="33C89DF1" w14:textId="32C715F3" w:rsidR="000A1DB9" w:rsidRPr="00C433E3" w:rsidRDefault="00AF2BEC" w:rsidP="00590189">
            <w:pPr>
              <w:widowControl w:val="0"/>
              <w:suppressAutoHyphens/>
              <w:autoSpaceDE w:val="0"/>
              <w:autoSpaceDN w:val="0"/>
              <w:jc w:val="center"/>
              <w:textAlignment w:val="baseline"/>
              <w:rPr>
                <w:rFonts w:ascii="Arial" w:hAnsi="Arial" w:cs="Arial"/>
                <w:sz w:val="20"/>
                <w:szCs w:val="20"/>
              </w:rPr>
            </w:pPr>
            <w:r>
              <w:rPr>
                <w:rFonts w:ascii="Arial" w:hAnsi="Arial" w:cs="Arial"/>
                <w:sz w:val="20"/>
                <w:szCs w:val="20"/>
              </w:rPr>
              <w:t>1</w:t>
            </w:r>
          </w:p>
        </w:tc>
        <w:tc>
          <w:tcPr>
            <w:tcW w:w="1582" w:type="dxa"/>
            <w:shd w:val="clear" w:color="auto" w:fill="auto"/>
            <w:tcMar>
              <w:top w:w="0" w:type="dxa"/>
              <w:left w:w="108" w:type="dxa"/>
              <w:bottom w:w="0" w:type="dxa"/>
              <w:right w:w="108" w:type="dxa"/>
            </w:tcMar>
          </w:tcPr>
          <w:p w14:paraId="325FE3D8" w14:textId="1AA1D7A2" w:rsidR="000A1DB9" w:rsidRPr="00C433E3" w:rsidRDefault="00AF2BEC" w:rsidP="00590189">
            <w:pPr>
              <w:widowControl w:val="0"/>
              <w:suppressAutoHyphens/>
              <w:autoSpaceDE w:val="0"/>
              <w:autoSpaceDN w:val="0"/>
              <w:jc w:val="center"/>
              <w:textAlignment w:val="baseline"/>
              <w:rPr>
                <w:rFonts w:ascii="Arial" w:hAnsi="Arial" w:cs="Arial"/>
                <w:sz w:val="20"/>
                <w:szCs w:val="20"/>
              </w:rPr>
            </w:pPr>
            <w:r>
              <w:rPr>
                <w:rFonts w:ascii="Arial" w:hAnsi="Arial" w:cs="Arial"/>
                <w:sz w:val="20"/>
                <w:szCs w:val="20"/>
              </w:rPr>
              <w:t>2</w:t>
            </w:r>
          </w:p>
        </w:tc>
        <w:tc>
          <w:tcPr>
            <w:tcW w:w="1582" w:type="dxa"/>
            <w:shd w:val="clear" w:color="auto" w:fill="auto"/>
            <w:tcMar>
              <w:top w:w="0" w:type="dxa"/>
              <w:left w:w="108" w:type="dxa"/>
              <w:bottom w:w="0" w:type="dxa"/>
              <w:right w:w="108" w:type="dxa"/>
            </w:tcMar>
          </w:tcPr>
          <w:p w14:paraId="23B49F46" w14:textId="4DDA18D9" w:rsidR="000A1DB9" w:rsidRPr="00C433E3" w:rsidRDefault="00AF2BEC" w:rsidP="00590189">
            <w:pPr>
              <w:widowControl w:val="0"/>
              <w:suppressAutoHyphens/>
              <w:autoSpaceDE w:val="0"/>
              <w:autoSpaceDN w:val="0"/>
              <w:jc w:val="center"/>
              <w:textAlignment w:val="baseline"/>
              <w:rPr>
                <w:rFonts w:ascii="Arial" w:hAnsi="Arial" w:cs="Arial"/>
                <w:sz w:val="20"/>
                <w:szCs w:val="20"/>
              </w:rPr>
            </w:pPr>
            <w:r>
              <w:rPr>
                <w:rFonts w:ascii="Arial" w:hAnsi="Arial" w:cs="Arial"/>
                <w:sz w:val="20"/>
                <w:szCs w:val="20"/>
              </w:rPr>
              <w:t>3</w:t>
            </w:r>
          </w:p>
        </w:tc>
        <w:tc>
          <w:tcPr>
            <w:tcW w:w="1582" w:type="dxa"/>
            <w:shd w:val="clear" w:color="auto" w:fill="auto"/>
            <w:tcMar>
              <w:top w:w="0" w:type="dxa"/>
              <w:left w:w="108" w:type="dxa"/>
              <w:bottom w:w="0" w:type="dxa"/>
              <w:right w:w="108" w:type="dxa"/>
            </w:tcMar>
          </w:tcPr>
          <w:p w14:paraId="634F170C" w14:textId="42F8231C" w:rsidR="000A1DB9" w:rsidRPr="00C433E3" w:rsidRDefault="00AF2BEC" w:rsidP="00590189">
            <w:pPr>
              <w:widowControl w:val="0"/>
              <w:suppressAutoHyphens/>
              <w:autoSpaceDE w:val="0"/>
              <w:autoSpaceDN w:val="0"/>
              <w:jc w:val="center"/>
              <w:textAlignment w:val="baseline"/>
              <w:rPr>
                <w:rFonts w:ascii="Arial" w:hAnsi="Arial" w:cs="Arial"/>
                <w:sz w:val="20"/>
                <w:szCs w:val="20"/>
              </w:rPr>
            </w:pPr>
            <w:r>
              <w:rPr>
                <w:rFonts w:ascii="Arial" w:hAnsi="Arial" w:cs="Arial"/>
                <w:sz w:val="20"/>
                <w:szCs w:val="20"/>
              </w:rPr>
              <w:t>4</w:t>
            </w:r>
          </w:p>
        </w:tc>
        <w:tc>
          <w:tcPr>
            <w:tcW w:w="1582" w:type="dxa"/>
            <w:shd w:val="clear" w:color="auto" w:fill="auto"/>
            <w:tcMar>
              <w:top w:w="0" w:type="dxa"/>
              <w:left w:w="108" w:type="dxa"/>
              <w:bottom w:w="0" w:type="dxa"/>
              <w:right w:w="108" w:type="dxa"/>
            </w:tcMar>
          </w:tcPr>
          <w:p w14:paraId="6C34004C" w14:textId="4467C0B0" w:rsidR="000A1DB9" w:rsidRPr="00C433E3" w:rsidRDefault="00AF2BEC" w:rsidP="00590189">
            <w:pPr>
              <w:widowControl w:val="0"/>
              <w:suppressAutoHyphens/>
              <w:autoSpaceDE w:val="0"/>
              <w:autoSpaceDN w:val="0"/>
              <w:jc w:val="center"/>
              <w:textAlignment w:val="baseline"/>
              <w:rPr>
                <w:rFonts w:ascii="Arial" w:hAnsi="Arial" w:cs="Arial"/>
                <w:sz w:val="20"/>
                <w:szCs w:val="20"/>
              </w:rPr>
            </w:pPr>
            <w:r>
              <w:rPr>
                <w:rFonts w:ascii="Arial" w:hAnsi="Arial" w:cs="Arial"/>
                <w:sz w:val="20"/>
                <w:szCs w:val="20"/>
              </w:rPr>
              <w:t>5</w:t>
            </w:r>
          </w:p>
        </w:tc>
        <w:tc>
          <w:tcPr>
            <w:tcW w:w="1582" w:type="dxa"/>
            <w:shd w:val="clear" w:color="auto" w:fill="auto"/>
            <w:tcMar>
              <w:top w:w="0" w:type="dxa"/>
              <w:left w:w="108" w:type="dxa"/>
              <w:bottom w:w="0" w:type="dxa"/>
              <w:right w:w="108" w:type="dxa"/>
            </w:tcMar>
          </w:tcPr>
          <w:p w14:paraId="21FC54C1" w14:textId="5B57FFC5" w:rsidR="000A1DB9" w:rsidRPr="00C433E3" w:rsidRDefault="00AF2BEC" w:rsidP="00590189">
            <w:pPr>
              <w:widowControl w:val="0"/>
              <w:suppressAutoHyphens/>
              <w:autoSpaceDE w:val="0"/>
              <w:autoSpaceDN w:val="0"/>
              <w:jc w:val="center"/>
              <w:textAlignment w:val="baseline"/>
              <w:rPr>
                <w:rFonts w:ascii="Arial" w:hAnsi="Arial" w:cs="Arial"/>
                <w:sz w:val="20"/>
                <w:szCs w:val="20"/>
              </w:rPr>
            </w:pPr>
            <w:r>
              <w:rPr>
                <w:rFonts w:ascii="Arial" w:hAnsi="Arial" w:cs="Arial"/>
                <w:sz w:val="20"/>
                <w:szCs w:val="20"/>
              </w:rPr>
              <w:t>6</w:t>
            </w:r>
          </w:p>
        </w:tc>
        <w:tc>
          <w:tcPr>
            <w:tcW w:w="1582" w:type="dxa"/>
            <w:shd w:val="clear" w:color="auto" w:fill="auto"/>
            <w:tcMar>
              <w:top w:w="0" w:type="dxa"/>
              <w:left w:w="108" w:type="dxa"/>
              <w:bottom w:w="0" w:type="dxa"/>
              <w:right w:w="108" w:type="dxa"/>
            </w:tcMar>
          </w:tcPr>
          <w:p w14:paraId="684C2E60" w14:textId="59FC0E9E" w:rsidR="000A1DB9" w:rsidRPr="00C433E3" w:rsidRDefault="00AF2BEC" w:rsidP="00590189">
            <w:pPr>
              <w:widowControl w:val="0"/>
              <w:suppressAutoHyphens/>
              <w:autoSpaceDE w:val="0"/>
              <w:autoSpaceDN w:val="0"/>
              <w:jc w:val="center"/>
              <w:textAlignment w:val="baseline"/>
              <w:rPr>
                <w:rFonts w:ascii="Arial" w:hAnsi="Arial" w:cs="Arial"/>
                <w:sz w:val="20"/>
                <w:szCs w:val="20"/>
              </w:rPr>
            </w:pPr>
            <w:r>
              <w:rPr>
                <w:rFonts w:ascii="Arial" w:hAnsi="Arial" w:cs="Arial"/>
                <w:sz w:val="20"/>
                <w:szCs w:val="20"/>
              </w:rPr>
              <w:t>7</w:t>
            </w:r>
          </w:p>
        </w:tc>
      </w:tr>
      <w:tr w:rsidR="00C433E3" w:rsidRPr="00C433E3" w14:paraId="56901EA4" w14:textId="77777777" w:rsidTr="001E7CAB">
        <w:tc>
          <w:tcPr>
            <w:tcW w:w="562" w:type="dxa"/>
            <w:shd w:val="clear" w:color="auto" w:fill="auto"/>
            <w:tcMar>
              <w:top w:w="0" w:type="dxa"/>
              <w:left w:w="108" w:type="dxa"/>
              <w:bottom w:w="0" w:type="dxa"/>
              <w:right w:w="108" w:type="dxa"/>
            </w:tcMar>
          </w:tcPr>
          <w:p w14:paraId="533D6EF5" w14:textId="77777777" w:rsidR="00C433E3" w:rsidRPr="00C433E3" w:rsidRDefault="00C433E3" w:rsidP="00590189">
            <w:pPr>
              <w:widowControl w:val="0"/>
              <w:suppressAutoHyphens/>
              <w:autoSpaceDE w:val="0"/>
              <w:autoSpaceDN w:val="0"/>
              <w:jc w:val="center"/>
              <w:textAlignment w:val="baseline"/>
              <w:rPr>
                <w:rFonts w:ascii="Arial" w:hAnsi="Arial" w:cs="Arial"/>
                <w:sz w:val="20"/>
                <w:szCs w:val="20"/>
              </w:rPr>
            </w:pPr>
          </w:p>
        </w:tc>
        <w:tc>
          <w:tcPr>
            <w:tcW w:w="1582" w:type="dxa"/>
            <w:shd w:val="clear" w:color="auto" w:fill="auto"/>
            <w:tcMar>
              <w:top w:w="0" w:type="dxa"/>
              <w:left w:w="108" w:type="dxa"/>
              <w:bottom w:w="0" w:type="dxa"/>
              <w:right w:w="108" w:type="dxa"/>
            </w:tcMar>
          </w:tcPr>
          <w:p w14:paraId="76D68C62" w14:textId="77777777" w:rsidR="00C433E3" w:rsidRPr="00C433E3" w:rsidRDefault="00C433E3" w:rsidP="00590189">
            <w:pPr>
              <w:widowControl w:val="0"/>
              <w:suppressAutoHyphens/>
              <w:autoSpaceDE w:val="0"/>
              <w:autoSpaceDN w:val="0"/>
              <w:jc w:val="center"/>
              <w:textAlignment w:val="baseline"/>
              <w:rPr>
                <w:rFonts w:ascii="Arial" w:hAnsi="Arial" w:cs="Arial"/>
                <w:sz w:val="20"/>
                <w:szCs w:val="20"/>
              </w:rPr>
            </w:pPr>
          </w:p>
        </w:tc>
        <w:tc>
          <w:tcPr>
            <w:tcW w:w="1582" w:type="dxa"/>
            <w:shd w:val="clear" w:color="auto" w:fill="auto"/>
            <w:tcMar>
              <w:top w:w="0" w:type="dxa"/>
              <w:left w:w="108" w:type="dxa"/>
              <w:bottom w:w="0" w:type="dxa"/>
              <w:right w:w="108" w:type="dxa"/>
            </w:tcMar>
          </w:tcPr>
          <w:p w14:paraId="1FD49493" w14:textId="77777777" w:rsidR="00C433E3" w:rsidRPr="00C433E3" w:rsidRDefault="00C433E3" w:rsidP="00590189">
            <w:pPr>
              <w:widowControl w:val="0"/>
              <w:suppressAutoHyphens/>
              <w:autoSpaceDE w:val="0"/>
              <w:autoSpaceDN w:val="0"/>
              <w:jc w:val="center"/>
              <w:textAlignment w:val="baseline"/>
              <w:rPr>
                <w:rFonts w:ascii="Arial" w:hAnsi="Arial" w:cs="Arial"/>
                <w:sz w:val="20"/>
                <w:szCs w:val="20"/>
              </w:rPr>
            </w:pPr>
          </w:p>
        </w:tc>
        <w:tc>
          <w:tcPr>
            <w:tcW w:w="1582" w:type="dxa"/>
            <w:shd w:val="clear" w:color="auto" w:fill="auto"/>
            <w:tcMar>
              <w:top w:w="0" w:type="dxa"/>
              <w:left w:w="108" w:type="dxa"/>
              <w:bottom w:w="0" w:type="dxa"/>
              <w:right w:w="108" w:type="dxa"/>
            </w:tcMar>
          </w:tcPr>
          <w:p w14:paraId="39548061" w14:textId="77777777" w:rsidR="00C433E3" w:rsidRPr="00C433E3" w:rsidRDefault="00C433E3" w:rsidP="00590189">
            <w:pPr>
              <w:widowControl w:val="0"/>
              <w:suppressAutoHyphens/>
              <w:autoSpaceDE w:val="0"/>
              <w:autoSpaceDN w:val="0"/>
              <w:jc w:val="center"/>
              <w:textAlignment w:val="baseline"/>
              <w:rPr>
                <w:rFonts w:ascii="Arial" w:hAnsi="Arial" w:cs="Arial"/>
                <w:sz w:val="20"/>
                <w:szCs w:val="20"/>
              </w:rPr>
            </w:pPr>
          </w:p>
        </w:tc>
        <w:tc>
          <w:tcPr>
            <w:tcW w:w="1582" w:type="dxa"/>
            <w:shd w:val="clear" w:color="auto" w:fill="auto"/>
            <w:tcMar>
              <w:top w:w="0" w:type="dxa"/>
              <w:left w:w="108" w:type="dxa"/>
              <w:bottom w:w="0" w:type="dxa"/>
              <w:right w:w="108" w:type="dxa"/>
            </w:tcMar>
          </w:tcPr>
          <w:p w14:paraId="79CDCCD2" w14:textId="77777777" w:rsidR="00C433E3" w:rsidRPr="00C433E3" w:rsidRDefault="00C433E3" w:rsidP="00590189">
            <w:pPr>
              <w:widowControl w:val="0"/>
              <w:suppressAutoHyphens/>
              <w:autoSpaceDE w:val="0"/>
              <w:autoSpaceDN w:val="0"/>
              <w:jc w:val="center"/>
              <w:textAlignment w:val="baseline"/>
              <w:rPr>
                <w:rFonts w:ascii="Arial" w:hAnsi="Arial" w:cs="Arial"/>
                <w:sz w:val="20"/>
                <w:szCs w:val="20"/>
              </w:rPr>
            </w:pPr>
          </w:p>
        </w:tc>
        <w:tc>
          <w:tcPr>
            <w:tcW w:w="1582" w:type="dxa"/>
            <w:shd w:val="clear" w:color="auto" w:fill="auto"/>
            <w:tcMar>
              <w:top w:w="0" w:type="dxa"/>
              <w:left w:w="108" w:type="dxa"/>
              <w:bottom w:w="0" w:type="dxa"/>
              <w:right w:w="108" w:type="dxa"/>
            </w:tcMar>
          </w:tcPr>
          <w:p w14:paraId="67378E58" w14:textId="77777777" w:rsidR="00C433E3" w:rsidRPr="00C433E3" w:rsidRDefault="00C433E3" w:rsidP="00590189">
            <w:pPr>
              <w:widowControl w:val="0"/>
              <w:suppressAutoHyphens/>
              <w:autoSpaceDE w:val="0"/>
              <w:autoSpaceDN w:val="0"/>
              <w:jc w:val="center"/>
              <w:textAlignment w:val="baseline"/>
              <w:rPr>
                <w:rFonts w:ascii="Arial" w:hAnsi="Arial" w:cs="Arial"/>
                <w:sz w:val="20"/>
                <w:szCs w:val="20"/>
              </w:rPr>
            </w:pPr>
          </w:p>
        </w:tc>
        <w:tc>
          <w:tcPr>
            <w:tcW w:w="1582" w:type="dxa"/>
            <w:shd w:val="clear" w:color="auto" w:fill="auto"/>
            <w:tcMar>
              <w:top w:w="0" w:type="dxa"/>
              <w:left w:w="108" w:type="dxa"/>
              <w:bottom w:w="0" w:type="dxa"/>
              <w:right w:w="108" w:type="dxa"/>
            </w:tcMar>
          </w:tcPr>
          <w:p w14:paraId="595CC220" w14:textId="77777777" w:rsidR="00C433E3" w:rsidRPr="00C433E3" w:rsidRDefault="00C433E3" w:rsidP="00590189">
            <w:pPr>
              <w:widowControl w:val="0"/>
              <w:suppressAutoHyphens/>
              <w:autoSpaceDE w:val="0"/>
              <w:autoSpaceDN w:val="0"/>
              <w:jc w:val="center"/>
              <w:textAlignment w:val="baseline"/>
              <w:rPr>
                <w:rFonts w:ascii="Arial" w:hAnsi="Arial" w:cs="Arial"/>
                <w:sz w:val="20"/>
                <w:szCs w:val="20"/>
              </w:rPr>
            </w:pPr>
          </w:p>
        </w:tc>
      </w:tr>
      <w:tr w:rsidR="00C433E3" w:rsidRPr="00C433E3" w14:paraId="47E17678" w14:textId="77777777" w:rsidTr="001E7CAB">
        <w:tc>
          <w:tcPr>
            <w:tcW w:w="562" w:type="dxa"/>
            <w:shd w:val="clear" w:color="auto" w:fill="auto"/>
            <w:tcMar>
              <w:top w:w="0" w:type="dxa"/>
              <w:left w:w="108" w:type="dxa"/>
              <w:bottom w:w="0" w:type="dxa"/>
              <w:right w:w="108" w:type="dxa"/>
            </w:tcMar>
          </w:tcPr>
          <w:p w14:paraId="5E013CB4" w14:textId="77777777" w:rsidR="00C433E3" w:rsidRPr="00C433E3" w:rsidRDefault="00C433E3" w:rsidP="00590189">
            <w:pPr>
              <w:widowControl w:val="0"/>
              <w:suppressAutoHyphens/>
              <w:autoSpaceDE w:val="0"/>
              <w:autoSpaceDN w:val="0"/>
              <w:jc w:val="center"/>
              <w:textAlignment w:val="baseline"/>
              <w:rPr>
                <w:rFonts w:ascii="Arial" w:hAnsi="Arial" w:cs="Arial"/>
                <w:sz w:val="20"/>
                <w:szCs w:val="20"/>
              </w:rPr>
            </w:pPr>
          </w:p>
        </w:tc>
        <w:tc>
          <w:tcPr>
            <w:tcW w:w="1582" w:type="dxa"/>
            <w:shd w:val="clear" w:color="auto" w:fill="auto"/>
            <w:tcMar>
              <w:top w:w="0" w:type="dxa"/>
              <w:left w:w="108" w:type="dxa"/>
              <w:bottom w:w="0" w:type="dxa"/>
              <w:right w:w="108" w:type="dxa"/>
            </w:tcMar>
          </w:tcPr>
          <w:p w14:paraId="7082BF99" w14:textId="77777777" w:rsidR="00C433E3" w:rsidRPr="00C433E3" w:rsidRDefault="00C433E3" w:rsidP="00590189">
            <w:pPr>
              <w:widowControl w:val="0"/>
              <w:suppressAutoHyphens/>
              <w:autoSpaceDE w:val="0"/>
              <w:autoSpaceDN w:val="0"/>
              <w:jc w:val="center"/>
              <w:textAlignment w:val="baseline"/>
              <w:rPr>
                <w:rFonts w:ascii="Arial" w:hAnsi="Arial" w:cs="Arial"/>
                <w:sz w:val="20"/>
                <w:szCs w:val="20"/>
              </w:rPr>
            </w:pPr>
          </w:p>
        </w:tc>
        <w:tc>
          <w:tcPr>
            <w:tcW w:w="1582" w:type="dxa"/>
            <w:shd w:val="clear" w:color="auto" w:fill="auto"/>
            <w:tcMar>
              <w:top w:w="0" w:type="dxa"/>
              <w:left w:w="108" w:type="dxa"/>
              <w:bottom w:w="0" w:type="dxa"/>
              <w:right w:w="108" w:type="dxa"/>
            </w:tcMar>
          </w:tcPr>
          <w:p w14:paraId="62FD343C" w14:textId="77777777" w:rsidR="00C433E3" w:rsidRPr="00C433E3" w:rsidRDefault="00C433E3" w:rsidP="00590189">
            <w:pPr>
              <w:widowControl w:val="0"/>
              <w:suppressAutoHyphens/>
              <w:autoSpaceDE w:val="0"/>
              <w:autoSpaceDN w:val="0"/>
              <w:jc w:val="center"/>
              <w:textAlignment w:val="baseline"/>
              <w:rPr>
                <w:rFonts w:ascii="Arial" w:hAnsi="Arial" w:cs="Arial"/>
                <w:sz w:val="20"/>
                <w:szCs w:val="20"/>
              </w:rPr>
            </w:pPr>
          </w:p>
        </w:tc>
        <w:tc>
          <w:tcPr>
            <w:tcW w:w="1582" w:type="dxa"/>
            <w:shd w:val="clear" w:color="auto" w:fill="auto"/>
            <w:tcMar>
              <w:top w:w="0" w:type="dxa"/>
              <w:left w:w="108" w:type="dxa"/>
              <w:bottom w:w="0" w:type="dxa"/>
              <w:right w:w="108" w:type="dxa"/>
            </w:tcMar>
          </w:tcPr>
          <w:p w14:paraId="26C9D21E" w14:textId="77777777" w:rsidR="00C433E3" w:rsidRPr="00C433E3" w:rsidRDefault="00C433E3" w:rsidP="00590189">
            <w:pPr>
              <w:widowControl w:val="0"/>
              <w:suppressAutoHyphens/>
              <w:autoSpaceDE w:val="0"/>
              <w:autoSpaceDN w:val="0"/>
              <w:jc w:val="center"/>
              <w:textAlignment w:val="baseline"/>
              <w:rPr>
                <w:rFonts w:ascii="Arial" w:hAnsi="Arial" w:cs="Arial"/>
                <w:sz w:val="20"/>
                <w:szCs w:val="20"/>
              </w:rPr>
            </w:pPr>
          </w:p>
        </w:tc>
        <w:tc>
          <w:tcPr>
            <w:tcW w:w="1582" w:type="dxa"/>
            <w:shd w:val="clear" w:color="auto" w:fill="auto"/>
            <w:tcMar>
              <w:top w:w="0" w:type="dxa"/>
              <w:left w:w="108" w:type="dxa"/>
              <w:bottom w:w="0" w:type="dxa"/>
              <w:right w:w="108" w:type="dxa"/>
            </w:tcMar>
          </w:tcPr>
          <w:p w14:paraId="278E8717" w14:textId="77777777" w:rsidR="00C433E3" w:rsidRPr="00C433E3" w:rsidRDefault="00C433E3" w:rsidP="00590189">
            <w:pPr>
              <w:widowControl w:val="0"/>
              <w:suppressAutoHyphens/>
              <w:autoSpaceDE w:val="0"/>
              <w:autoSpaceDN w:val="0"/>
              <w:jc w:val="center"/>
              <w:textAlignment w:val="baseline"/>
              <w:rPr>
                <w:rFonts w:ascii="Arial" w:hAnsi="Arial" w:cs="Arial"/>
                <w:sz w:val="20"/>
                <w:szCs w:val="20"/>
              </w:rPr>
            </w:pPr>
          </w:p>
        </w:tc>
        <w:tc>
          <w:tcPr>
            <w:tcW w:w="1582" w:type="dxa"/>
            <w:shd w:val="clear" w:color="auto" w:fill="auto"/>
            <w:tcMar>
              <w:top w:w="0" w:type="dxa"/>
              <w:left w:w="108" w:type="dxa"/>
              <w:bottom w:w="0" w:type="dxa"/>
              <w:right w:w="108" w:type="dxa"/>
            </w:tcMar>
          </w:tcPr>
          <w:p w14:paraId="21E14E0E" w14:textId="77777777" w:rsidR="00C433E3" w:rsidRPr="00C433E3" w:rsidRDefault="00C433E3" w:rsidP="00590189">
            <w:pPr>
              <w:widowControl w:val="0"/>
              <w:suppressAutoHyphens/>
              <w:autoSpaceDE w:val="0"/>
              <w:autoSpaceDN w:val="0"/>
              <w:jc w:val="center"/>
              <w:textAlignment w:val="baseline"/>
              <w:rPr>
                <w:rFonts w:ascii="Arial" w:hAnsi="Arial" w:cs="Arial"/>
                <w:sz w:val="20"/>
                <w:szCs w:val="20"/>
              </w:rPr>
            </w:pPr>
          </w:p>
        </w:tc>
        <w:tc>
          <w:tcPr>
            <w:tcW w:w="1582" w:type="dxa"/>
            <w:shd w:val="clear" w:color="auto" w:fill="auto"/>
            <w:tcMar>
              <w:top w:w="0" w:type="dxa"/>
              <w:left w:w="108" w:type="dxa"/>
              <w:bottom w:w="0" w:type="dxa"/>
              <w:right w:w="108" w:type="dxa"/>
            </w:tcMar>
          </w:tcPr>
          <w:p w14:paraId="5B7C3A9D" w14:textId="77777777" w:rsidR="00C433E3" w:rsidRPr="00C433E3" w:rsidRDefault="00C433E3" w:rsidP="00590189">
            <w:pPr>
              <w:widowControl w:val="0"/>
              <w:suppressAutoHyphens/>
              <w:autoSpaceDE w:val="0"/>
              <w:autoSpaceDN w:val="0"/>
              <w:jc w:val="center"/>
              <w:textAlignment w:val="baseline"/>
              <w:rPr>
                <w:rFonts w:ascii="Arial" w:hAnsi="Arial" w:cs="Arial"/>
                <w:sz w:val="20"/>
                <w:szCs w:val="20"/>
              </w:rPr>
            </w:pPr>
          </w:p>
        </w:tc>
      </w:tr>
    </w:tbl>
    <w:p w14:paraId="782789AF" w14:textId="77777777" w:rsidR="000A1DB9" w:rsidRPr="00C433E3" w:rsidRDefault="000A1DB9" w:rsidP="000A1DB9">
      <w:pPr>
        <w:suppressAutoHyphens/>
        <w:autoSpaceDN w:val="0"/>
        <w:textAlignment w:val="baseline"/>
        <w:rPr>
          <w:rFonts w:ascii="Arial" w:hAnsi="Arial" w:cs="Arial"/>
          <w:sz w:val="20"/>
          <w:szCs w:val="20"/>
        </w:rPr>
      </w:pPr>
    </w:p>
    <w:p w14:paraId="1FDA02C0" w14:textId="77777777" w:rsidR="000A1DB9" w:rsidRPr="00C433E3" w:rsidRDefault="000A1DB9" w:rsidP="000A1DB9">
      <w:pPr>
        <w:suppressAutoHyphens/>
        <w:autoSpaceDN w:val="0"/>
        <w:jc w:val="center"/>
        <w:textAlignment w:val="baseline"/>
        <w:rPr>
          <w:rFonts w:ascii="Arial" w:hAnsi="Arial" w:cs="Arial"/>
          <w:sz w:val="20"/>
          <w:szCs w:val="20"/>
        </w:rPr>
      </w:pPr>
    </w:p>
    <w:p w14:paraId="195DCF29" w14:textId="77777777" w:rsidR="00AF2BEC" w:rsidRPr="00AF2BEC" w:rsidRDefault="00AF2BEC" w:rsidP="00AF2BEC">
      <w:pPr>
        <w:suppressAutoHyphens/>
        <w:autoSpaceDN w:val="0"/>
        <w:spacing w:line="360" w:lineRule="auto"/>
        <w:textAlignment w:val="baseline"/>
        <w:rPr>
          <w:rFonts w:ascii="Arial" w:hAnsi="Arial" w:cs="Arial"/>
          <w:sz w:val="18"/>
          <w:szCs w:val="18"/>
        </w:rPr>
      </w:pPr>
      <w:r w:rsidRPr="00AF2BEC">
        <w:rPr>
          <w:rFonts w:ascii="Arial" w:hAnsi="Arial" w:cs="Arial"/>
          <w:sz w:val="18"/>
          <w:szCs w:val="18"/>
          <w:u w:val="single"/>
        </w:rPr>
        <w:t>2nd column</w:t>
      </w:r>
      <w:r w:rsidRPr="00AF2BEC">
        <w:rPr>
          <w:rFonts w:ascii="Arial" w:hAnsi="Arial" w:cs="Arial"/>
          <w:sz w:val="18"/>
          <w:szCs w:val="18"/>
        </w:rPr>
        <w:t xml:space="preserve"> the name of the infrastructure section that has been requested for maintenance, according to the one mentioned in the infrastructure network report, specifying the specific location within the section, including infrastructure sections that are required for moving the technological trains necessary for </w:t>
      </w:r>
      <w:proofErr w:type="gramStart"/>
      <w:r w:rsidRPr="00AF2BEC">
        <w:rPr>
          <w:rFonts w:ascii="Arial" w:hAnsi="Arial" w:cs="Arial"/>
          <w:sz w:val="18"/>
          <w:szCs w:val="18"/>
        </w:rPr>
        <w:t>maintenance;</w:t>
      </w:r>
      <w:proofErr w:type="gramEnd"/>
    </w:p>
    <w:p w14:paraId="3EE129CB" w14:textId="77777777" w:rsidR="00AF2BEC" w:rsidRPr="00AF2BEC" w:rsidRDefault="00AF2BEC" w:rsidP="00AF2BEC">
      <w:pPr>
        <w:suppressAutoHyphens/>
        <w:autoSpaceDN w:val="0"/>
        <w:spacing w:line="360" w:lineRule="auto"/>
        <w:textAlignment w:val="baseline"/>
        <w:rPr>
          <w:rFonts w:ascii="Arial" w:hAnsi="Arial" w:cs="Arial"/>
          <w:sz w:val="18"/>
          <w:szCs w:val="18"/>
        </w:rPr>
      </w:pPr>
      <w:proofErr w:type="gramStart"/>
      <w:r w:rsidRPr="00AF2BEC">
        <w:rPr>
          <w:rFonts w:ascii="Arial" w:hAnsi="Arial" w:cs="Arial"/>
          <w:sz w:val="18"/>
          <w:szCs w:val="18"/>
          <w:u w:val="single"/>
        </w:rPr>
        <w:t>3nd</w:t>
      </w:r>
      <w:proofErr w:type="gramEnd"/>
      <w:r w:rsidRPr="00AF2BEC">
        <w:rPr>
          <w:rFonts w:ascii="Arial" w:hAnsi="Arial" w:cs="Arial"/>
          <w:sz w:val="18"/>
          <w:szCs w:val="18"/>
          <w:u w:val="single"/>
        </w:rPr>
        <w:t xml:space="preserve"> column</w:t>
      </w:r>
      <w:r w:rsidRPr="00AF2BEC">
        <w:rPr>
          <w:rFonts w:ascii="Arial" w:hAnsi="Arial" w:cs="Arial"/>
          <w:sz w:val="18"/>
          <w:szCs w:val="18"/>
        </w:rPr>
        <w:t xml:space="preserve"> planned maintenance periods and breaks required in train movement in the annual working timetable, the number and length of the said breaks;</w:t>
      </w:r>
    </w:p>
    <w:p w14:paraId="5F0D18AD" w14:textId="77777777" w:rsidR="00AF2BEC" w:rsidRPr="00AF2BEC" w:rsidRDefault="00AF2BEC" w:rsidP="00AF2BEC">
      <w:pPr>
        <w:suppressAutoHyphens/>
        <w:autoSpaceDN w:val="0"/>
        <w:spacing w:line="360" w:lineRule="auto"/>
        <w:textAlignment w:val="baseline"/>
        <w:rPr>
          <w:rFonts w:ascii="Arial" w:hAnsi="Arial" w:cs="Arial"/>
          <w:sz w:val="18"/>
          <w:szCs w:val="18"/>
        </w:rPr>
      </w:pPr>
      <w:proofErr w:type="gramStart"/>
      <w:r w:rsidRPr="00AF2BEC">
        <w:rPr>
          <w:rFonts w:ascii="Arial" w:hAnsi="Arial" w:cs="Arial"/>
          <w:sz w:val="18"/>
          <w:szCs w:val="18"/>
          <w:u w:val="single"/>
        </w:rPr>
        <w:t>4nd</w:t>
      </w:r>
      <w:proofErr w:type="gramEnd"/>
      <w:r w:rsidRPr="00AF2BEC">
        <w:rPr>
          <w:rFonts w:ascii="Arial" w:hAnsi="Arial" w:cs="Arial"/>
          <w:sz w:val="18"/>
          <w:szCs w:val="18"/>
          <w:u w:val="single"/>
        </w:rPr>
        <w:t xml:space="preserve"> column</w:t>
      </w:r>
      <w:r w:rsidRPr="00AF2BEC">
        <w:rPr>
          <w:rFonts w:ascii="Arial" w:hAnsi="Arial" w:cs="Arial"/>
          <w:sz w:val="18"/>
          <w:szCs w:val="18"/>
        </w:rPr>
        <w:t xml:space="preserve"> the planned number of technological trains and the required traction units;</w:t>
      </w:r>
    </w:p>
    <w:p w14:paraId="14788D13" w14:textId="77777777" w:rsidR="00AF2BEC" w:rsidRPr="00AF2BEC" w:rsidRDefault="00AF2BEC" w:rsidP="00AF2BEC">
      <w:pPr>
        <w:suppressAutoHyphens/>
        <w:autoSpaceDN w:val="0"/>
        <w:spacing w:line="360" w:lineRule="auto"/>
        <w:textAlignment w:val="baseline"/>
        <w:rPr>
          <w:rFonts w:ascii="Arial" w:hAnsi="Arial" w:cs="Arial"/>
          <w:sz w:val="18"/>
          <w:szCs w:val="18"/>
        </w:rPr>
      </w:pPr>
      <w:proofErr w:type="gramStart"/>
      <w:r w:rsidRPr="00AF2BEC">
        <w:rPr>
          <w:rFonts w:ascii="Arial" w:hAnsi="Arial" w:cs="Arial"/>
          <w:sz w:val="18"/>
          <w:szCs w:val="18"/>
          <w:u w:val="single"/>
        </w:rPr>
        <w:t>5nd</w:t>
      </w:r>
      <w:proofErr w:type="gramEnd"/>
      <w:r w:rsidRPr="00AF2BEC">
        <w:rPr>
          <w:rFonts w:ascii="Arial" w:hAnsi="Arial" w:cs="Arial"/>
          <w:sz w:val="18"/>
          <w:szCs w:val="18"/>
          <w:u w:val="single"/>
        </w:rPr>
        <w:t xml:space="preserve"> column</w:t>
      </w:r>
      <w:r w:rsidRPr="00AF2BEC">
        <w:rPr>
          <w:rFonts w:ascii="Arial" w:hAnsi="Arial" w:cs="Arial"/>
          <w:sz w:val="18"/>
          <w:szCs w:val="18"/>
        </w:rPr>
        <w:t xml:space="preserve"> indicates the infrastructure restrictions during maintenance work;</w:t>
      </w:r>
    </w:p>
    <w:p w14:paraId="7EAD1CC8" w14:textId="6FC8DEC7" w:rsidR="000A1DB9" w:rsidRPr="00C433E3" w:rsidRDefault="00AF2BEC" w:rsidP="00AF2BEC">
      <w:pPr>
        <w:suppressAutoHyphens/>
        <w:autoSpaceDN w:val="0"/>
        <w:spacing w:line="360" w:lineRule="auto"/>
        <w:textAlignment w:val="baseline"/>
        <w:rPr>
          <w:rFonts w:ascii="Arial" w:hAnsi="Arial" w:cs="Arial"/>
          <w:sz w:val="20"/>
          <w:szCs w:val="20"/>
        </w:rPr>
      </w:pPr>
      <w:proofErr w:type="gramStart"/>
      <w:r w:rsidRPr="00AF2BEC">
        <w:rPr>
          <w:rFonts w:ascii="Arial" w:hAnsi="Arial" w:cs="Arial"/>
          <w:sz w:val="18"/>
          <w:szCs w:val="18"/>
          <w:u w:val="single"/>
        </w:rPr>
        <w:t>7nd</w:t>
      </w:r>
      <w:proofErr w:type="gramEnd"/>
      <w:r w:rsidRPr="00AF2BEC">
        <w:rPr>
          <w:rFonts w:ascii="Arial" w:hAnsi="Arial" w:cs="Arial"/>
          <w:sz w:val="18"/>
          <w:szCs w:val="18"/>
          <w:u w:val="single"/>
        </w:rPr>
        <w:t xml:space="preserve"> column</w:t>
      </w:r>
      <w:r w:rsidRPr="00AF2BEC">
        <w:rPr>
          <w:rFonts w:ascii="Arial" w:hAnsi="Arial" w:cs="Arial"/>
          <w:sz w:val="18"/>
          <w:szCs w:val="18"/>
        </w:rPr>
        <w:t xml:space="preserve"> indicates other conditions affecting the capacity (if any), with a detailed explanation</w:t>
      </w:r>
    </w:p>
    <w:p w14:paraId="52361114" w14:textId="77777777" w:rsidR="000A1DB9" w:rsidRPr="00C433E3" w:rsidRDefault="000A1DB9" w:rsidP="000A1DB9">
      <w:pPr>
        <w:suppressAutoHyphens/>
        <w:autoSpaceDN w:val="0"/>
        <w:textAlignment w:val="baseline"/>
        <w:rPr>
          <w:rFonts w:ascii="Arial" w:hAnsi="Arial" w:cs="Arial"/>
          <w:sz w:val="20"/>
          <w:szCs w:val="20"/>
        </w:rPr>
      </w:pPr>
    </w:p>
    <w:p w14:paraId="7F39FFCF" w14:textId="77777777" w:rsidR="000A1DB9" w:rsidRPr="00C433E3" w:rsidRDefault="000A1DB9" w:rsidP="000A1DB9">
      <w:pPr>
        <w:suppressAutoHyphens/>
        <w:autoSpaceDN w:val="0"/>
        <w:textAlignment w:val="baseline"/>
        <w:rPr>
          <w:rFonts w:ascii="Arial" w:hAnsi="Arial" w:cs="Arial"/>
          <w:sz w:val="20"/>
          <w:szCs w:val="20"/>
        </w:rPr>
      </w:pPr>
    </w:p>
    <w:p w14:paraId="6F179657" w14:textId="77777777" w:rsidR="005F697A" w:rsidRPr="00C433E3" w:rsidRDefault="005F697A" w:rsidP="005F697A">
      <w:pPr>
        <w:jc w:val="right"/>
        <w:rPr>
          <w:rFonts w:ascii="Arial" w:hAnsi="Arial" w:cs="Arial"/>
          <w:sz w:val="20"/>
          <w:szCs w:val="20"/>
        </w:rPr>
      </w:pPr>
    </w:p>
    <w:sectPr w:rsidR="005F697A" w:rsidRPr="00C433E3" w:rsidSect="00C433E3">
      <w:headerReference w:type="even" r:id="rId7"/>
      <w:headerReference w:type="default" r:id="rId8"/>
      <w:footerReference w:type="even" r:id="rId9"/>
      <w:footerReference w:type="default" r:id="rId10"/>
      <w:headerReference w:type="first" r:id="rId11"/>
      <w:footerReference w:type="first" r:id="rId12"/>
      <w:pgSz w:w="11906" w:h="16838"/>
      <w:pgMar w:top="851" w:right="849" w:bottom="993" w:left="993"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FECBE" w14:textId="77777777" w:rsidR="00AE2C2C" w:rsidRDefault="00AE2C2C" w:rsidP="008719EB">
      <w:r>
        <w:separator/>
      </w:r>
    </w:p>
  </w:endnote>
  <w:endnote w:type="continuationSeparator" w:id="0">
    <w:p w14:paraId="11CA76D8" w14:textId="77777777" w:rsidR="00AE2C2C" w:rsidRDefault="00AE2C2C"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73EDE" w14:textId="77777777" w:rsidR="0011726D" w:rsidRDefault="001172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D38F7" w14:textId="533EEFE8" w:rsidR="008719EB" w:rsidRPr="00C433E3" w:rsidRDefault="00C433E3" w:rsidP="00C433E3">
    <w:pPr>
      <w:tabs>
        <w:tab w:val="right" w:pos="10204"/>
      </w:tabs>
      <w:spacing w:before="60"/>
      <w:jc w:val="both"/>
      <w:rPr>
        <w:rFonts w:ascii="Arial" w:hAnsi="Arial" w:cs="Arial"/>
        <w:i/>
        <w:iCs/>
        <w:color w:val="3C4957"/>
        <w:sz w:val="16"/>
        <w:szCs w:val="18"/>
        <w:lang w:val="lv-LV"/>
      </w:rPr>
    </w:pPr>
    <w:r w:rsidRPr="002B3686">
      <w:rPr>
        <w:rFonts w:ascii="Arial" w:hAnsi="Arial" w:cs="Arial"/>
        <w:i/>
        <w:iCs/>
        <w:color w:val="3C4957" w:themeColor="accent2" w:themeShade="80"/>
        <w:sz w:val="16"/>
        <w:szCs w:val="18"/>
      </w:rPr>
      <w:t>Annex to SJSC “</w:t>
    </w:r>
    <w:proofErr w:type="spellStart"/>
    <w:r w:rsidRPr="002B3686">
      <w:rPr>
        <w:rFonts w:ascii="Arial" w:hAnsi="Arial" w:cs="Arial"/>
        <w:i/>
        <w:iCs/>
        <w:color w:val="3C4957" w:themeColor="accent2" w:themeShade="80"/>
        <w:sz w:val="16"/>
        <w:szCs w:val="18"/>
      </w:rPr>
      <w:t>Latvijas</w:t>
    </w:r>
    <w:proofErr w:type="spellEnd"/>
    <w:r w:rsidRPr="002B3686">
      <w:rPr>
        <w:rFonts w:ascii="Arial" w:hAnsi="Arial" w:cs="Arial"/>
        <w:i/>
        <w:iCs/>
        <w:color w:val="3C4957" w:themeColor="accent2" w:themeShade="80"/>
        <w:sz w:val="16"/>
        <w:szCs w:val="18"/>
      </w:rPr>
      <w:t xml:space="preserve"> </w:t>
    </w:r>
    <w:proofErr w:type="spellStart"/>
    <w:r w:rsidRPr="002B3686">
      <w:rPr>
        <w:rFonts w:ascii="Arial" w:hAnsi="Arial" w:cs="Arial"/>
        <w:i/>
        <w:iCs/>
        <w:color w:val="3C4957" w:themeColor="accent2" w:themeShade="80"/>
        <w:sz w:val="16"/>
        <w:szCs w:val="18"/>
      </w:rPr>
      <w:t>dzelzceļš</w:t>
    </w:r>
    <w:proofErr w:type="spellEnd"/>
    <w:r w:rsidRPr="002B3686">
      <w:rPr>
        <w:rFonts w:ascii="Arial" w:hAnsi="Arial" w:cs="Arial"/>
        <w:i/>
        <w:iCs/>
        <w:color w:val="3C4957" w:themeColor="accent2" w:themeShade="80"/>
        <w:sz w:val="16"/>
        <w:szCs w:val="18"/>
      </w:rPr>
      <w:t>” (Latvian Railway) Network statement 202</w:t>
    </w:r>
    <w:r w:rsidR="0011726D">
      <w:rPr>
        <w:rFonts w:ascii="Arial" w:hAnsi="Arial" w:cs="Arial"/>
        <w:i/>
        <w:iCs/>
        <w:color w:val="3C4957" w:themeColor="accent2" w:themeShade="80"/>
        <w:sz w:val="16"/>
        <w:szCs w:val="18"/>
      </w:rPr>
      <w:t>3</w:t>
    </w:r>
    <w:r w:rsidRPr="002B3686">
      <w:rPr>
        <w:rFonts w:ascii="Arial" w:hAnsi="Arial" w:cs="Arial"/>
        <w:i/>
        <w:iCs/>
        <w:color w:val="3C4957"/>
        <w:sz w:val="18"/>
        <w:szCs w:val="22"/>
        <w:lang w:val="lv-LV"/>
      </w:rPr>
      <w:tab/>
    </w:r>
    <w:r w:rsidRPr="002B3686">
      <w:rPr>
        <w:rFonts w:ascii="Arial" w:hAnsi="Arial" w:cs="Arial"/>
        <w:i/>
        <w:iCs/>
        <w:color w:val="3C4957"/>
        <w:sz w:val="16"/>
        <w:szCs w:val="18"/>
        <w:lang w:val="lv-LV"/>
      </w:rPr>
      <w:fldChar w:fldCharType="begin"/>
    </w:r>
    <w:r w:rsidRPr="002B3686">
      <w:rPr>
        <w:rFonts w:ascii="Arial" w:hAnsi="Arial" w:cs="Arial"/>
        <w:i/>
        <w:iCs/>
        <w:color w:val="3C4957"/>
        <w:sz w:val="16"/>
        <w:szCs w:val="18"/>
        <w:lang w:val="lv-LV"/>
      </w:rPr>
      <w:instrText>PAGE   \* MERGEFORMAT</w:instrText>
    </w:r>
    <w:r w:rsidRPr="002B3686">
      <w:rPr>
        <w:rFonts w:ascii="Arial" w:hAnsi="Arial" w:cs="Arial"/>
        <w:i/>
        <w:iCs/>
        <w:color w:val="3C4957"/>
        <w:sz w:val="16"/>
        <w:szCs w:val="18"/>
        <w:lang w:val="lv-LV"/>
      </w:rPr>
      <w:fldChar w:fldCharType="separate"/>
    </w:r>
    <w:r>
      <w:rPr>
        <w:rFonts w:ascii="Arial" w:hAnsi="Arial" w:cs="Arial"/>
        <w:i/>
        <w:iCs/>
        <w:color w:val="3C4957"/>
        <w:sz w:val="16"/>
        <w:szCs w:val="18"/>
        <w:lang w:val="lv-LV"/>
      </w:rPr>
      <w:t>1</w:t>
    </w:r>
    <w:r w:rsidRPr="002B3686">
      <w:rPr>
        <w:rFonts w:ascii="Arial" w:hAnsi="Arial" w:cs="Arial"/>
        <w:i/>
        <w:iCs/>
        <w:color w:val="3C4957"/>
        <w:sz w:val="16"/>
        <w:szCs w:val="18"/>
        <w:lang w:val="lv-LV"/>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C504A" w14:textId="77777777" w:rsidR="0011726D" w:rsidRDefault="001172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F8867" w14:textId="77777777" w:rsidR="00AE2C2C" w:rsidRDefault="00AE2C2C" w:rsidP="008719EB">
      <w:r>
        <w:separator/>
      </w:r>
    </w:p>
  </w:footnote>
  <w:footnote w:type="continuationSeparator" w:id="0">
    <w:p w14:paraId="5FD13078" w14:textId="77777777" w:rsidR="00AE2C2C" w:rsidRDefault="00AE2C2C" w:rsidP="00871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BF36E" w14:textId="77777777" w:rsidR="0011726D" w:rsidRDefault="001172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BC1FC" w14:textId="77777777" w:rsidR="0011726D" w:rsidRDefault="001172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D1183" w14:textId="77777777" w:rsidR="0011726D" w:rsidRDefault="001172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8C516EF"/>
    <w:multiLevelType w:val="multilevel"/>
    <w:tmpl w:val="0C0EC99C"/>
    <w:lvl w:ilvl="0">
      <w:start w:val="1"/>
      <w:numFmt w:val="decimal"/>
      <w:lvlText w:val="%1)"/>
      <w:lvlJc w:val="left"/>
      <w:pPr>
        <w:ind w:left="720" w:hanging="360"/>
      </w:pPr>
      <w:rPr>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EB"/>
    <w:rsid w:val="000344F4"/>
    <w:rsid w:val="000A1DB9"/>
    <w:rsid w:val="0011726D"/>
    <w:rsid w:val="001E7CAB"/>
    <w:rsid w:val="003204EA"/>
    <w:rsid w:val="004B167C"/>
    <w:rsid w:val="005F697A"/>
    <w:rsid w:val="006B4694"/>
    <w:rsid w:val="00713D0D"/>
    <w:rsid w:val="008719EB"/>
    <w:rsid w:val="009747B7"/>
    <w:rsid w:val="0098236C"/>
    <w:rsid w:val="00AE2C2C"/>
    <w:rsid w:val="00AF2BEC"/>
    <w:rsid w:val="00B50E9E"/>
    <w:rsid w:val="00C20434"/>
    <w:rsid w:val="00C433E3"/>
    <w:rsid w:val="00C439F4"/>
    <w:rsid w:val="00C6587C"/>
    <w:rsid w:val="00C8303D"/>
    <w:rsid w:val="00F309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BCFE5D"/>
  <w15:chartTrackingRefBased/>
  <w15:docId w15:val="{04EAC715-EC96-42FA-A470-9D641531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719EB"/>
    <w:pPr>
      <w:ind w:left="1440"/>
      <w:jc w:val="both"/>
    </w:pPr>
    <w:rPr>
      <w:lang w:val="lv-LV"/>
    </w:rPr>
  </w:style>
  <w:style w:type="character" w:customStyle="1" w:styleId="BodyTextIndentChar">
    <w:name w:val="Body Text Indent Char"/>
    <w:basedOn w:val="DefaultParagraphFont"/>
    <w:link w:val="BodyTextIndent"/>
    <w:rsid w:val="008719EB"/>
    <w:rPr>
      <w:rFonts w:ascii="Times New Roman" w:eastAsia="Times New Roman" w:hAnsi="Times New Roman" w:cs="Times New Roman"/>
      <w:sz w:val="24"/>
      <w:szCs w:val="24"/>
    </w:rPr>
  </w:style>
  <w:style w:type="paragraph" w:styleId="ListParagraph">
    <w:name w:val="List Paragraph"/>
    <w:basedOn w:val="Normal"/>
    <w:uiPriority w:val="34"/>
    <w:qFormat/>
    <w:rsid w:val="008719EB"/>
    <w:pPr>
      <w:ind w:left="720"/>
      <w:contextualSpacing/>
    </w:pPr>
  </w:style>
  <w:style w:type="paragraph" w:styleId="Header">
    <w:name w:val="header"/>
    <w:basedOn w:val="Normal"/>
    <w:link w:val="HeaderChar"/>
    <w:uiPriority w:val="99"/>
    <w:unhideWhenUsed/>
    <w:rsid w:val="008719EB"/>
    <w:pPr>
      <w:tabs>
        <w:tab w:val="center" w:pos="4677"/>
        <w:tab w:val="right" w:pos="9355"/>
      </w:tabs>
    </w:pPr>
  </w:style>
  <w:style w:type="character" w:customStyle="1" w:styleId="HeaderChar">
    <w:name w:val="Header Char"/>
    <w:basedOn w:val="DefaultParagraphFont"/>
    <w:link w:val="Header"/>
    <w:uiPriority w:val="99"/>
    <w:rsid w:val="008719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719EB"/>
    <w:pPr>
      <w:tabs>
        <w:tab w:val="center" w:pos="4677"/>
        <w:tab w:val="right" w:pos="9355"/>
      </w:tabs>
    </w:pPr>
  </w:style>
  <w:style w:type="character" w:customStyle="1" w:styleId="FooterChar">
    <w:name w:val="Footer Char"/>
    <w:basedOn w:val="DefaultParagraphFont"/>
    <w:link w:val="Footer"/>
    <w:uiPriority w:val="99"/>
    <w:rsid w:val="008719EB"/>
    <w:rPr>
      <w:rFonts w:ascii="Times New Roman" w:eastAsia="Times New Roman" w:hAnsi="Times New Roman" w:cs="Times New Roman"/>
      <w:sz w:val="24"/>
      <w:szCs w:val="24"/>
      <w:lang w:val="en-GB"/>
    </w:rPr>
  </w:style>
  <w:style w:type="paragraph" w:customStyle="1" w:styleId="Header-Ldz">
    <w:name w:val="Header-Ldz"/>
    <w:basedOn w:val="Header"/>
    <w:link w:val="Header-LdzChar"/>
    <w:qFormat/>
    <w:rsid w:val="008719EB"/>
    <w:rPr>
      <w:rFonts w:ascii="Arial" w:eastAsiaTheme="minorEastAsia" w:hAnsi="Arial" w:cs="Arial"/>
      <w:color w:val="000000"/>
      <w:sz w:val="20"/>
      <w:szCs w:val="20"/>
    </w:rPr>
  </w:style>
  <w:style w:type="character" w:customStyle="1" w:styleId="Header-LdzChar">
    <w:name w:val="Header-Ldz Char"/>
    <w:basedOn w:val="HeaderChar"/>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Header"/>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HeaderChar"/>
    <w:link w:val="Footer-parskats"/>
    <w:rsid w:val="008719EB"/>
    <w:rPr>
      <w:rFonts w:ascii="Arial" w:eastAsiaTheme="minorEastAsia" w:hAnsi="Arial" w:cs="Arial"/>
      <w:color w:val="002841"/>
      <w:sz w:val="18"/>
      <w:szCs w:val="20"/>
      <w:lang w:val="en-GB"/>
    </w:rPr>
  </w:style>
  <w:style w:type="paragraph" w:styleId="BodyText">
    <w:name w:val="Body Text"/>
    <w:basedOn w:val="Normal"/>
    <w:link w:val="BodyTextChar"/>
    <w:uiPriority w:val="99"/>
    <w:semiHidden/>
    <w:unhideWhenUsed/>
    <w:rsid w:val="005F697A"/>
    <w:pPr>
      <w:spacing w:after="120"/>
    </w:pPr>
  </w:style>
  <w:style w:type="character" w:customStyle="1" w:styleId="BodyTextChar">
    <w:name w:val="Body Text Char"/>
    <w:basedOn w:val="DefaultParagraphFont"/>
    <w:link w:val="BodyText"/>
    <w:uiPriority w:val="99"/>
    <w:semiHidden/>
    <w:rsid w:val="005F697A"/>
    <w:rPr>
      <w:rFonts w:ascii="Times New Roman" w:eastAsia="Times New Roman" w:hAnsi="Times New Roman" w:cs="Times New Roman"/>
      <w:sz w:val="24"/>
      <w:szCs w:val="24"/>
      <w:lang w:val="en-GB"/>
    </w:rPr>
  </w:style>
  <w:style w:type="character" w:styleId="Hyperlink">
    <w:name w:val="Hyperlink"/>
    <w:basedOn w:val="DefaultParagraphFont"/>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1D3D61"/>
      </a:hlink>
      <a:folHlink>
        <a:srgbClr val="1D3D6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626</Words>
  <Characters>357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Oļegs Zeļenkovs</dc:creator>
  <cp:keywords/>
  <dc:description/>
  <cp:lastModifiedBy>Inese Malnača</cp:lastModifiedBy>
  <cp:revision>9</cp:revision>
  <cp:lastPrinted>2021-02-17T10:10:00Z</cp:lastPrinted>
  <dcterms:created xsi:type="dcterms:W3CDTF">2020-01-12T19:56:00Z</dcterms:created>
  <dcterms:modified xsi:type="dcterms:W3CDTF">2022-02-01T11:11:00Z</dcterms:modified>
</cp:coreProperties>
</file>