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AB" w:rsidRDefault="00B863AB" w:rsidP="00B863AB">
      <w:r>
        <w:rPr>
          <w:b/>
        </w:rPr>
        <w:t xml:space="preserve">VAS “Latvijas dzelzceļš” </w:t>
      </w:r>
      <w:r>
        <w:rPr>
          <w:b/>
        </w:rPr>
        <w:t xml:space="preserve"> attālinātā </w:t>
      </w:r>
      <w:bookmarkStart w:id="0" w:name="_GoBack"/>
      <w:bookmarkEnd w:id="0"/>
      <w:r>
        <w:rPr>
          <w:b/>
        </w:rPr>
        <w:t xml:space="preserve">akcionāru sapulce. </w:t>
      </w:r>
      <w:r>
        <w:rPr>
          <w:b/>
        </w:rPr>
        <w:t>13.11</w:t>
      </w:r>
      <w:r>
        <w:rPr>
          <w:b/>
        </w:rPr>
        <w:t>.2020</w:t>
      </w:r>
    </w:p>
    <w:p w:rsidR="00B863AB" w:rsidRDefault="00B863AB" w:rsidP="00B863AB"/>
    <w:p w:rsidR="00B863AB" w:rsidRPr="00075AC4" w:rsidRDefault="00B863AB" w:rsidP="00B863AB">
      <w:pPr>
        <w:rPr>
          <w:b/>
        </w:rPr>
      </w:pPr>
      <w:r w:rsidRPr="00075AC4">
        <w:rPr>
          <w:b/>
        </w:rPr>
        <w:t>1.</w:t>
      </w:r>
      <w:r w:rsidRPr="00075AC4">
        <w:rPr>
          <w:b/>
        </w:rPr>
        <w:tab/>
      </w:r>
      <w:r w:rsidRPr="00B863AB">
        <w:rPr>
          <w:b/>
        </w:rPr>
        <w:t>Par grozījumu “VAS Latvijas dzelzceļš nekustamā īpašuma iznomāšanas un nekustamā īpašuma nomāšanas kartībā” saskaņošanu</w:t>
      </w:r>
    </w:p>
    <w:p w:rsidR="00B863AB" w:rsidRDefault="00B863AB" w:rsidP="00B863AB">
      <w:r>
        <w:t>Pieņemt</w:t>
      </w:r>
      <w:r>
        <w:t>ais lēmums:</w:t>
      </w:r>
    </w:p>
    <w:p w:rsidR="00B863AB" w:rsidRDefault="00B863AB" w:rsidP="00B863AB">
      <w:r>
        <w:t xml:space="preserve">1.1. </w:t>
      </w:r>
      <w:r w:rsidRPr="00B863AB">
        <w:t>Saskaņot grozījumus VAS „Latvijas dzelzceļš” nekustamā īpašuma iznomāšanas un nekustamā īpašuma nomāšanas kārtībā, redakcijā, kas apstiprināta ar VAS “Latvijas dzelzceļš” valdes 2020.gada 7.septembra lēmumu</w:t>
      </w:r>
    </w:p>
    <w:sectPr w:rsidR="00B863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AB"/>
    <w:rsid w:val="0072277A"/>
    <w:rsid w:val="009B2447"/>
    <w:rsid w:val="00B8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154</Characters>
  <Application>Microsoft Office Word</Application>
  <DocSecurity>0</DocSecurity>
  <Lines>1</Lines>
  <Paragraphs>1</Paragraphs>
  <ScaleCrop>false</ScaleCrop>
  <Company>VAS "LDz"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 Pētermane</dc:creator>
  <cp:lastModifiedBy>Ella Pētermane</cp:lastModifiedBy>
  <cp:revision>1</cp:revision>
  <dcterms:created xsi:type="dcterms:W3CDTF">2020-12-30T11:23:00Z</dcterms:created>
  <dcterms:modified xsi:type="dcterms:W3CDTF">2020-12-30T11:25:00Z</dcterms:modified>
</cp:coreProperties>
</file>