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606" w14:textId="77777777" w:rsidR="00DC65A5" w:rsidRPr="00867297" w:rsidRDefault="00DC65A5" w:rsidP="00DC65A5">
      <w:pPr>
        <w:jc w:val="right"/>
        <w:rPr>
          <w:rFonts w:ascii="Arial" w:hAnsi="Arial" w:cs="Arial"/>
          <w:b/>
          <w:sz w:val="18"/>
          <w:szCs w:val="20"/>
          <w:lang w:val="lv-LV"/>
        </w:rPr>
      </w:pPr>
      <w:r w:rsidRPr="001B7D1C">
        <w:rPr>
          <w:rFonts w:ascii="Arial" w:hAnsi="Arial" w:cs="Arial"/>
          <w:b/>
          <w:sz w:val="18"/>
          <w:szCs w:val="20"/>
          <w:lang w:val="lv-LV"/>
        </w:rPr>
        <w:t>3.3.2.A pielikums</w:t>
      </w:r>
    </w:p>
    <w:p w14:paraId="45C8AC56" w14:textId="3B506EA1"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reģ.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450A012D"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w:t>
      </w:r>
      <w:r w:rsidR="00CF507E">
        <w:rPr>
          <w:rFonts w:ascii="Arial" w:hAnsi="Arial" w:cs="Arial"/>
          <w:bCs/>
          <w:sz w:val="20"/>
          <w:lang w:val="lv-LV" w:eastAsia="en-US"/>
        </w:rPr>
        <w:t>5</w:t>
      </w:r>
      <w:r w:rsidRPr="007C53E9">
        <w:rPr>
          <w:rFonts w:ascii="Arial" w:hAnsi="Arial" w:cs="Arial"/>
          <w:bCs/>
          <w:sz w:val="20"/>
          <w:lang w:val="lv-LV" w:eastAsia="en-US"/>
        </w:rPr>
        <w:t>.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AE36A5"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r w:rsidRPr="00461F86">
        <w:rPr>
          <w:rFonts w:ascii="Arial" w:hAnsi="Arial" w:cs="Arial"/>
          <w:sz w:val="20"/>
          <w:lang w:val="lv-LV" w:eastAsia="en-US"/>
        </w:rPr>
        <w:t>LDz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lastRenderedPageBreak/>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nosūta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Ja Pārvadātājs kavē  Pārvaldītāja izsniegtā rēķina samaksu, Pārvaldītājam, pamatojoties uz Civillikuma 1668.³ pantu, ir tiesības pieprasīt no Pārvadātāja samaksāt </w:t>
      </w:r>
      <w:r w:rsidRPr="00327C4A">
        <w:rPr>
          <w:rFonts w:ascii="Arial" w:hAnsi="Arial" w:cs="Arial"/>
          <w:sz w:val="20"/>
          <w:lang w:val="lv-LV"/>
        </w:rPr>
        <w:lastRenderedPageBreak/>
        <w:t>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lastRenderedPageBreak/>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Pr="00AE36A5" w:rsidRDefault="00642D82" w:rsidP="00642D82">
      <w:pPr>
        <w:pStyle w:val="BodyText"/>
        <w:numPr>
          <w:ilvl w:val="1"/>
          <w:numId w:val="1"/>
        </w:numPr>
        <w:tabs>
          <w:tab w:val="left" w:pos="284"/>
          <w:tab w:val="left" w:pos="567"/>
          <w:tab w:val="left" w:pos="709"/>
          <w:tab w:val="left" w:pos="993"/>
        </w:tabs>
        <w:spacing w:before="120"/>
        <w:ind w:left="0" w:firstLine="426"/>
        <w:jc w:val="both"/>
        <w:rPr>
          <w:lang w:val="lv-LV"/>
        </w:rPr>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6.1. Puses tiek atbrīvotas no atbildības par pilnīgu vai daļēju līgumsaistību neizpildīšanu nepārvaramas varas apstākļu ietekmes dēļ. Tie ir dabas katastrofas, plūdi, ugunsgrēks, streiks, </w:t>
      </w:r>
      <w:r w:rsidRPr="00965B0B">
        <w:rPr>
          <w:rFonts w:ascii="Arial" w:hAnsi="Arial" w:cs="Arial"/>
          <w:sz w:val="20"/>
          <w:lang w:val="lv-LV" w:eastAsia="en-US"/>
        </w:rPr>
        <w:lastRenderedPageBreak/>
        <w:t>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6.2. Puse, kas nevar izpildīt savas saistības nepārvaramas varas apstākļu dēļ, nekavējoties, bet ne vēlāk kā diennakts laikā no brīža, kad tai kļuva zināms vai bija jāzina par šo apstākļu iestāšanos, paziņo rakstveidā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var tikt izbeigts jebkurā laikā Pusēm savstarpēji rakstveidā vienojoties, ja viena no Pusēm par Līguma izbeigšanu rakstveidā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lastRenderedPageBreak/>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Par izmaiņām Līguma 8.punktā Puses informē viena otru 3 (trīs) kalendāro dienu laikā, nosūtot vēstuli, ko parakstījusi paraksttiesīgā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7496" w14:textId="77777777" w:rsidR="00D216CD" w:rsidRDefault="00D216CD" w:rsidP="003C16C8">
      <w:pPr>
        <w:spacing w:after="0" w:line="240" w:lineRule="auto"/>
      </w:pPr>
      <w:r>
        <w:separator/>
      </w:r>
    </w:p>
  </w:endnote>
  <w:endnote w:type="continuationSeparator" w:id="0">
    <w:p w14:paraId="17D70775" w14:textId="77777777" w:rsidR="00D216CD" w:rsidRDefault="00D216CD"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95A2" w:themeColor="text1" w:themeTint="80"/>
      </w:rPr>
      <w:id w:val="-2082204806"/>
      <w:docPartObj>
        <w:docPartGallery w:val="Page Numbers (Bottom of Page)"/>
        <w:docPartUnique/>
      </w:docPartObj>
    </w:sdtPr>
    <w:sdtEndPr>
      <w:rPr>
        <w:rFonts w:ascii="Arial" w:hAnsi="Arial" w:cs="Arial"/>
        <w:noProof/>
        <w:sz w:val="16"/>
        <w:szCs w:val="16"/>
      </w:rPr>
    </w:sdtEndPr>
    <w:sdtContent>
      <w:p w14:paraId="009443B0" w14:textId="47A6E616" w:rsidR="003C16C8" w:rsidRPr="00E055EC" w:rsidRDefault="003C16C8" w:rsidP="00E055EC">
        <w:pPr>
          <w:pStyle w:val="Footer"/>
          <w:tabs>
            <w:tab w:val="clear" w:pos="4153"/>
          </w:tabs>
          <w:rPr>
            <w:rFonts w:ascii="Arial" w:hAnsi="Arial" w:cs="Arial"/>
            <w:color w:val="8F95A2" w:themeColor="text1" w:themeTint="80"/>
            <w:sz w:val="16"/>
            <w:szCs w:val="16"/>
          </w:rPr>
        </w:pPr>
        <w:r w:rsidRPr="00E055EC">
          <w:rPr>
            <w:rFonts w:ascii="Arial" w:hAnsi="Arial" w:cs="Arial"/>
            <w:i/>
            <w:iCs/>
            <w:color w:val="8F95A2" w:themeColor="text1" w:themeTint="80"/>
            <w:sz w:val="16"/>
            <w:szCs w:val="18"/>
          </w:rPr>
          <w:t>Pielikums VAS “Latvijas dzelzceļš” Tīkla pārskatam 202</w:t>
        </w:r>
        <w:r w:rsidR="00DD2CB0" w:rsidRPr="00E055EC">
          <w:rPr>
            <w:rFonts w:ascii="Arial" w:hAnsi="Arial" w:cs="Arial"/>
            <w:i/>
            <w:iCs/>
            <w:color w:val="8F95A2" w:themeColor="text1" w:themeTint="80"/>
            <w:sz w:val="16"/>
            <w:szCs w:val="18"/>
          </w:rPr>
          <w:t>7</w:t>
        </w:r>
        <w:r w:rsidR="00E055EC" w:rsidRPr="00E055EC">
          <w:rPr>
            <w:rFonts w:ascii="Arial" w:hAnsi="Arial" w:cs="Arial"/>
            <w:i/>
            <w:iCs/>
            <w:color w:val="8F95A2" w:themeColor="text1" w:themeTint="80"/>
            <w:sz w:val="16"/>
            <w:szCs w:val="18"/>
          </w:rPr>
          <w:tab/>
        </w:r>
        <w:r w:rsidRPr="00E055EC">
          <w:rPr>
            <w:rFonts w:ascii="Arial" w:hAnsi="Arial" w:cs="Arial"/>
            <w:color w:val="8F95A2" w:themeColor="text1" w:themeTint="80"/>
            <w:sz w:val="16"/>
            <w:szCs w:val="16"/>
          </w:rPr>
          <w:fldChar w:fldCharType="begin"/>
        </w:r>
        <w:r w:rsidRPr="00E055EC">
          <w:rPr>
            <w:rFonts w:ascii="Arial" w:hAnsi="Arial" w:cs="Arial"/>
            <w:color w:val="8F95A2" w:themeColor="text1" w:themeTint="80"/>
            <w:sz w:val="16"/>
            <w:szCs w:val="16"/>
          </w:rPr>
          <w:instrText xml:space="preserve"> PAGE   \* MERGEFORMAT </w:instrText>
        </w:r>
        <w:r w:rsidRPr="00E055EC">
          <w:rPr>
            <w:rFonts w:ascii="Arial" w:hAnsi="Arial" w:cs="Arial"/>
            <w:color w:val="8F95A2" w:themeColor="text1" w:themeTint="80"/>
            <w:sz w:val="16"/>
            <w:szCs w:val="16"/>
          </w:rPr>
          <w:fldChar w:fldCharType="separate"/>
        </w:r>
        <w:r w:rsidRPr="00E055EC">
          <w:rPr>
            <w:rFonts w:ascii="Arial" w:hAnsi="Arial" w:cs="Arial"/>
            <w:noProof/>
            <w:color w:val="8F95A2" w:themeColor="text1" w:themeTint="80"/>
            <w:sz w:val="16"/>
            <w:szCs w:val="16"/>
          </w:rPr>
          <w:t>2</w:t>
        </w:r>
        <w:r w:rsidRPr="00E055EC">
          <w:rPr>
            <w:rFonts w:ascii="Arial" w:hAnsi="Arial" w:cs="Arial"/>
            <w:noProof/>
            <w:color w:val="8F95A2"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3AAC" w14:textId="77777777" w:rsidR="00D216CD" w:rsidRDefault="00D216CD" w:rsidP="003C16C8">
      <w:pPr>
        <w:spacing w:after="0" w:line="240" w:lineRule="auto"/>
      </w:pPr>
      <w:r>
        <w:separator/>
      </w:r>
    </w:p>
  </w:footnote>
  <w:footnote w:type="continuationSeparator" w:id="0">
    <w:p w14:paraId="32DB1561" w14:textId="77777777" w:rsidR="00D216CD" w:rsidRDefault="00D216CD"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0104C6"/>
    <w:rsid w:val="001B7D1C"/>
    <w:rsid w:val="0022496A"/>
    <w:rsid w:val="0030364D"/>
    <w:rsid w:val="003A4748"/>
    <w:rsid w:val="003C16C8"/>
    <w:rsid w:val="003C5BDE"/>
    <w:rsid w:val="0053342A"/>
    <w:rsid w:val="005C0140"/>
    <w:rsid w:val="00642D82"/>
    <w:rsid w:val="00656936"/>
    <w:rsid w:val="00672C75"/>
    <w:rsid w:val="006D4FC1"/>
    <w:rsid w:val="00774E12"/>
    <w:rsid w:val="007C29D4"/>
    <w:rsid w:val="008117C9"/>
    <w:rsid w:val="00834C7A"/>
    <w:rsid w:val="008654D7"/>
    <w:rsid w:val="00A90D96"/>
    <w:rsid w:val="00AC37D6"/>
    <w:rsid w:val="00AE36A5"/>
    <w:rsid w:val="00CF507E"/>
    <w:rsid w:val="00D216CD"/>
    <w:rsid w:val="00D901A4"/>
    <w:rsid w:val="00DC65A5"/>
    <w:rsid w:val="00DD2CB0"/>
    <w:rsid w:val="00E055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19389</Words>
  <Characters>11053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Oļegs Zeļenkovs</cp:lastModifiedBy>
  <cp:revision>4</cp:revision>
  <dcterms:created xsi:type="dcterms:W3CDTF">2025-11-28T12:36:00Z</dcterms:created>
  <dcterms:modified xsi:type="dcterms:W3CDTF">2025-12-09T07:34:00Z</dcterms:modified>
</cp:coreProperties>
</file>