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04F6" w14:textId="77777777" w:rsidR="00717E64" w:rsidRPr="004F4646" w:rsidRDefault="00717E64" w:rsidP="00717E64">
      <w:pPr>
        <w:spacing w:after="0" w:line="240" w:lineRule="auto"/>
        <w:jc w:val="right"/>
        <w:rPr>
          <w:rFonts w:ascii="Arial" w:eastAsia="Times New Roman" w:hAnsi="Arial" w:cs="Arial"/>
          <w:sz w:val="16"/>
          <w:szCs w:val="16"/>
        </w:rPr>
      </w:pPr>
    </w:p>
    <w:p w14:paraId="71B21B9E" w14:textId="77777777" w:rsidR="00717E64" w:rsidRPr="00B220B3" w:rsidRDefault="00717E64" w:rsidP="00AD79C8">
      <w:pPr>
        <w:spacing w:after="0" w:line="240" w:lineRule="auto"/>
        <w:jc w:val="center"/>
        <w:rPr>
          <w:rFonts w:ascii="Arial" w:eastAsia="Times New Roman" w:hAnsi="Arial" w:cs="Arial"/>
          <w:b/>
          <w:sz w:val="28"/>
          <w:szCs w:val="28"/>
        </w:rPr>
      </w:pPr>
      <w:r w:rsidRPr="00B220B3">
        <w:rPr>
          <w:rFonts w:ascii="Arial" w:eastAsia="Times New Roman" w:hAnsi="Arial" w:cs="Arial"/>
          <w:b/>
          <w:sz w:val="28"/>
          <w:szCs w:val="28"/>
        </w:rPr>
        <w:t>PIETEIKUMS</w:t>
      </w:r>
    </w:p>
    <w:p w14:paraId="58DA7CD3" w14:textId="083497CD" w:rsidR="00717E64" w:rsidRPr="0060530A" w:rsidRDefault="000E6BBE" w:rsidP="00AD79C8">
      <w:pPr>
        <w:keepNext/>
        <w:tabs>
          <w:tab w:val="left" w:leader="underscore" w:pos="0"/>
          <w:tab w:val="left" w:leader="underscore" w:pos="9923"/>
        </w:tabs>
        <w:spacing w:after="0" w:line="240" w:lineRule="auto"/>
        <w:jc w:val="center"/>
        <w:outlineLvl w:val="1"/>
        <w:rPr>
          <w:rFonts w:ascii="Arial" w:eastAsia="Times New Roman" w:hAnsi="Arial" w:cs="Arial"/>
          <w:b/>
          <w:color w:val="000000"/>
          <w:sz w:val="20"/>
          <w:szCs w:val="20"/>
        </w:rPr>
      </w:pPr>
      <w:bookmarkStart w:id="0" w:name="OLE_LINK542"/>
      <w:bookmarkStart w:id="1" w:name="OLE_LINK543"/>
      <w:r w:rsidRPr="0060530A">
        <w:rPr>
          <w:rFonts w:ascii="Arial" w:eastAsia="Times New Roman" w:hAnsi="Arial" w:cs="Arial"/>
          <w:b/>
          <w:color w:val="000000"/>
          <w:sz w:val="20"/>
          <w:szCs w:val="20"/>
        </w:rPr>
        <w:t>Jaunam</w:t>
      </w:r>
      <w:r w:rsidR="00717E64" w:rsidRPr="0060530A">
        <w:rPr>
          <w:rFonts w:ascii="Arial" w:eastAsia="Times New Roman" w:hAnsi="Arial" w:cs="Arial"/>
          <w:b/>
          <w:color w:val="000000"/>
          <w:sz w:val="20"/>
          <w:szCs w:val="20"/>
          <w:lang w:val="x-none"/>
        </w:rPr>
        <w:t xml:space="preserve"> </w:t>
      </w:r>
      <w:bookmarkEnd w:id="0"/>
      <w:bookmarkEnd w:id="1"/>
      <w:r w:rsidR="00717E64" w:rsidRPr="0060530A">
        <w:rPr>
          <w:rFonts w:ascii="Arial" w:eastAsia="Times New Roman" w:hAnsi="Arial" w:cs="Arial"/>
          <w:b/>
          <w:color w:val="000000"/>
          <w:sz w:val="20"/>
          <w:szCs w:val="20"/>
          <w:lang w:val="x-none"/>
        </w:rPr>
        <w:t>pieslēgumam</w:t>
      </w:r>
      <w:r w:rsidR="00EF57AD" w:rsidRPr="0060530A">
        <w:rPr>
          <w:rFonts w:ascii="Arial" w:eastAsia="Times New Roman" w:hAnsi="Arial" w:cs="Arial"/>
          <w:b/>
          <w:color w:val="000000"/>
          <w:sz w:val="20"/>
          <w:szCs w:val="20"/>
        </w:rPr>
        <w:t xml:space="preserve">, </w:t>
      </w:r>
      <w:r w:rsidR="00717E64" w:rsidRPr="0060530A">
        <w:rPr>
          <w:rFonts w:ascii="Arial" w:eastAsia="Times New Roman" w:hAnsi="Arial" w:cs="Arial"/>
          <w:b/>
          <w:color w:val="000000"/>
          <w:sz w:val="20"/>
          <w:szCs w:val="20"/>
          <w:lang w:val="x-none"/>
        </w:rPr>
        <w:t>slodzes izmaiņām</w:t>
      </w:r>
      <w:r w:rsidR="00EF57AD" w:rsidRPr="0060530A">
        <w:rPr>
          <w:rFonts w:ascii="Arial" w:eastAsia="Times New Roman" w:hAnsi="Arial" w:cs="Arial"/>
          <w:b/>
          <w:color w:val="000000"/>
          <w:sz w:val="20"/>
          <w:szCs w:val="20"/>
        </w:rPr>
        <w:t xml:space="preserve"> vai pieslēgumam uz laiku līdz 24 mēnešiem</w:t>
      </w:r>
    </w:p>
    <w:p w14:paraId="50F39161" w14:textId="77777777" w:rsidR="00717E64" w:rsidRPr="004F4646" w:rsidRDefault="00717E64" w:rsidP="00AD79C8">
      <w:pPr>
        <w:spacing w:after="0" w:line="240" w:lineRule="auto"/>
        <w:rPr>
          <w:rFonts w:ascii="Arial" w:eastAsia="Times New Roman" w:hAnsi="Arial" w:cs="Arial"/>
        </w:rPr>
      </w:pPr>
    </w:p>
    <w:p w14:paraId="7D9124EF" w14:textId="36BB618D" w:rsidR="00717E64" w:rsidRPr="00717E64" w:rsidRDefault="006D7EE6" w:rsidP="00AD79C8">
      <w:pPr>
        <w:tabs>
          <w:tab w:val="left" w:pos="2835"/>
        </w:tabs>
        <w:spacing w:after="0" w:line="240" w:lineRule="auto"/>
        <w:ind w:right="-142"/>
        <w:jc w:val="center"/>
        <w:rPr>
          <w:rFonts w:ascii="Times New Roman" w:eastAsia="Times New Roman" w:hAnsi="Times New Roman"/>
          <w:sz w:val="20"/>
          <w:szCs w:val="24"/>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C4604">
        <w:rPr>
          <w:rFonts w:ascii="Times New Roman" w:hAnsi="Times New Roman"/>
          <w:sz w:val="20"/>
        </w:rPr>
        <w:t xml:space="preserve">          </w:t>
      </w:r>
      <w:r w:rsidR="00240EA9" w:rsidRPr="00844FC9">
        <w:rPr>
          <w:rFonts w:ascii="Arial" w:hAnsi="Arial" w:cs="Arial"/>
          <w:sz w:val="18"/>
          <w:szCs w:val="18"/>
        </w:rPr>
        <w:t>Objekta</w:t>
      </w:r>
      <w:r w:rsidRPr="00844FC9">
        <w:rPr>
          <w:rFonts w:ascii="Arial" w:hAnsi="Arial" w:cs="Arial"/>
          <w:sz w:val="18"/>
          <w:szCs w:val="18"/>
        </w:rPr>
        <w:t xml:space="preserve"> ID</w:t>
      </w:r>
      <w:r>
        <w:rPr>
          <w:sz w:val="20"/>
        </w:rPr>
        <w:t xml:space="preserve"> </w:t>
      </w:r>
      <w:r w:rsidRPr="00B220B3">
        <w:rPr>
          <w:rFonts w:ascii="Arial" w:hAnsi="Arial" w:cs="Arial"/>
          <w:sz w:val="20"/>
          <w:szCs w:val="20"/>
          <w:u w:val="single"/>
        </w:rPr>
        <w:fldChar w:fldCharType="begin">
          <w:ffData>
            <w:name w:val="Text1"/>
            <w:enabled/>
            <w:calcOnExit w:val="0"/>
            <w:textInput>
              <w:type w:val="number"/>
            </w:textInput>
          </w:ffData>
        </w:fldChar>
      </w:r>
      <w:bookmarkStart w:id="2" w:name="Text1"/>
      <w:r w:rsidRPr="00B220B3">
        <w:rPr>
          <w:rFonts w:ascii="Arial" w:hAnsi="Arial" w:cs="Arial"/>
          <w:sz w:val="20"/>
          <w:szCs w:val="20"/>
          <w:u w:val="single"/>
        </w:rPr>
        <w:instrText xml:space="preserve"> FORMTEXT </w:instrText>
      </w:r>
      <w:r w:rsidRPr="00B220B3">
        <w:rPr>
          <w:rFonts w:ascii="Arial" w:hAnsi="Arial" w:cs="Arial"/>
          <w:sz w:val="20"/>
          <w:szCs w:val="20"/>
          <w:u w:val="single"/>
        </w:rPr>
      </w:r>
      <w:r w:rsidRPr="00B220B3">
        <w:rPr>
          <w:rFonts w:ascii="Arial" w:hAnsi="Arial" w:cs="Arial"/>
          <w:sz w:val="20"/>
          <w:szCs w:val="20"/>
          <w:u w:val="single"/>
        </w:rPr>
        <w:fldChar w:fldCharType="separate"/>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noProof/>
          <w:sz w:val="20"/>
          <w:szCs w:val="20"/>
          <w:u w:val="single"/>
        </w:rPr>
        <w:t> </w:t>
      </w:r>
      <w:r w:rsidRPr="00B220B3">
        <w:rPr>
          <w:rFonts w:ascii="Arial" w:hAnsi="Arial" w:cs="Arial"/>
          <w:sz w:val="20"/>
          <w:szCs w:val="20"/>
          <w:u w:val="single"/>
        </w:rPr>
        <w:fldChar w:fldCharType="end"/>
      </w:r>
      <w:bookmarkEnd w:id="2"/>
    </w:p>
    <w:p w14:paraId="4442DF08" w14:textId="4CA7C540" w:rsidR="00717E64" w:rsidRDefault="00AE3CA3" w:rsidP="00114C8B">
      <w:pPr>
        <w:spacing w:after="0" w:line="240" w:lineRule="auto"/>
        <w:jc w:val="center"/>
        <w:rPr>
          <w:rFonts w:ascii="Arial" w:eastAsia="Times New Roman" w:hAnsi="Arial" w:cs="Arial"/>
          <w:sz w:val="14"/>
          <w:szCs w:val="14"/>
        </w:rPr>
      </w:pPr>
      <w:r w:rsidRPr="00B220B3">
        <w:rPr>
          <w:rFonts w:ascii="Arial" w:eastAsia="Times New Roman" w:hAnsi="Arial" w:cs="Arial"/>
          <w:sz w:val="14"/>
          <w:szCs w:val="14"/>
        </w:rPr>
        <w:t xml:space="preserve">                                                                                                                                                                    </w:t>
      </w:r>
      <w:r w:rsidR="00B220B3">
        <w:rPr>
          <w:rFonts w:ascii="Arial" w:eastAsia="Times New Roman" w:hAnsi="Arial" w:cs="Arial"/>
          <w:sz w:val="14"/>
          <w:szCs w:val="14"/>
        </w:rPr>
        <w:t xml:space="preserve">                                </w:t>
      </w:r>
      <w:r w:rsidR="00B77DB2">
        <w:rPr>
          <w:rFonts w:ascii="Arial" w:eastAsia="Times New Roman" w:hAnsi="Arial" w:cs="Arial"/>
          <w:sz w:val="14"/>
          <w:szCs w:val="14"/>
        </w:rPr>
        <w:t xml:space="preserve">          </w:t>
      </w:r>
      <w:r w:rsidRPr="00B220B3">
        <w:rPr>
          <w:rFonts w:ascii="Arial" w:eastAsia="Times New Roman" w:hAnsi="Arial" w:cs="Arial"/>
          <w:sz w:val="14"/>
          <w:szCs w:val="14"/>
        </w:rPr>
        <w:t xml:space="preserve"> </w:t>
      </w:r>
      <w:bookmarkStart w:id="3" w:name="_Hlk517904160"/>
      <w:r w:rsidR="00D8437F" w:rsidRPr="00B220B3">
        <w:rPr>
          <w:rFonts w:ascii="Arial" w:eastAsia="Times New Roman" w:hAnsi="Arial" w:cs="Arial"/>
          <w:sz w:val="14"/>
          <w:szCs w:val="14"/>
        </w:rPr>
        <w:t>(</w:t>
      </w:r>
      <w:r w:rsidRPr="00B220B3">
        <w:rPr>
          <w:rFonts w:ascii="Arial" w:hAnsi="Arial" w:cs="Arial"/>
          <w:sz w:val="14"/>
          <w:szCs w:val="14"/>
        </w:rPr>
        <w:t>ja tāds ir</w:t>
      </w:r>
      <w:r w:rsidR="00717E64" w:rsidRPr="00B220B3">
        <w:rPr>
          <w:rFonts w:ascii="Arial" w:eastAsia="Times New Roman" w:hAnsi="Arial" w:cs="Arial"/>
          <w:sz w:val="14"/>
          <w:szCs w:val="14"/>
        </w:rPr>
        <w:t>)</w:t>
      </w:r>
      <w:bookmarkEnd w:id="3"/>
    </w:p>
    <w:p w14:paraId="5B46FE1E" w14:textId="77777777" w:rsidR="00820865" w:rsidRPr="006D056D" w:rsidRDefault="00820865" w:rsidP="00114C8B">
      <w:pPr>
        <w:spacing w:after="0" w:line="240" w:lineRule="auto"/>
        <w:jc w:val="center"/>
        <w:rPr>
          <w:rFonts w:ascii="Arial" w:eastAsia="Times New Roman" w:hAnsi="Arial" w:cs="Arial"/>
          <w:sz w:val="14"/>
          <w:szCs w:val="14"/>
        </w:rPr>
      </w:pPr>
    </w:p>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3974"/>
        <w:gridCol w:w="2292"/>
        <w:gridCol w:w="1552"/>
      </w:tblGrid>
      <w:tr w:rsidR="00717E64" w:rsidRPr="00047F46" w14:paraId="12FE4C7C" w14:textId="77777777" w:rsidTr="002737C8">
        <w:tc>
          <w:tcPr>
            <w:tcW w:w="2376" w:type="dxa"/>
            <w:vMerge w:val="restart"/>
            <w:tcBorders>
              <w:top w:val="single" w:sz="4" w:space="0" w:color="auto"/>
              <w:left w:val="dotted" w:sz="4" w:space="0" w:color="FFFFFF"/>
              <w:right w:val="single" w:sz="4" w:space="0" w:color="auto"/>
            </w:tcBorders>
          </w:tcPr>
          <w:p w14:paraId="547319A3" w14:textId="4B934A14" w:rsidR="00717E64" w:rsidRPr="0098616B"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Klienta informācija:</w:t>
            </w:r>
          </w:p>
          <w:p w14:paraId="6D9B8667" w14:textId="77777777" w:rsidR="00717E64" w:rsidRPr="006D056D" w:rsidRDefault="00717E64" w:rsidP="00D8437F">
            <w:pPr>
              <w:tabs>
                <w:tab w:val="left" w:leader="underscore" w:pos="0"/>
                <w:tab w:val="left" w:leader="underscore" w:pos="9923"/>
              </w:tabs>
              <w:spacing w:after="0" w:line="240" w:lineRule="auto"/>
              <w:rPr>
                <w:rFonts w:ascii="Arial" w:eastAsia="Times New Roman" w:hAnsi="Arial" w:cs="Arial"/>
                <w:sz w:val="20"/>
                <w:szCs w:val="20"/>
              </w:rPr>
            </w:pPr>
          </w:p>
        </w:tc>
        <w:tc>
          <w:tcPr>
            <w:tcW w:w="7818" w:type="dxa"/>
            <w:gridSpan w:val="3"/>
            <w:tcBorders>
              <w:top w:val="single" w:sz="4" w:space="0" w:color="auto"/>
              <w:left w:val="single" w:sz="4" w:space="0" w:color="auto"/>
              <w:bottom w:val="single" w:sz="2" w:space="0" w:color="D9D9D9" w:themeColor="background1" w:themeShade="D9"/>
              <w:right w:val="dotted" w:sz="4" w:space="0" w:color="FFFFFF"/>
            </w:tcBorders>
          </w:tcPr>
          <w:p w14:paraId="02801D1A" w14:textId="77777777" w:rsidR="00717E64" w:rsidRPr="006D056D" w:rsidRDefault="00717E64"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Vārds, uzvārds</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Uzņēmuma nosaukums:</w:t>
            </w:r>
          </w:p>
          <w:p w14:paraId="07E90F58" w14:textId="77777777" w:rsidR="00717E64" w:rsidRPr="00E357D7" w:rsidRDefault="00717E64" w:rsidP="006D5093">
            <w:pPr>
              <w:tabs>
                <w:tab w:val="left" w:pos="6946"/>
                <w:tab w:val="left" w:pos="9923"/>
              </w:tabs>
              <w:spacing w:after="0"/>
              <w:rPr>
                <w:rFonts w:ascii="Arial" w:eastAsia="Times New Roman" w:hAnsi="Arial" w:cs="Arial"/>
                <w:bCs/>
                <w:sz w:val="20"/>
                <w:szCs w:val="20"/>
                <w:highlight w:val="yellow"/>
              </w:rPr>
            </w:pPr>
            <w:r w:rsidRPr="00E357D7">
              <w:rPr>
                <w:rFonts w:ascii="Arial" w:eastAsia="Times New Roman" w:hAnsi="Arial" w:cs="Arial"/>
                <w:bCs/>
                <w:sz w:val="20"/>
                <w:szCs w:val="20"/>
              </w:rPr>
              <w:fldChar w:fldCharType="begin">
                <w:ffData>
                  <w:name w:val=""/>
                  <w:enabled/>
                  <w:calcOnExit w:val="0"/>
                  <w:textInput/>
                </w:ffData>
              </w:fldChar>
            </w:r>
            <w:r w:rsidRPr="00E357D7">
              <w:rPr>
                <w:rFonts w:ascii="Arial" w:eastAsia="Times New Roman" w:hAnsi="Arial" w:cs="Arial"/>
                <w:bCs/>
                <w:sz w:val="20"/>
                <w:szCs w:val="20"/>
              </w:rPr>
              <w:instrText xml:space="preserve"> FORMTEXT </w:instrText>
            </w:r>
            <w:r w:rsidRPr="00E357D7">
              <w:rPr>
                <w:rFonts w:ascii="Arial" w:eastAsia="Times New Roman" w:hAnsi="Arial" w:cs="Arial"/>
                <w:bCs/>
                <w:sz w:val="20"/>
                <w:szCs w:val="20"/>
              </w:rPr>
            </w:r>
            <w:r w:rsidRPr="00E357D7">
              <w:rPr>
                <w:rFonts w:ascii="Arial" w:eastAsia="Times New Roman" w:hAnsi="Arial" w:cs="Arial"/>
                <w:bCs/>
                <w:sz w:val="20"/>
                <w:szCs w:val="20"/>
              </w:rPr>
              <w:fldChar w:fldCharType="separate"/>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t> </w:t>
            </w:r>
            <w:r w:rsidRPr="00E357D7">
              <w:rPr>
                <w:rFonts w:ascii="Arial" w:eastAsia="Times New Roman" w:hAnsi="Arial" w:cs="Arial"/>
                <w:bCs/>
                <w:sz w:val="20"/>
                <w:szCs w:val="20"/>
              </w:rPr>
              <w:fldChar w:fldCharType="end"/>
            </w:r>
          </w:p>
        </w:tc>
      </w:tr>
      <w:tr w:rsidR="000E6BBE" w:rsidRPr="00047F46" w14:paraId="451E8B84" w14:textId="77777777" w:rsidTr="002737C8">
        <w:trPr>
          <w:trHeight w:val="367"/>
        </w:trPr>
        <w:tc>
          <w:tcPr>
            <w:tcW w:w="2376" w:type="dxa"/>
            <w:vMerge/>
            <w:tcBorders>
              <w:left w:val="dotted" w:sz="4" w:space="0" w:color="FFFFFF"/>
              <w:bottom w:val="dotted" w:sz="4" w:space="0" w:color="auto"/>
              <w:right w:val="single" w:sz="4" w:space="0" w:color="auto"/>
            </w:tcBorders>
          </w:tcPr>
          <w:p w14:paraId="40C8ED48" w14:textId="77777777" w:rsidR="000E6BBE" w:rsidRPr="006D056D" w:rsidRDefault="000E6BBE"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71910F73" w14:textId="77777777" w:rsidR="000E6BBE" w:rsidRPr="006D056D" w:rsidRDefault="000E6BBE"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 xml:space="preserve">Personas kods / Uzņēmuma reģistrācijas Nr.: </w:t>
            </w:r>
          </w:p>
          <w:p w14:paraId="7BFD7280" w14:textId="650A94FA" w:rsidR="000E6BBE" w:rsidRPr="00E357D7" w:rsidRDefault="000E6BBE" w:rsidP="000E6BBE">
            <w:pPr>
              <w:tabs>
                <w:tab w:val="left" w:pos="6946"/>
                <w:tab w:val="left" w:pos="9923"/>
              </w:tabs>
              <w:spacing w:after="40" w:line="240" w:lineRule="auto"/>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r>
      <w:tr w:rsidR="00717E64" w:rsidRPr="00047F46" w14:paraId="22F7A4EA" w14:textId="77777777" w:rsidTr="002737C8">
        <w:tc>
          <w:tcPr>
            <w:tcW w:w="2376" w:type="dxa"/>
            <w:vMerge/>
            <w:tcBorders>
              <w:left w:val="dotted" w:sz="4" w:space="0" w:color="FFFFFF"/>
              <w:bottom w:val="single" w:sz="4" w:space="0" w:color="auto"/>
              <w:right w:val="single" w:sz="4" w:space="0" w:color="auto"/>
            </w:tcBorders>
          </w:tcPr>
          <w:p w14:paraId="3FDB19E6" w14:textId="77777777" w:rsidR="00717E64" w:rsidRPr="006D056D" w:rsidRDefault="00717E64"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2" w:space="0" w:color="D9D9D9" w:themeColor="background1" w:themeShade="D9"/>
              <w:left w:val="single" w:sz="4" w:space="0" w:color="auto"/>
              <w:bottom w:val="single" w:sz="4" w:space="0" w:color="auto"/>
              <w:right w:val="dotted" w:sz="4" w:space="0" w:color="FFFFFF"/>
            </w:tcBorders>
          </w:tcPr>
          <w:p w14:paraId="537D6951" w14:textId="01A4F5C7" w:rsidR="00717E64" w:rsidRPr="006D056D" w:rsidRDefault="00717E64" w:rsidP="00717E64">
            <w:pPr>
              <w:tabs>
                <w:tab w:val="left" w:pos="6946"/>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Uzņēmuma vadītājs</w:t>
            </w:r>
            <w:r w:rsidR="00387537" w:rsidRPr="006D056D">
              <w:rPr>
                <w:rFonts w:ascii="Arial" w:eastAsia="Times New Roman" w:hAnsi="Arial" w:cs="Arial"/>
                <w:sz w:val="14"/>
                <w:szCs w:val="14"/>
              </w:rPr>
              <w:t xml:space="preserve"> </w:t>
            </w:r>
            <w:r w:rsidRPr="006D056D">
              <w:rPr>
                <w:rFonts w:ascii="Arial" w:eastAsia="Times New Roman" w:hAnsi="Arial" w:cs="Arial"/>
                <w:sz w:val="14"/>
                <w:szCs w:val="14"/>
              </w:rPr>
              <w:t>/</w:t>
            </w:r>
            <w:r w:rsidR="00387537" w:rsidRPr="006D056D">
              <w:rPr>
                <w:rFonts w:ascii="Arial" w:eastAsia="Times New Roman" w:hAnsi="Arial" w:cs="Arial"/>
                <w:sz w:val="14"/>
                <w:szCs w:val="14"/>
              </w:rPr>
              <w:t xml:space="preserve"> </w:t>
            </w:r>
            <w:r w:rsidR="00D5524F" w:rsidRPr="006D056D">
              <w:rPr>
                <w:rFonts w:ascii="Arial" w:eastAsia="Times New Roman" w:hAnsi="Arial" w:cs="Arial"/>
                <w:sz w:val="14"/>
                <w:szCs w:val="14"/>
              </w:rPr>
              <w:t>P</w:t>
            </w:r>
            <w:r w:rsidRPr="006D056D">
              <w:rPr>
                <w:rFonts w:ascii="Arial" w:eastAsia="Times New Roman" w:hAnsi="Arial" w:cs="Arial"/>
                <w:sz w:val="14"/>
                <w:szCs w:val="14"/>
              </w:rPr>
              <w:t>ilnvarotā persona:</w:t>
            </w:r>
          </w:p>
          <w:p w14:paraId="0D3E1D53" w14:textId="77777777" w:rsidR="00717E64" w:rsidRPr="00E357D7" w:rsidRDefault="00717E64" w:rsidP="006D5093">
            <w:pPr>
              <w:tabs>
                <w:tab w:val="left" w:leader="underscore" w:pos="0"/>
                <w:tab w:val="left" w:leader="underscore" w:pos="9923"/>
              </w:tabs>
              <w:spacing w:after="0"/>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r>
      <w:tr w:rsidR="00D03010" w:rsidRPr="00047F46" w14:paraId="24E65E22" w14:textId="77777777" w:rsidTr="00D03010">
        <w:tc>
          <w:tcPr>
            <w:tcW w:w="2376" w:type="dxa"/>
            <w:vMerge w:val="restart"/>
            <w:tcBorders>
              <w:top w:val="single" w:sz="4" w:space="0" w:color="auto"/>
              <w:left w:val="dotted" w:sz="4" w:space="0" w:color="FFFFFF"/>
              <w:right w:val="single" w:sz="4" w:space="0" w:color="auto"/>
            </w:tcBorders>
          </w:tcPr>
          <w:p w14:paraId="117E5B7C" w14:textId="72071AFF" w:rsidR="00D03010" w:rsidRPr="0098616B" w:rsidRDefault="00D03010" w:rsidP="00C80067">
            <w:pPr>
              <w:tabs>
                <w:tab w:val="left" w:pos="6946"/>
                <w:tab w:val="left"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Kontaktinformācija:</w:t>
            </w:r>
          </w:p>
        </w:tc>
        <w:tc>
          <w:tcPr>
            <w:tcW w:w="6266" w:type="dxa"/>
            <w:gridSpan w:val="2"/>
            <w:tcBorders>
              <w:top w:val="single" w:sz="4" w:space="0" w:color="auto"/>
              <w:left w:val="single" w:sz="4" w:space="0" w:color="auto"/>
              <w:bottom w:val="single" w:sz="2" w:space="0" w:color="D9D9D9" w:themeColor="background1" w:themeShade="D9"/>
              <w:right w:val="single" w:sz="4" w:space="0" w:color="FFFFFF" w:themeColor="background1"/>
            </w:tcBorders>
          </w:tcPr>
          <w:p w14:paraId="7493C529" w14:textId="77777777" w:rsidR="00D03010" w:rsidRDefault="00D03010" w:rsidP="00717E64">
            <w:pPr>
              <w:tabs>
                <w:tab w:val="left" w:pos="6555"/>
                <w:tab w:val="left" w:pos="9923"/>
              </w:tabs>
              <w:spacing w:after="0" w:line="240" w:lineRule="auto"/>
              <w:rPr>
                <w:rFonts w:ascii="Arial" w:eastAsia="Times New Roman" w:hAnsi="Arial" w:cs="Arial"/>
                <w:sz w:val="14"/>
                <w:szCs w:val="14"/>
              </w:rPr>
            </w:pPr>
            <w:r w:rsidRPr="006D056D">
              <w:rPr>
                <w:rFonts w:ascii="Arial" w:eastAsia="Times New Roman" w:hAnsi="Arial" w:cs="Arial"/>
                <w:sz w:val="14"/>
                <w:szCs w:val="14"/>
              </w:rPr>
              <w:t>Deklarētā / Juridiskā adrese:</w:t>
            </w:r>
          </w:p>
          <w:p w14:paraId="2918C449" w14:textId="356699B3" w:rsidR="00D03010" w:rsidRPr="006D056D" w:rsidRDefault="00D03010" w:rsidP="00717E64">
            <w:pPr>
              <w:tabs>
                <w:tab w:val="left" w:pos="6555"/>
                <w:tab w:val="left" w:pos="9923"/>
              </w:tabs>
              <w:spacing w:after="0" w:line="240" w:lineRule="auto"/>
              <w:rPr>
                <w:rFonts w:ascii="Arial" w:eastAsia="Times New Roman" w:hAnsi="Arial" w:cs="Arial"/>
                <w:sz w:val="14"/>
                <w:szCs w:val="14"/>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2"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4E01DDD" w14:textId="1316055D" w:rsidR="00D03010" w:rsidRPr="006D056D" w:rsidRDefault="00D03010" w:rsidP="00D03010">
            <w:pPr>
              <w:tabs>
                <w:tab w:val="left" w:pos="6555"/>
                <w:tab w:val="left" w:pos="9923"/>
              </w:tabs>
              <w:spacing w:after="0"/>
              <w:rPr>
                <w:rFonts w:ascii="Arial" w:eastAsia="Times New Roman" w:hAnsi="Arial" w:cs="Arial"/>
                <w:sz w:val="20"/>
                <w:szCs w:val="20"/>
              </w:rPr>
            </w:pPr>
            <w:r>
              <w:rPr>
                <w:rFonts w:ascii="Arial" w:eastAsia="Times New Roman" w:hAnsi="Arial" w:cs="Arial"/>
                <w:sz w:val="18"/>
                <w:szCs w:val="18"/>
              </w:rPr>
              <w:t>L</w:t>
            </w:r>
            <w:r w:rsidRPr="00B77DB2">
              <w:rPr>
                <w:rFonts w:ascii="Arial" w:eastAsia="Times New Roman" w:hAnsi="Arial" w:cs="Arial"/>
                <w:sz w:val="18"/>
                <w:szCs w:val="18"/>
              </w:rPr>
              <w:t>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D03010" w:rsidRPr="00047F46" w14:paraId="1B0EB881" w14:textId="77777777" w:rsidTr="00D03010">
        <w:tc>
          <w:tcPr>
            <w:tcW w:w="2376" w:type="dxa"/>
            <w:vMerge/>
            <w:tcBorders>
              <w:left w:val="dotted" w:sz="4" w:space="0" w:color="FFFFFF"/>
              <w:right w:val="single" w:sz="4" w:space="0" w:color="auto"/>
            </w:tcBorders>
          </w:tcPr>
          <w:p w14:paraId="34B616B1" w14:textId="23E70DBF" w:rsidR="00D03010" w:rsidRPr="006D056D" w:rsidRDefault="00D03010" w:rsidP="00C80067">
            <w:pPr>
              <w:tabs>
                <w:tab w:val="left" w:pos="6946"/>
                <w:tab w:val="left" w:pos="9923"/>
              </w:tabs>
              <w:spacing w:after="0" w:line="240" w:lineRule="auto"/>
              <w:rPr>
                <w:rFonts w:ascii="Arial" w:eastAsia="Times New Roman" w:hAnsi="Arial" w:cs="Arial"/>
                <w:sz w:val="20"/>
                <w:szCs w:val="20"/>
                <w:highlight w:val="yellow"/>
              </w:rPr>
            </w:pPr>
          </w:p>
        </w:tc>
        <w:tc>
          <w:tcPr>
            <w:tcW w:w="6266" w:type="dxa"/>
            <w:gridSpan w:val="2"/>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2FA7270D" w14:textId="77777777" w:rsidR="00D03010" w:rsidRDefault="00D03010" w:rsidP="00717E64">
            <w:pPr>
              <w:tabs>
                <w:tab w:val="left" w:pos="6555"/>
                <w:tab w:val="left" w:pos="9923"/>
              </w:tabs>
              <w:spacing w:after="0" w:line="240" w:lineRule="auto"/>
              <w:rPr>
                <w:rFonts w:ascii="Arial" w:eastAsia="Times New Roman" w:hAnsi="Arial" w:cs="Arial"/>
                <w:b/>
                <w:sz w:val="20"/>
                <w:szCs w:val="20"/>
              </w:rPr>
            </w:pPr>
            <w:r w:rsidRPr="006D056D">
              <w:rPr>
                <w:rFonts w:ascii="Arial" w:eastAsia="Times New Roman" w:hAnsi="Arial" w:cs="Arial"/>
                <w:sz w:val="14"/>
                <w:szCs w:val="14"/>
              </w:rPr>
              <w:t>Korespondences adrese (ja atšķiras no deklarētās / juridiskās adreses):</w:t>
            </w:r>
            <w:r w:rsidRPr="00D03FB8">
              <w:rPr>
                <w:rFonts w:ascii="Arial" w:eastAsia="Times New Roman" w:hAnsi="Arial" w:cs="Arial"/>
                <w:b/>
                <w:sz w:val="20"/>
                <w:szCs w:val="20"/>
              </w:rPr>
              <w:t xml:space="preserve"> </w:t>
            </w:r>
          </w:p>
          <w:p w14:paraId="6538BF54" w14:textId="2940A282" w:rsidR="00D03010" w:rsidRPr="00E357D7" w:rsidRDefault="00D03010" w:rsidP="00717E64">
            <w:pPr>
              <w:tabs>
                <w:tab w:val="left" w:pos="6555"/>
                <w:tab w:val="left" w:pos="9923"/>
              </w:tabs>
              <w:spacing w:after="0" w:line="240" w:lineRule="auto"/>
              <w:rPr>
                <w:rFonts w:ascii="Arial" w:eastAsia="Times New Roman" w:hAnsi="Arial" w:cs="Arial"/>
                <w:b/>
                <w:sz w:val="14"/>
                <w:szCs w:val="14"/>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c>
          <w:tcPr>
            <w:tcW w:w="1552"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0CB87289" w14:textId="2F784E75" w:rsidR="00D03010" w:rsidRPr="006D056D" w:rsidRDefault="00D03010" w:rsidP="00D03010">
            <w:pPr>
              <w:tabs>
                <w:tab w:val="left" w:pos="6555"/>
                <w:tab w:val="left" w:pos="9923"/>
              </w:tabs>
              <w:spacing w:after="0"/>
              <w:rPr>
                <w:rFonts w:ascii="Arial" w:eastAsia="Times New Roman" w:hAnsi="Arial" w:cs="Arial"/>
                <w:sz w:val="20"/>
                <w:szCs w:val="20"/>
              </w:rPr>
            </w:pPr>
            <w:r w:rsidRPr="00B77DB2">
              <w:rPr>
                <w:rFonts w:ascii="Arial" w:eastAsia="Times New Roman" w:hAnsi="Arial" w:cs="Arial"/>
                <w:sz w:val="18"/>
                <w:szCs w:val="18"/>
              </w:rPr>
              <w:t>LV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0E6BBE" w:rsidRPr="00047F46" w14:paraId="451DF4FA" w14:textId="77777777" w:rsidTr="002737C8">
        <w:tc>
          <w:tcPr>
            <w:tcW w:w="2376" w:type="dxa"/>
            <w:vMerge/>
            <w:tcBorders>
              <w:left w:val="dotted" w:sz="4" w:space="0" w:color="FFFFFF"/>
              <w:bottom w:val="single" w:sz="4" w:space="0" w:color="auto"/>
              <w:right w:val="single" w:sz="4" w:space="0" w:color="auto"/>
            </w:tcBorders>
          </w:tcPr>
          <w:p w14:paraId="1EC8F253" w14:textId="7F6D8C50" w:rsidR="000E6BBE" w:rsidRPr="006D056D" w:rsidRDefault="000E6BBE" w:rsidP="00C80067">
            <w:pPr>
              <w:tabs>
                <w:tab w:val="left" w:pos="6946"/>
                <w:tab w:val="left" w:pos="9923"/>
              </w:tabs>
              <w:spacing w:after="0" w:line="240" w:lineRule="auto"/>
              <w:rPr>
                <w:rFonts w:ascii="Arial" w:eastAsia="Times New Roman" w:hAnsi="Arial" w:cs="Arial"/>
                <w:sz w:val="20"/>
                <w:szCs w:val="20"/>
                <w:highlight w:val="yellow"/>
              </w:rPr>
            </w:pPr>
          </w:p>
        </w:tc>
        <w:tc>
          <w:tcPr>
            <w:tcW w:w="3974" w:type="dxa"/>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58994E42" w14:textId="77777777" w:rsidR="000E6BBE" w:rsidRPr="006D056D" w:rsidRDefault="000E6BBE" w:rsidP="000E6BBE">
            <w:pPr>
              <w:tabs>
                <w:tab w:val="left" w:pos="6946"/>
                <w:tab w:val="left" w:pos="9923"/>
              </w:tabs>
              <w:spacing w:after="40" w:line="240" w:lineRule="auto"/>
              <w:rPr>
                <w:rFonts w:ascii="Arial" w:eastAsia="Times New Roman" w:hAnsi="Arial" w:cs="Arial"/>
                <w:sz w:val="14"/>
                <w:szCs w:val="14"/>
              </w:rPr>
            </w:pPr>
            <w:r w:rsidRPr="006D056D">
              <w:rPr>
                <w:rFonts w:ascii="Arial" w:eastAsia="Times New Roman" w:hAnsi="Arial" w:cs="Arial"/>
                <w:sz w:val="14"/>
                <w:szCs w:val="14"/>
              </w:rPr>
              <w:t>Tālrunis:</w:t>
            </w:r>
          </w:p>
          <w:p w14:paraId="29C05F49" w14:textId="0C5C2FD8" w:rsidR="000E6BBE" w:rsidRPr="00E357D7" w:rsidRDefault="000E6BBE" w:rsidP="000E6BBE">
            <w:pPr>
              <w:tabs>
                <w:tab w:val="left" w:pos="6946"/>
                <w:tab w:val="left" w:pos="9923"/>
              </w:tabs>
              <w:spacing w:after="40" w:line="240" w:lineRule="auto"/>
              <w:rPr>
                <w:rFonts w:ascii="Arial" w:eastAsia="Times New Roman" w:hAnsi="Arial" w:cs="Arial"/>
                <w:b/>
                <w:sz w:val="20"/>
                <w:szCs w:val="20"/>
              </w:rPr>
            </w:pPr>
            <w:r w:rsidRPr="00E357D7">
              <w:rPr>
                <w:rFonts w:ascii="Arial" w:eastAsia="Times New Roman" w:hAnsi="Arial" w:cs="Arial"/>
                <w:b/>
                <w:sz w:val="20"/>
                <w:szCs w:val="20"/>
              </w:rPr>
              <w:fldChar w:fldCharType="begin">
                <w:ffData>
                  <w:name w:val=""/>
                  <w:enabled/>
                  <w:calcOnExit w:val="0"/>
                  <w:textInput/>
                </w:ffData>
              </w:fldChar>
            </w:r>
            <w:r w:rsidRPr="00E357D7">
              <w:rPr>
                <w:rFonts w:ascii="Arial" w:eastAsia="Times New Roman" w:hAnsi="Arial" w:cs="Arial"/>
                <w:b/>
                <w:sz w:val="20"/>
                <w:szCs w:val="20"/>
              </w:rPr>
              <w:instrText xml:space="preserve"> FORMTEXT </w:instrText>
            </w:r>
            <w:r w:rsidRPr="00E357D7">
              <w:rPr>
                <w:rFonts w:ascii="Arial" w:eastAsia="Times New Roman" w:hAnsi="Arial" w:cs="Arial"/>
                <w:b/>
                <w:sz w:val="20"/>
                <w:szCs w:val="20"/>
              </w:rPr>
            </w:r>
            <w:r w:rsidRPr="00E357D7">
              <w:rPr>
                <w:rFonts w:ascii="Arial" w:eastAsia="Times New Roman" w:hAnsi="Arial" w:cs="Arial"/>
                <w:b/>
                <w:sz w:val="20"/>
                <w:szCs w:val="20"/>
              </w:rPr>
              <w:fldChar w:fldCharType="separate"/>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t> </w:t>
            </w:r>
            <w:r w:rsidRPr="00E357D7">
              <w:rPr>
                <w:rFonts w:ascii="Arial" w:eastAsia="Times New Roman" w:hAnsi="Arial" w:cs="Arial"/>
                <w:b/>
                <w:sz w:val="20"/>
                <w:szCs w:val="20"/>
              </w:rPr>
              <w:fldChar w:fldCharType="end"/>
            </w:r>
          </w:p>
        </w:tc>
        <w:tc>
          <w:tcPr>
            <w:tcW w:w="3844"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414432B" w14:textId="77777777" w:rsidR="000E6BBE" w:rsidRPr="006D056D" w:rsidRDefault="000E6BBE" w:rsidP="00D5524F">
            <w:pPr>
              <w:tabs>
                <w:tab w:val="left" w:pos="6946"/>
                <w:tab w:val="left" w:pos="9923"/>
              </w:tabs>
              <w:spacing w:after="40" w:line="240" w:lineRule="auto"/>
              <w:rPr>
                <w:rFonts w:ascii="Arial" w:eastAsia="Times New Roman" w:hAnsi="Arial" w:cs="Arial"/>
                <w:sz w:val="14"/>
                <w:szCs w:val="14"/>
              </w:rPr>
            </w:pPr>
            <w:r w:rsidRPr="006D056D">
              <w:rPr>
                <w:rFonts w:ascii="Arial" w:eastAsia="Times New Roman" w:hAnsi="Arial" w:cs="Arial"/>
                <w:sz w:val="14"/>
                <w:szCs w:val="14"/>
              </w:rPr>
              <w:t>E-pasta adrese:</w:t>
            </w:r>
          </w:p>
          <w:p w14:paraId="2861A5AF" w14:textId="77777777" w:rsidR="000E6BBE" w:rsidRPr="00D03FB8" w:rsidRDefault="000E6BBE" w:rsidP="00C80067">
            <w:pPr>
              <w:tabs>
                <w:tab w:val="left" w:pos="6946"/>
                <w:tab w:val="left" w:pos="9923"/>
              </w:tabs>
              <w:spacing w:after="0" w:line="240" w:lineRule="auto"/>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r>
      <w:tr w:rsidR="00717E64" w:rsidRPr="00047F46" w14:paraId="7E6F4138" w14:textId="77777777" w:rsidTr="002737C8">
        <w:tc>
          <w:tcPr>
            <w:tcW w:w="2376" w:type="dxa"/>
            <w:tcBorders>
              <w:top w:val="single" w:sz="4" w:space="0" w:color="auto"/>
              <w:left w:val="dotted" w:sz="4" w:space="0" w:color="FFFFFF"/>
              <w:bottom w:val="single" w:sz="4" w:space="0" w:color="auto"/>
              <w:right w:val="single" w:sz="4" w:space="0" w:color="auto"/>
            </w:tcBorders>
          </w:tcPr>
          <w:p w14:paraId="294C02D3" w14:textId="77777777" w:rsidR="00717E64" w:rsidRPr="0098616B" w:rsidRDefault="00717E64" w:rsidP="00717E64">
            <w:pPr>
              <w:spacing w:after="0"/>
              <w:rPr>
                <w:rFonts w:ascii="Arial" w:eastAsia="Times New Roman" w:hAnsi="Arial" w:cs="Arial"/>
                <w:sz w:val="18"/>
                <w:szCs w:val="18"/>
              </w:rPr>
            </w:pPr>
            <w:r w:rsidRPr="0098616B">
              <w:rPr>
                <w:rFonts w:ascii="Arial" w:eastAsia="Times New Roman" w:hAnsi="Arial" w:cs="Arial"/>
                <w:sz w:val="18"/>
                <w:szCs w:val="18"/>
              </w:rPr>
              <w:t>Ar pieslēgumu ierīkošanu saistītos dokumentus sūtīt:</w:t>
            </w:r>
          </w:p>
        </w:tc>
        <w:tc>
          <w:tcPr>
            <w:tcW w:w="7818" w:type="dxa"/>
            <w:gridSpan w:val="3"/>
            <w:tcBorders>
              <w:top w:val="single" w:sz="4" w:space="0" w:color="auto"/>
              <w:left w:val="single" w:sz="4" w:space="0" w:color="auto"/>
              <w:bottom w:val="single" w:sz="4" w:space="0" w:color="auto"/>
              <w:right w:val="dotted" w:sz="4" w:space="0" w:color="FFFFFF"/>
            </w:tcBorders>
            <w:vAlign w:val="center"/>
          </w:tcPr>
          <w:p w14:paraId="172B97E7" w14:textId="77777777" w:rsidR="00717E64" w:rsidRPr="006D056D" w:rsidRDefault="00717E64" w:rsidP="002737C8">
            <w:pPr>
              <w:tabs>
                <w:tab w:val="left" w:pos="6946"/>
                <w:tab w:val="left" w:pos="9923"/>
              </w:tabs>
              <w:spacing w:after="0" w:line="36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66"/>
                  <w:enabled/>
                  <w:calcOnExit w:val="0"/>
                  <w:checkBox>
                    <w:sizeAuto/>
                    <w:default w:val="0"/>
                    <w:checked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4"/>
                <w:szCs w:val="14"/>
              </w:rPr>
              <w:t xml:space="preserve"> </w:t>
            </w:r>
            <w:r w:rsidRPr="006D056D">
              <w:rPr>
                <w:rFonts w:ascii="Arial" w:eastAsia="Times New Roman" w:hAnsi="Arial" w:cs="Arial"/>
                <w:sz w:val="16"/>
                <w:szCs w:val="16"/>
              </w:rPr>
              <w:t>e-pasta adrese  vai</w:t>
            </w:r>
            <w:r w:rsidRPr="006D056D">
              <w:rPr>
                <w:rFonts w:ascii="Arial" w:eastAsia="Times New Roman" w:hAnsi="Arial" w:cs="Arial"/>
                <w:sz w:val="14"/>
                <w:szCs w:val="14"/>
              </w:rPr>
              <w:t xml:space="preserve">   </w:t>
            </w:r>
            <w:r w:rsidRPr="006D056D">
              <w:rPr>
                <w:rFonts w:ascii="Arial" w:eastAsia="Times New Roman" w:hAnsi="Arial" w:cs="Arial"/>
                <w:sz w:val="16"/>
                <w:szCs w:val="16"/>
              </w:rPr>
              <w:fldChar w:fldCharType="begin">
                <w:ffData>
                  <w:name w:val="Check66"/>
                  <w:enabled/>
                  <w:calcOnExit w:val="0"/>
                  <w:checkBox>
                    <w:sizeAuto/>
                    <w:default w:val="0"/>
                    <w:checked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103572" w:rsidRPr="006D056D">
              <w:rPr>
                <w:rFonts w:ascii="Arial" w:eastAsia="Times New Roman" w:hAnsi="Arial" w:cs="Arial"/>
                <w:sz w:val="16"/>
                <w:szCs w:val="16"/>
              </w:rPr>
              <w:t xml:space="preserve">korespondences </w:t>
            </w:r>
            <w:r w:rsidRPr="006D056D">
              <w:rPr>
                <w:rFonts w:ascii="Arial" w:eastAsia="Times New Roman" w:hAnsi="Arial" w:cs="Arial"/>
                <w:sz w:val="16"/>
                <w:szCs w:val="16"/>
              </w:rPr>
              <w:t>adrese</w:t>
            </w:r>
          </w:p>
        </w:tc>
      </w:tr>
      <w:tr w:rsidR="00D03010" w:rsidRPr="00047F46" w14:paraId="7DBE10BB" w14:textId="77777777" w:rsidTr="00D03010">
        <w:trPr>
          <w:trHeight w:val="374"/>
        </w:trPr>
        <w:tc>
          <w:tcPr>
            <w:tcW w:w="2376" w:type="dxa"/>
            <w:vMerge w:val="restart"/>
            <w:tcBorders>
              <w:top w:val="single" w:sz="4" w:space="0" w:color="auto"/>
              <w:left w:val="dotted" w:sz="4" w:space="0" w:color="FFFFFF"/>
              <w:right w:val="single" w:sz="4" w:space="0" w:color="auto"/>
            </w:tcBorders>
          </w:tcPr>
          <w:p w14:paraId="0D260C6A" w14:textId="7E08B0E8" w:rsidR="00D03010" w:rsidRPr="0098616B" w:rsidRDefault="00D03010" w:rsidP="00C80067">
            <w:pPr>
              <w:tabs>
                <w:tab w:val="left" w:pos="6946"/>
                <w:tab w:val="left" w:pos="9923"/>
              </w:tabs>
              <w:spacing w:after="0" w:line="240" w:lineRule="auto"/>
              <w:rPr>
                <w:rFonts w:ascii="Arial" w:eastAsia="Times New Roman" w:hAnsi="Arial" w:cs="Arial"/>
                <w:sz w:val="18"/>
                <w:szCs w:val="18"/>
              </w:rPr>
            </w:pPr>
            <w:r w:rsidRPr="0098616B">
              <w:rPr>
                <w:rFonts w:ascii="Arial" w:eastAsia="Times New Roman" w:hAnsi="Arial" w:cs="Arial"/>
                <w:sz w:val="18"/>
                <w:szCs w:val="18"/>
              </w:rPr>
              <w:t xml:space="preserve">Objekta informācija, kurā nepieciešams elektrotīkla pieslēgums: </w:t>
            </w:r>
          </w:p>
        </w:tc>
        <w:tc>
          <w:tcPr>
            <w:tcW w:w="6266" w:type="dxa"/>
            <w:gridSpan w:val="2"/>
            <w:tcBorders>
              <w:top w:val="single" w:sz="4" w:space="0" w:color="auto"/>
              <w:left w:val="single" w:sz="4" w:space="0" w:color="auto"/>
              <w:bottom w:val="single" w:sz="2" w:space="0" w:color="D9D9D9" w:themeColor="background1" w:themeShade="D9"/>
              <w:right w:val="single" w:sz="4" w:space="0" w:color="FFFFFF" w:themeColor="background1"/>
            </w:tcBorders>
          </w:tcPr>
          <w:p w14:paraId="0E15CACB" w14:textId="77777777" w:rsidR="00D03010" w:rsidRDefault="00D03010" w:rsidP="00C80067">
            <w:pPr>
              <w:tabs>
                <w:tab w:val="left" w:pos="6946"/>
                <w:tab w:val="left" w:pos="9923"/>
              </w:tabs>
              <w:spacing w:after="0" w:line="240" w:lineRule="auto"/>
              <w:rPr>
                <w:rFonts w:ascii="Arial" w:eastAsia="Times New Roman" w:hAnsi="Arial" w:cs="Arial"/>
                <w:b/>
                <w:sz w:val="20"/>
                <w:szCs w:val="20"/>
              </w:rPr>
            </w:pPr>
            <w:r w:rsidRPr="006D056D">
              <w:rPr>
                <w:rFonts w:ascii="Arial" w:eastAsia="Times New Roman" w:hAnsi="Arial" w:cs="Arial"/>
                <w:sz w:val="14"/>
                <w:szCs w:val="14"/>
              </w:rPr>
              <w:t>Objekta adrese:</w:t>
            </w:r>
            <w:r w:rsidRPr="00D03FB8">
              <w:rPr>
                <w:rFonts w:ascii="Arial" w:eastAsia="Times New Roman" w:hAnsi="Arial" w:cs="Arial"/>
                <w:b/>
                <w:sz w:val="20"/>
                <w:szCs w:val="20"/>
              </w:rPr>
              <w:t xml:space="preserve"> </w:t>
            </w:r>
          </w:p>
          <w:p w14:paraId="1A39497C" w14:textId="5F20F2F7" w:rsidR="00D03010" w:rsidRPr="006D056D" w:rsidRDefault="00D03010" w:rsidP="00C80067">
            <w:pPr>
              <w:tabs>
                <w:tab w:val="left" w:pos="6946"/>
                <w:tab w:val="left" w:pos="9923"/>
              </w:tabs>
              <w:spacing w:after="0" w:line="240" w:lineRule="auto"/>
              <w:rPr>
                <w:rFonts w:ascii="Arial" w:eastAsia="Times New Roman" w:hAnsi="Arial" w:cs="Arial"/>
                <w:sz w:val="14"/>
                <w:szCs w:val="14"/>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2"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112619F2" w14:textId="1DD70E15" w:rsidR="00D03010" w:rsidRPr="006D056D" w:rsidRDefault="00D03010" w:rsidP="00D03010">
            <w:pPr>
              <w:tabs>
                <w:tab w:val="left" w:pos="6583"/>
                <w:tab w:val="left" w:pos="9923"/>
              </w:tabs>
              <w:spacing w:after="0"/>
              <w:ind w:right="-113"/>
              <w:rPr>
                <w:rFonts w:ascii="Arial" w:eastAsia="Times New Roman" w:hAnsi="Arial" w:cs="Arial"/>
                <w:b/>
                <w:sz w:val="24"/>
                <w:szCs w:val="24"/>
              </w:rPr>
            </w:pPr>
            <w:r w:rsidRPr="00B77DB2">
              <w:rPr>
                <w:rFonts w:ascii="Arial" w:eastAsia="Times New Roman" w:hAnsi="Arial" w:cs="Arial"/>
                <w:sz w:val="18"/>
                <w:szCs w:val="18"/>
              </w:rPr>
              <w:t>LV</w:t>
            </w:r>
            <w:r w:rsidRPr="00B77DB2">
              <w:rPr>
                <w:rFonts w:ascii="Arial" w:eastAsia="Times New Roman" w:hAnsi="Arial" w:cs="Arial"/>
                <w:b/>
                <w:sz w:val="18"/>
                <w:szCs w:val="18"/>
              </w:rPr>
              <w:t>-</w:t>
            </w:r>
            <w:r w:rsidRPr="00D03FB8">
              <w:rPr>
                <w:rFonts w:ascii="Arial" w:eastAsia="Times New Roman" w:hAnsi="Arial" w:cs="Arial"/>
                <w:b/>
                <w:sz w:val="20"/>
                <w:szCs w:val="20"/>
              </w:rPr>
              <w:fldChar w:fldCharType="begin">
                <w:ffData>
                  <w:name w:val=""/>
                  <w:enabled/>
                  <w:calcOnExit w:val="0"/>
                  <w:textInput>
                    <w:type w:val="number"/>
                    <w:maxLength w:val="4"/>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noProof/>
                <w:sz w:val="20"/>
                <w:szCs w:val="20"/>
              </w:rPr>
              <w:t> </w:t>
            </w:r>
            <w:r w:rsidRPr="00D03FB8">
              <w:rPr>
                <w:rFonts w:ascii="Arial" w:eastAsia="Times New Roman" w:hAnsi="Arial" w:cs="Arial"/>
                <w:b/>
                <w:sz w:val="20"/>
                <w:szCs w:val="20"/>
              </w:rPr>
              <w:fldChar w:fldCharType="end"/>
            </w:r>
          </w:p>
        </w:tc>
      </w:tr>
      <w:tr w:rsidR="008C0CD2" w:rsidRPr="00047F46" w14:paraId="6367572C" w14:textId="77777777" w:rsidTr="002737C8">
        <w:tc>
          <w:tcPr>
            <w:tcW w:w="2376" w:type="dxa"/>
            <w:vMerge/>
            <w:tcBorders>
              <w:left w:val="dotted" w:sz="4" w:space="0" w:color="FFFFFF"/>
              <w:bottom w:val="single" w:sz="4" w:space="0" w:color="auto"/>
              <w:right w:val="single" w:sz="4" w:space="0" w:color="auto"/>
            </w:tcBorders>
          </w:tcPr>
          <w:p w14:paraId="7F94E27F" w14:textId="77777777" w:rsidR="008C0CD2" w:rsidRPr="006D056D" w:rsidRDefault="008C0CD2" w:rsidP="00717E64">
            <w:pPr>
              <w:tabs>
                <w:tab w:val="left" w:pos="6946"/>
                <w:tab w:val="left" w:pos="9923"/>
              </w:tabs>
              <w:spacing w:after="0"/>
              <w:rPr>
                <w:rFonts w:ascii="Arial" w:eastAsia="Times New Roman" w:hAnsi="Arial" w:cs="Arial"/>
                <w:b/>
                <w:sz w:val="20"/>
                <w:szCs w:val="20"/>
              </w:rPr>
            </w:pPr>
          </w:p>
        </w:tc>
        <w:tc>
          <w:tcPr>
            <w:tcW w:w="3974" w:type="dxa"/>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0DC2190D" w14:textId="77777777" w:rsidR="008C0CD2" w:rsidRPr="006D056D" w:rsidRDefault="00E05255" w:rsidP="006D5093">
            <w:pPr>
              <w:tabs>
                <w:tab w:val="left" w:pos="6946"/>
                <w:tab w:val="left" w:pos="9923"/>
              </w:tabs>
              <w:spacing w:after="0"/>
              <w:rPr>
                <w:rFonts w:ascii="Arial" w:eastAsia="Times New Roman" w:hAnsi="Arial" w:cs="Arial"/>
                <w:sz w:val="14"/>
                <w:szCs w:val="14"/>
              </w:rPr>
            </w:pPr>
            <w:r w:rsidRPr="006D056D">
              <w:rPr>
                <w:rFonts w:ascii="Arial" w:eastAsia="Times New Roman" w:hAnsi="Arial" w:cs="Arial"/>
                <w:bCs/>
                <w:sz w:val="14"/>
                <w:szCs w:val="14"/>
              </w:rPr>
              <w:t>*</w:t>
            </w:r>
            <w:r w:rsidR="008C0CD2" w:rsidRPr="006D056D">
              <w:rPr>
                <w:rFonts w:ascii="Arial" w:eastAsia="Times New Roman" w:hAnsi="Arial" w:cs="Arial"/>
                <w:sz w:val="14"/>
                <w:szCs w:val="14"/>
              </w:rPr>
              <w:t>Zemes vienības (gabala) kadastra apzīmējuma Nr.:</w:t>
            </w:r>
          </w:p>
          <w:p w14:paraId="6A47C563" w14:textId="77777777" w:rsidR="008C0CD2" w:rsidRPr="00D03FB8" w:rsidRDefault="008C0CD2" w:rsidP="006D5093">
            <w:pPr>
              <w:tabs>
                <w:tab w:val="left" w:pos="6946"/>
                <w:tab w:val="left" w:pos="9923"/>
              </w:tabs>
              <w:spacing w:after="0"/>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3844" w:type="dxa"/>
            <w:gridSpan w:val="2"/>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5E6C539C" w14:textId="544CCC0E" w:rsidR="008C0CD2" w:rsidRPr="006D056D" w:rsidRDefault="00E05255" w:rsidP="006D5093">
            <w:pPr>
              <w:tabs>
                <w:tab w:val="left" w:pos="6946"/>
                <w:tab w:val="left" w:pos="9923"/>
              </w:tabs>
              <w:spacing w:after="0"/>
              <w:rPr>
                <w:rFonts w:ascii="Arial" w:eastAsia="Times New Roman" w:hAnsi="Arial" w:cs="Arial"/>
                <w:sz w:val="14"/>
                <w:szCs w:val="14"/>
              </w:rPr>
            </w:pPr>
            <w:r w:rsidRPr="006D056D">
              <w:rPr>
                <w:rFonts w:ascii="Arial" w:eastAsia="Times New Roman" w:hAnsi="Arial" w:cs="Arial"/>
                <w:bCs/>
                <w:sz w:val="14"/>
                <w:szCs w:val="14"/>
              </w:rPr>
              <w:t>**</w:t>
            </w:r>
            <w:r w:rsidR="008C0CD2" w:rsidRPr="006D056D">
              <w:rPr>
                <w:rFonts w:ascii="Arial" w:eastAsia="Times New Roman" w:hAnsi="Arial" w:cs="Arial"/>
                <w:sz w:val="14"/>
                <w:szCs w:val="14"/>
              </w:rPr>
              <w:t>Skaitītāja Nr. (norādiet, ja objektā jau ir pieslēgums):</w:t>
            </w:r>
          </w:p>
          <w:p w14:paraId="7CD0700B" w14:textId="77777777" w:rsidR="008C0CD2" w:rsidRPr="00D03FB8" w:rsidRDefault="008C0CD2" w:rsidP="006D5093">
            <w:pPr>
              <w:tabs>
                <w:tab w:val="left" w:pos="6946"/>
                <w:tab w:val="left" w:pos="9923"/>
              </w:tabs>
              <w:spacing w:after="0"/>
              <w:rPr>
                <w:rFonts w:ascii="Arial" w:eastAsia="Times New Roman" w:hAnsi="Arial" w:cs="Arial"/>
                <w:sz w:val="20"/>
                <w:szCs w:val="20"/>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r>
      <w:tr w:rsidR="00717E64" w:rsidRPr="00047F46" w14:paraId="0380A53D" w14:textId="77777777" w:rsidTr="000A057F">
        <w:trPr>
          <w:trHeight w:val="630"/>
        </w:trPr>
        <w:tc>
          <w:tcPr>
            <w:tcW w:w="2376" w:type="dxa"/>
            <w:tcBorders>
              <w:top w:val="single" w:sz="4" w:space="0" w:color="auto"/>
              <w:left w:val="dotted" w:sz="4" w:space="0" w:color="FFFFFF"/>
              <w:bottom w:val="single" w:sz="4" w:space="0" w:color="auto"/>
              <w:right w:val="single" w:sz="4" w:space="0" w:color="auto"/>
            </w:tcBorders>
          </w:tcPr>
          <w:p w14:paraId="0E881285" w14:textId="045ED094" w:rsidR="00717E64" w:rsidRPr="0098616B" w:rsidRDefault="00717E64" w:rsidP="00762E46">
            <w:pPr>
              <w:tabs>
                <w:tab w:val="left" w:pos="6946"/>
                <w:tab w:val="left" w:pos="9923"/>
              </w:tabs>
              <w:spacing w:before="40" w:after="0"/>
              <w:rPr>
                <w:rFonts w:ascii="Arial" w:eastAsia="Times New Roman" w:hAnsi="Arial" w:cs="Arial"/>
                <w:sz w:val="18"/>
                <w:szCs w:val="18"/>
              </w:rPr>
            </w:pPr>
            <w:r w:rsidRPr="0098616B">
              <w:rPr>
                <w:rFonts w:ascii="Arial" w:eastAsia="Times New Roman" w:hAnsi="Arial" w:cs="Arial"/>
                <w:bCs/>
                <w:sz w:val="18"/>
                <w:szCs w:val="18"/>
              </w:rPr>
              <w:t xml:space="preserve">Pieslēdzamā objekta </w:t>
            </w:r>
            <w:r w:rsidR="00240EA9" w:rsidRPr="0098616B">
              <w:rPr>
                <w:rFonts w:ascii="Arial" w:eastAsia="Times New Roman" w:hAnsi="Arial" w:cs="Arial"/>
                <w:bCs/>
                <w:sz w:val="18"/>
                <w:szCs w:val="18"/>
              </w:rPr>
              <w:t>nosaukums</w:t>
            </w:r>
            <w:r w:rsidR="00845A9E" w:rsidRPr="0098616B">
              <w:rPr>
                <w:rFonts w:ascii="Arial" w:eastAsia="Times New Roman" w:hAnsi="Arial" w:cs="Arial"/>
                <w:bCs/>
                <w:sz w:val="18"/>
                <w:szCs w:val="18"/>
              </w:rPr>
              <w:t>:</w:t>
            </w:r>
          </w:p>
        </w:tc>
        <w:tc>
          <w:tcPr>
            <w:tcW w:w="7818" w:type="dxa"/>
            <w:gridSpan w:val="3"/>
            <w:tcBorders>
              <w:top w:val="single" w:sz="4" w:space="0" w:color="auto"/>
              <w:left w:val="single" w:sz="4" w:space="0" w:color="auto"/>
              <w:bottom w:val="single" w:sz="4" w:space="0" w:color="auto"/>
              <w:right w:val="dotted" w:sz="4" w:space="0" w:color="FFFFFF"/>
            </w:tcBorders>
          </w:tcPr>
          <w:p w14:paraId="153B4280" w14:textId="77777777" w:rsidR="00717E64" w:rsidRPr="006D056D" w:rsidRDefault="00717E64" w:rsidP="000E6BBE">
            <w:pPr>
              <w:tabs>
                <w:tab w:val="left" w:pos="2160"/>
                <w:tab w:val="left" w:pos="3436"/>
                <w:tab w:val="left" w:pos="5842"/>
                <w:tab w:val="left" w:pos="7602"/>
              </w:tabs>
              <w:spacing w:before="20" w:after="20" w:line="240" w:lineRule="auto"/>
              <w:rPr>
                <w:rFonts w:ascii="Arial" w:eastAsia="Times New Roman" w:hAnsi="Arial" w:cs="Arial"/>
                <w:b/>
                <w:sz w:val="16"/>
                <w:szCs w:val="16"/>
                <w:shd w:val="clear" w:color="auto" w:fill="F3F3F3"/>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dzīvojamā māja</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kafejnīca</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pacing w:val="-2"/>
                <w:sz w:val="14"/>
                <w:szCs w:val="14"/>
              </w:rPr>
              <w:t>būvlaukums</w:t>
            </w:r>
            <w:r w:rsidRPr="006D056D">
              <w:rPr>
                <w:rFonts w:ascii="Arial" w:eastAsia="Times New Roman" w:hAnsi="Arial" w:cs="Arial"/>
                <w:sz w:val="16"/>
                <w:szCs w:val="16"/>
              </w:rPr>
              <w:tab/>
            </w:r>
            <w:r w:rsidR="00740DD0" w:rsidRPr="006D056D">
              <w:rPr>
                <w:rFonts w:ascii="Arial" w:eastAsia="Times New Roman" w:hAnsi="Arial" w:cs="Arial"/>
                <w:sz w:val="16"/>
                <w:szCs w:val="16"/>
              </w:rPr>
              <w:fldChar w:fldCharType="begin">
                <w:ffData>
                  <w:name w:val="Check54"/>
                  <w:enabled/>
                  <w:calcOnExit w:val="0"/>
                  <w:checkBox>
                    <w:sizeAuto/>
                    <w:default w:val="0"/>
                  </w:checkBox>
                </w:ffData>
              </w:fldChar>
            </w:r>
            <w:r w:rsidR="00740DD0"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00740DD0"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vasarnīca/ mazdārziņš</w:t>
            </w:r>
            <w:r w:rsidR="00740DD0" w:rsidRPr="006D056D">
              <w:rPr>
                <w:rFonts w:ascii="Arial" w:eastAsia="Times New Roman" w:hAnsi="Arial" w:cs="Arial"/>
                <w:sz w:val="16"/>
                <w:szCs w:val="16"/>
              </w:rPr>
              <w:t xml:space="preserve">  </w:t>
            </w:r>
          </w:p>
          <w:p w14:paraId="1D72D53C" w14:textId="1D0C4826" w:rsidR="00717E64" w:rsidRPr="006D056D" w:rsidRDefault="00717E64" w:rsidP="00B344A8">
            <w:pPr>
              <w:tabs>
                <w:tab w:val="left" w:pos="2160"/>
                <w:tab w:val="left" w:pos="3436"/>
                <w:tab w:val="left" w:pos="5846"/>
                <w:tab w:val="left" w:pos="9923"/>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dzīvoklis daudzdzīvokļu mājā</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birojs</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pacing w:val="-2"/>
                <w:sz w:val="14"/>
                <w:szCs w:val="14"/>
              </w:rPr>
              <w:t xml:space="preserve">kokapstrādes darbnīcas / </w:t>
            </w:r>
            <w:r w:rsidR="00B344A8" w:rsidRPr="006D056D">
              <w:rPr>
                <w:rFonts w:ascii="Arial" w:eastAsia="Times New Roman" w:hAnsi="Arial" w:cs="Arial"/>
                <w:sz w:val="14"/>
                <w:szCs w:val="14"/>
              </w:rPr>
              <w:t xml:space="preserve">gateris    </w:t>
            </w:r>
            <w:r w:rsidR="00845A9E" w:rsidRPr="006D056D">
              <w:rPr>
                <w:rFonts w:ascii="Arial" w:eastAsia="Times New Roman" w:hAnsi="Arial" w:cs="Arial"/>
                <w:sz w:val="14"/>
                <w:szCs w:val="14"/>
              </w:rPr>
              <w:t xml:space="preserve"> </w:t>
            </w:r>
            <w:r w:rsidR="00740DD0" w:rsidRPr="006D056D">
              <w:rPr>
                <w:rFonts w:ascii="Arial" w:eastAsia="Times New Roman" w:hAnsi="Arial" w:cs="Arial"/>
                <w:sz w:val="16"/>
                <w:szCs w:val="16"/>
              </w:rPr>
              <w:fldChar w:fldCharType="begin">
                <w:ffData>
                  <w:name w:val="Check54"/>
                  <w:enabled/>
                  <w:calcOnExit w:val="0"/>
                  <w:checkBox>
                    <w:sizeAuto/>
                    <w:default w:val="0"/>
                  </w:checkBox>
                </w:ffData>
              </w:fldChar>
            </w:r>
            <w:r w:rsidR="00740DD0"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00740DD0" w:rsidRPr="006D056D">
              <w:rPr>
                <w:rFonts w:ascii="Arial" w:eastAsia="Times New Roman" w:hAnsi="Arial" w:cs="Arial"/>
                <w:sz w:val="16"/>
                <w:szCs w:val="16"/>
              </w:rPr>
              <w:fldChar w:fldCharType="end"/>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 xml:space="preserve">cits </w:t>
            </w:r>
            <w:r w:rsidR="00740DD0" w:rsidRPr="006D056D">
              <w:rPr>
                <w:rFonts w:ascii="Arial" w:eastAsia="Times New Roman" w:hAnsi="Arial" w:cs="Arial"/>
                <w:b/>
                <w:sz w:val="14"/>
                <w:szCs w:val="14"/>
                <w:u w:val="single"/>
              </w:rPr>
              <w:fldChar w:fldCharType="begin">
                <w:ffData>
                  <w:name w:val=""/>
                  <w:enabled/>
                  <w:calcOnExit w:val="0"/>
                  <w:textInput/>
                </w:ffData>
              </w:fldChar>
            </w:r>
            <w:r w:rsidR="00740DD0" w:rsidRPr="006D056D">
              <w:rPr>
                <w:rFonts w:ascii="Arial" w:eastAsia="Times New Roman" w:hAnsi="Arial" w:cs="Arial"/>
                <w:b/>
                <w:sz w:val="14"/>
                <w:szCs w:val="14"/>
                <w:u w:val="single"/>
              </w:rPr>
              <w:instrText xml:space="preserve"> FORMTEXT </w:instrText>
            </w:r>
            <w:r w:rsidR="00740DD0" w:rsidRPr="006D056D">
              <w:rPr>
                <w:rFonts w:ascii="Arial" w:eastAsia="Times New Roman" w:hAnsi="Arial" w:cs="Arial"/>
                <w:b/>
                <w:sz w:val="14"/>
                <w:szCs w:val="14"/>
                <w:u w:val="single"/>
              </w:rPr>
            </w:r>
            <w:r w:rsidR="00740DD0" w:rsidRPr="006D056D">
              <w:rPr>
                <w:rFonts w:ascii="Arial" w:eastAsia="Times New Roman" w:hAnsi="Arial" w:cs="Arial"/>
                <w:b/>
                <w:sz w:val="14"/>
                <w:szCs w:val="14"/>
                <w:u w:val="single"/>
              </w:rPr>
              <w:fldChar w:fldCharType="separate"/>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t> </w:t>
            </w:r>
            <w:r w:rsidR="00740DD0" w:rsidRPr="006D056D">
              <w:rPr>
                <w:rFonts w:ascii="Arial" w:eastAsia="Times New Roman" w:hAnsi="Arial" w:cs="Arial"/>
                <w:b/>
                <w:sz w:val="14"/>
                <w:szCs w:val="14"/>
                <w:u w:val="single"/>
              </w:rPr>
              <w:fldChar w:fldCharType="end"/>
            </w:r>
          </w:p>
          <w:p w14:paraId="596B2321" w14:textId="08C9503E" w:rsidR="00717E64" w:rsidRPr="006D056D" w:rsidRDefault="00717E64" w:rsidP="008475D0">
            <w:pPr>
              <w:tabs>
                <w:tab w:val="left" w:pos="2160"/>
                <w:tab w:val="left" w:pos="3436"/>
                <w:tab w:val="left" w:pos="5562"/>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veikals</w:t>
            </w:r>
            <w:r w:rsidR="00740DD0" w:rsidRPr="006D056D">
              <w:rPr>
                <w:rFonts w:ascii="Arial" w:eastAsia="Times New Roman" w:hAnsi="Arial" w:cs="Arial"/>
                <w:sz w:val="14"/>
                <w:szCs w:val="14"/>
              </w:rPr>
              <w:t xml:space="preserve"> </w:t>
            </w:r>
            <w:r w:rsidRPr="006D056D">
              <w:rPr>
                <w:rFonts w:ascii="Arial" w:eastAsia="Times New Roman" w:hAnsi="Arial" w:cs="Arial"/>
                <w:sz w:val="16"/>
                <w:szCs w:val="16"/>
              </w:rPr>
              <w:t xml:space="preserve"> </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ražotne</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zemnieku saimniecība / ferma</w:t>
            </w:r>
            <w:r w:rsidR="00740DD0" w:rsidRPr="006D056D">
              <w:rPr>
                <w:rFonts w:ascii="Arial" w:eastAsia="Times New Roman" w:hAnsi="Arial" w:cs="Arial"/>
                <w:sz w:val="16"/>
                <w:szCs w:val="16"/>
              </w:rPr>
              <w:t xml:space="preserve">                   </w:t>
            </w:r>
            <w:r w:rsidR="00740DD0" w:rsidRPr="006D056D">
              <w:rPr>
                <w:rFonts w:ascii="Arial" w:eastAsia="Times New Roman" w:hAnsi="Arial" w:cs="Arial"/>
                <w:sz w:val="14"/>
                <w:szCs w:val="14"/>
              </w:rPr>
              <w:t>(norādīt, kāds)</w:t>
            </w:r>
          </w:p>
          <w:p w14:paraId="7E2F9C00" w14:textId="77777777" w:rsidR="00717E64" w:rsidRPr="006D056D" w:rsidRDefault="00717E64" w:rsidP="00845A9E">
            <w:pPr>
              <w:tabs>
                <w:tab w:val="left" w:pos="1877"/>
                <w:tab w:val="left" w:pos="3294"/>
                <w:tab w:val="left" w:pos="5562"/>
              </w:tabs>
              <w:spacing w:before="20" w:after="0" w:line="240" w:lineRule="auto"/>
              <w:rPr>
                <w:rFonts w:ascii="Arial" w:eastAsia="Times New Roman" w:hAnsi="Arial" w:cs="Arial"/>
                <w:sz w:val="4"/>
                <w:szCs w:val="14"/>
              </w:rPr>
            </w:pPr>
          </w:p>
        </w:tc>
      </w:tr>
      <w:tr w:rsidR="00717E64" w:rsidRPr="00047F46" w14:paraId="12540B9D" w14:textId="77777777" w:rsidTr="000A057F">
        <w:tc>
          <w:tcPr>
            <w:tcW w:w="2376" w:type="dxa"/>
            <w:tcBorders>
              <w:top w:val="single" w:sz="4" w:space="0" w:color="auto"/>
              <w:left w:val="dotted" w:sz="4" w:space="0" w:color="FFFFFF"/>
              <w:bottom w:val="single" w:sz="4" w:space="0" w:color="auto"/>
              <w:right w:val="single" w:sz="4" w:space="0" w:color="auto"/>
            </w:tcBorders>
          </w:tcPr>
          <w:p w14:paraId="794FC4BD" w14:textId="1A87328D" w:rsidR="00717E64" w:rsidRPr="0098616B" w:rsidRDefault="00717E64" w:rsidP="00717E64">
            <w:pPr>
              <w:spacing w:after="0" w:line="240" w:lineRule="auto"/>
              <w:rPr>
                <w:rFonts w:ascii="Arial" w:eastAsia="Times New Roman" w:hAnsi="Arial" w:cs="Arial"/>
                <w:bCs/>
                <w:sz w:val="18"/>
                <w:szCs w:val="18"/>
              </w:rPr>
            </w:pPr>
            <w:r w:rsidRPr="0098616B">
              <w:rPr>
                <w:rFonts w:ascii="Arial" w:eastAsia="Times New Roman" w:hAnsi="Arial" w:cs="Arial"/>
                <w:bCs/>
                <w:sz w:val="18"/>
                <w:szCs w:val="18"/>
              </w:rPr>
              <w:t>Pieslēguma raksturojums:</w:t>
            </w:r>
          </w:p>
          <w:p w14:paraId="6F4B23B4" w14:textId="77777777" w:rsidR="00681F86" w:rsidRPr="006D056D" w:rsidRDefault="00681F86" w:rsidP="00681F86">
            <w:pPr>
              <w:tabs>
                <w:tab w:val="right" w:pos="9638"/>
              </w:tabs>
              <w:spacing w:after="0" w:line="240" w:lineRule="auto"/>
              <w:rPr>
                <w:rFonts w:ascii="Arial" w:hAnsi="Arial" w:cs="Arial"/>
                <w:sz w:val="14"/>
                <w:szCs w:val="14"/>
              </w:rPr>
            </w:pPr>
            <w:r w:rsidRPr="006D056D">
              <w:rPr>
                <w:rFonts w:ascii="Arial" w:hAnsi="Arial" w:cs="Arial"/>
                <w:sz w:val="14"/>
                <w:szCs w:val="14"/>
              </w:rPr>
              <w:t>(atzīmēt vienu)</w:t>
            </w:r>
          </w:p>
          <w:p w14:paraId="043B6D9E" w14:textId="77777777" w:rsidR="00717E64" w:rsidRPr="006D056D" w:rsidRDefault="00717E64" w:rsidP="00717E64">
            <w:pPr>
              <w:tabs>
                <w:tab w:val="left" w:pos="6946"/>
                <w:tab w:val="left" w:pos="9923"/>
              </w:tabs>
              <w:spacing w:after="0"/>
              <w:rPr>
                <w:rFonts w:ascii="Arial" w:eastAsia="Times New Roman" w:hAnsi="Arial" w:cs="Arial"/>
                <w:sz w:val="20"/>
                <w:szCs w:val="20"/>
              </w:rPr>
            </w:pPr>
          </w:p>
        </w:tc>
        <w:tc>
          <w:tcPr>
            <w:tcW w:w="7818" w:type="dxa"/>
            <w:gridSpan w:val="3"/>
            <w:tcBorders>
              <w:top w:val="single" w:sz="4" w:space="0" w:color="auto"/>
              <w:left w:val="single" w:sz="4" w:space="0" w:color="auto"/>
              <w:bottom w:val="single" w:sz="4" w:space="0" w:color="auto"/>
              <w:right w:val="dotted" w:sz="4" w:space="0" w:color="FFFFFF"/>
            </w:tcBorders>
          </w:tcPr>
          <w:p w14:paraId="76E8E9B0" w14:textId="77777777" w:rsidR="00717E64" w:rsidRPr="006D056D" w:rsidRDefault="00717E64" w:rsidP="00717E64">
            <w:pPr>
              <w:tabs>
                <w:tab w:val="left" w:pos="3720"/>
              </w:tabs>
              <w:spacing w:after="0" w:line="240" w:lineRule="auto"/>
              <w:rPr>
                <w:rFonts w:ascii="Arial" w:eastAsia="Times New Roman" w:hAnsi="Arial" w:cs="Arial"/>
                <w:color w:val="0066CC"/>
                <w:sz w:val="4"/>
                <w:szCs w:val="14"/>
                <w:shd w:val="clear" w:color="auto" w:fill="F3F3F3"/>
              </w:rPr>
            </w:pPr>
          </w:p>
          <w:p w14:paraId="6059F3FB" w14:textId="77777777" w:rsidR="00717E64" w:rsidRPr="006D056D" w:rsidRDefault="00717E64"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jauns pieslēgums</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rezerves elektroapgāde</w:t>
            </w:r>
          </w:p>
          <w:p w14:paraId="75F1C583" w14:textId="77777777" w:rsidR="00717E64" w:rsidRPr="006D056D" w:rsidRDefault="00717E64" w:rsidP="008475D0">
            <w:pPr>
              <w:tabs>
                <w:tab w:val="left" w:pos="3436"/>
              </w:tabs>
              <w:spacing w:before="20" w:after="20" w:line="240" w:lineRule="auto"/>
              <w:rPr>
                <w:rFonts w:ascii="Arial" w:eastAsia="Times New Roman" w:hAnsi="Arial" w:cs="Arial"/>
                <w:sz w:val="14"/>
                <w:szCs w:val="14"/>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palielinājums</w:t>
            </w:r>
            <w:r w:rsidRPr="006D056D">
              <w:rPr>
                <w:rFonts w:ascii="Arial" w:eastAsia="Times New Roman" w:hAnsi="Arial" w:cs="Arial"/>
                <w:sz w:val="16"/>
                <w:szCs w:val="16"/>
              </w:rPr>
              <w:t xml:space="preserve"> </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samazināšana</w:t>
            </w:r>
          </w:p>
          <w:p w14:paraId="573330EB" w14:textId="77777777" w:rsidR="00717E64" w:rsidRPr="006D056D" w:rsidRDefault="00717E64"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pārslēgšana no 1f uz 3f sistēmu</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008475D0" w:rsidRPr="006D056D">
              <w:rPr>
                <w:rFonts w:ascii="Arial" w:eastAsia="Times New Roman" w:hAnsi="Arial" w:cs="Arial"/>
                <w:sz w:val="14"/>
                <w:szCs w:val="14"/>
              </w:rPr>
              <w:t>slodzes atjaunošana***</w:t>
            </w:r>
          </w:p>
          <w:p w14:paraId="61E88ACD" w14:textId="77777777" w:rsidR="008475D0" w:rsidRPr="006D056D" w:rsidRDefault="008475D0" w:rsidP="008475D0">
            <w:pPr>
              <w:tabs>
                <w:tab w:val="left" w:pos="3436"/>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pārslēgšana no 3f uz 1f sistēmu</w:t>
            </w:r>
            <w:r w:rsidRPr="006D056D">
              <w:rPr>
                <w:rFonts w:ascii="Arial" w:eastAsia="Times New Roman" w:hAnsi="Arial" w:cs="Arial"/>
                <w:sz w:val="16"/>
                <w:szCs w:val="16"/>
              </w:rPr>
              <w:tab/>
            </w: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slodzes samazināšana uz laiku līdz 9 mēnešiem***</w:t>
            </w:r>
          </w:p>
          <w:p w14:paraId="3121B5BD" w14:textId="77777777" w:rsidR="00717E64" w:rsidRPr="006D056D" w:rsidRDefault="00717E64" w:rsidP="008475D0">
            <w:pPr>
              <w:tabs>
                <w:tab w:val="right" w:pos="3230"/>
              </w:tabs>
              <w:spacing w:before="20" w:after="20" w:line="240" w:lineRule="auto"/>
              <w:rPr>
                <w:rFonts w:ascii="Arial" w:eastAsia="Times New Roman" w:hAnsi="Arial" w:cs="Arial"/>
                <w:sz w:val="16"/>
                <w:szCs w:val="16"/>
              </w:rPr>
            </w:pPr>
            <w:r w:rsidRPr="006D056D">
              <w:rPr>
                <w:rFonts w:ascii="Arial" w:eastAsia="Times New Roman" w:hAnsi="Arial" w:cs="Arial"/>
                <w:sz w:val="16"/>
                <w:szCs w:val="16"/>
              </w:rPr>
              <w:fldChar w:fldCharType="begin">
                <w:ffData>
                  <w:name w:val="Check54"/>
                  <w:enabled/>
                  <w:calcOnExit w:val="0"/>
                  <w:checkBox>
                    <w:sizeAuto/>
                    <w:default w:val="0"/>
                  </w:checkBox>
                </w:ffData>
              </w:fldChar>
            </w:r>
            <w:r w:rsidRPr="006D056D">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6D056D">
              <w:rPr>
                <w:rFonts w:ascii="Arial" w:eastAsia="Times New Roman" w:hAnsi="Arial" w:cs="Arial"/>
                <w:sz w:val="16"/>
                <w:szCs w:val="16"/>
              </w:rPr>
              <w:fldChar w:fldCharType="end"/>
            </w:r>
            <w:r w:rsidRPr="006D056D">
              <w:rPr>
                <w:rFonts w:ascii="Arial" w:eastAsia="Times New Roman" w:hAnsi="Arial" w:cs="Arial"/>
                <w:sz w:val="16"/>
                <w:szCs w:val="16"/>
              </w:rPr>
              <w:t xml:space="preserve"> </w:t>
            </w:r>
            <w:r w:rsidRPr="006D056D">
              <w:rPr>
                <w:rFonts w:ascii="Arial" w:eastAsia="Times New Roman" w:hAnsi="Arial" w:cs="Arial"/>
                <w:sz w:val="14"/>
                <w:szCs w:val="14"/>
              </w:rPr>
              <w:t xml:space="preserve">pieslēgums uz </w:t>
            </w:r>
            <w:r w:rsidRPr="006D056D">
              <w:rPr>
                <w:rFonts w:ascii="Arial" w:eastAsia="Times New Roman" w:hAnsi="Arial" w:cs="Arial"/>
                <w:b/>
                <w:sz w:val="14"/>
                <w:szCs w:val="14"/>
                <w:u w:val="single"/>
              </w:rPr>
              <w:fldChar w:fldCharType="begin">
                <w:ffData>
                  <w:name w:val=""/>
                  <w:enabled/>
                  <w:calcOnExit w:val="0"/>
                  <w:textInput>
                    <w:maxLength w:val="2"/>
                  </w:textInput>
                </w:ffData>
              </w:fldChar>
            </w:r>
            <w:r w:rsidRPr="006D056D">
              <w:rPr>
                <w:rFonts w:ascii="Arial" w:eastAsia="Times New Roman" w:hAnsi="Arial" w:cs="Arial"/>
                <w:b/>
                <w:sz w:val="14"/>
                <w:szCs w:val="14"/>
                <w:u w:val="single"/>
              </w:rPr>
              <w:instrText xml:space="preserve"> FORMTEXT </w:instrText>
            </w:r>
            <w:r w:rsidRPr="006D056D">
              <w:rPr>
                <w:rFonts w:ascii="Arial" w:eastAsia="Times New Roman" w:hAnsi="Arial" w:cs="Arial"/>
                <w:b/>
                <w:sz w:val="14"/>
                <w:szCs w:val="14"/>
                <w:u w:val="single"/>
              </w:rPr>
            </w:r>
            <w:r w:rsidRPr="006D056D">
              <w:rPr>
                <w:rFonts w:ascii="Arial" w:eastAsia="Times New Roman" w:hAnsi="Arial" w:cs="Arial"/>
                <w:b/>
                <w:sz w:val="14"/>
                <w:szCs w:val="14"/>
                <w:u w:val="single"/>
              </w:rPr>
              <w:fldChar w:fldCharType="separate"/>
            </w:r>
            <w:r w:rsidRPr="006D056D">
              <w:rPr>
                <w:rFonts w:ascii="Arial" w:eastAsia="Times New Roman" w:hAnsi="Arial" w:cs="Arial"/>
                <w:b/>
                <w:noProof/>
                <w:sz w:val="14"/>
                <w:szCs w:val="14"/>
                <w:u w:val="single"/>
              </w:rPr>
              <w:t> </w:t>
            </w:r>
            <w:r w:rsidR="00740DD0" w:rsidRPr="006D056D">
              <w:rPr>
                <w:rFonts w:ascii="Arial" w:eastAsia="Times New Roman" w:hAnsi="Arial" w:cs="Arial"/>
                <w:b/>
                <w:noProof/>
                <w:sz w:val="14"/>
                <w:szCs w:val="14"/>
                <w:u w:val="single"/>
              </w:rPr>
              <w:t xml:space="preserve">  </w:t>
            </w:r>
            <w:r w:rsidRPr="006D056D">
              <w:rPr>
                <w:rFonts w:ascii="Arial" w:eastAsia="Times New Roman" w:hAnsi="Arial" w:cs="Arial"/>
                <w:b/>
                <w:noProof/>
                <w:sz w:val="14"/>
                <w:szCs w:val="14"/>
                <w:u w:val="single"/>
              </w:rPr>
              <w:t> </w:t>
            </w:r>
            <w:r w:rsidRPr="006D056D">
              <w:rPr>
                <w:rFonts w:ascii="Arial" w:eastAsia="Times New Roman" w:hAnsi="Arial" w:cs="Arial"/>
                <w:b/>
                <w:sz w:val="14"/>
                <w:szCs w:val="14"/>
                <w:u w:val="single"/>
              </w:rPr>
              <w:fldChar w:fldCharType="end"/>
            </w:r>
            <w:r w:rsidRPr="006D056D">
              <w:rPr>
                <w:rFonts w:ascii="Arial" w:eastAsia="Times New Roman" w:hAnsi="Arial" w:cs="Arial"/>
                <w:b/>
                <w:color w:val="0066CC"/>
                <w:sz w:val="14"/>
                <w:szCs w:val="14"/>
                <w:shd w:val="clear" w:color="auto" w:fill="FFFFFF"/>
              </w:rPr>
              <w:t xml:space="preserve"> </w:t>
            </w:r>
            <w:r w:rsidRPr="006D056D">
              <w:rPr>
                <w:rFonts w:ascii="Arial" w:eastAsia="Times New Roman" w:hAnsi="Arial" w:cs="Arial"/>
                <w:sz w:val="14"/>
                <w:szCs w:val="14"/>
              </w:rPr>
              <w:t>mēnešiem (līdz 24 mēnešiem)</w:t>
            </w:r>
            <w:r w:rsidR="008475D0" w:rsidRPr="006D056D">
              <w:rPr>
                <w:rFonts w:ascii="Arial" w:eastAsia="Times New Roman" w:hAnsi="Arial" w:cs="Arial"/>
                <w:sz w:val="16"/>
                <w:szCs w:val="16"/>
              </w:rPr>
              <w:t xml:space="preserve">            </w:t>
            </w:r>
          </w:p>
          <w:p w14:paraId="7545D046" w14:textId="5382DB56" w:rsidR="000A057F" w:rsidRPr="006D056D" w:rsidRDefault="000A057F" w:rsidP="00717E64">
            <w:pPr>
              <w:spacing w:after="0" w:line="240" w:lineRule="auto"/>
              <w:rPr>
                <w:rFonts w:ascii="Arial" w:eastAsia="Times New Roman" w:hAnsi="Arial" w:cs="Arial"/>
                <w:sz w:val="8"/>
                <w:szCs w:val="14"/>
                <w:shd w:val="clear" w:color="auto" w:fill="F3F3F3"/>
              </w:rPr>
            </w:pPr>
          </w:p>
        </w:tc>
      </w:tr>
      <w:tr w:rsidR="000A057F" w:rsidRPr="00047F46" w14:paraId="23DE5958" w14:textId="77777777" w:rsidTr="000A057F">
        <w:tc>
          <w:tcPr>
            <w:tcW w:w="2376" w:type="dxa"/>
            <w:tcBorders>
              <w:top w:val="single" w:sz="4" w:space="0" w:color="auto"/>
              <w:left w:val="nil"/>
              <w:bottom w:val="single" w:sz="4" w:space="0" w:color="auto"/>
              <w:right w:val="nil"/>
            </w:tcBorders>
          </w:tcPr>
          <w:p w14:paraId="24163C91" w14:textId="7A10A0FA" w:rsidR="000A057F" w:rsidRDefault="000A057F" w:rsidP="000A057F">
            <w:pPr>
              <w:spacing w:before="60" w:after="0" w:line="240" w:lineRule="auto"/>
              <w:ind w:right="-142"/>
              <w:rPr>
                <w:rFonts w:ascii="Arial" w:eastAsia="Times New Roman" w:hAnsi="Arial" w:cs="Arial"/>
                <w:b/>
                <w:sz w:val="16"/>
                <w:szCs w:val="16"/>
              </w:rPr>
            </w:pPr>
            <w:r>
              <w:rPr>
                <w:rFonts w:ascii="Arial" w:eastAsia="Times New Roman" w:hAnsi="Arial" w:cs="Arial"/>
                <w:b/>
                <w:sz w:val="16"/>
                <w:szCs w:val="16"/>
              </w:rPr>
              <w:t>M</w:t>
            </w:r>
            <w:r w:rsidRPr="00E9042E">
              <w:rPr>
                <w:rFonts w:ascii="Arial" w:eastAsia="Times New Roman" w:hAnsi="Arial" w:cs="Arial"/>
                <w:b/>
                <w:sz w:val="16"/>
                <w:szCs w:val="16"/>
              </w:rPr>
              <w:t>ājsaimniecības lietotājiem</w:t>
            </w:r>
            <w:r>
              <w:rPr>
                <w:rFonts w:ascii="Arial" w:eastAsia="Times New Roman" w:hAnsi="Arial" w:cs="Arial"/>
                <w:b/>
                <w:sz w:val="16"/>
                <w:szCs w:val="16"/>
              </w:rPr>
              <w:t>:</w:t>
            </w:r>
          </w:p>
          <w:p w14:paraId="31DF633D" w14:textId="03FDAB9B" w:rsidR="000A057F" w:rsidRPr="000A057F" w:rsidRDefault="000A057F" w:rsidP="00717E64">
            <w:pPr>
              <w:spacing w:after="0" w:line="240" w:lineRule="auto"/>
              <w:rPr>
                <w:rFonts w:ascii="Arial" w:eastAsia="Times New Roman" w:hAnsi="Arial" w:cs="Arial"/>
                <w:bCs/>
                <w:sz w:val="8"/>
                <w:szCs w:val="8"/>
              </w:rPr>
            </w:pPr>
          </w:p>
        </w:tc>
        <w:tc>
          <w:tcPr>
            <w:tcW w:w="7818" w:type="dxa"/>
            <w:gridSpan w:val="3"/>
            <w:tcBorders>
              <w:top w:val="single" w:sz="4" w:space="0" w:color="auto"/>
              <w:left w:val="nil"/>
              <w:bottom w:val="single" w:sz="4" w:space="0" w:color="auto"/>
              <w:right w:val="nil"/>
            </w:tcBorders>
          </w:tcPr>
          <w:p w14:paraId="61EEDE98" w14:textId="77777777" w:rsidR="000A057F" w:rsidRPr="006D056D" w:rsidRDefault="000A057F" w:rsidP="00717E64">
            <w:pPr>
              <w:tabs>
                <w:tab w:val="left" w:pos="3720"/>
              </w:tabs>
              <w:spacing w:after="0" w:line="240" w:lineRule="auto"/>
              <w:rPr>
                <w:rFonts w:ascii="Arial" w:eastAsia="Times New Roman" w:hAnsi="Arial" w:cs="Arial"/>
                <w:color w:val="0066CC"/>
                <w:sz w:val="4"/>
                <w:szCs w:val="14"/>
                <w:shd w:val="clear" w:color="auto" w:fill="F3F3F3"/>
              </w:rPr>
            </w:pPr>
          </w:p>
        </w:tc>
      </w:tr>
      <w:tr w:rsidR="00E9042E" w:rsidRPr="00047F46" w14:paraId="0B319568" w14:textId="77777777" w:rsidTr="000A057F">
        <w:trPr>
          <w:trHeight w:val="1057"/>
        </w:trPr>
        <w:tc>
          <w:tcPr>
            <w:tcW w:w="2376" w:type="dxa"/>
            <w:tcBorders>
              <w:top w:val="single" w:sz="4" w:space="0" w:color="auto"/>
              <w:left w:val="dotted" w:sz="4" w:space="0" w:color="FFFFFF"/>
              <w:bottom w:val="single" w:sz="4" w:space="0" w:color="auto"/>
              <w:right w:val="single" w:sz="4" w:space="0" w:color="auto"/>
            </w:tcBorders>
          </w:tcPr>
          <w:p w14:paraId="07DEE819" w14:textId="77777777" w:rsidR="000A057F" w:rsidRDefault="000A057F" w:rsidP="000A057F">
            <w:pPr>
              <w:spacing w:after="0" w:line="240" w:lineRule="auto"/>
              <w:ind w:right="-142"/>
              <w:rPr>
                <w:rFonts w:ascii="Arial" w:eastAsia="Times New Roman" w:hAnsi="Arial" w:cs="Arial"/>
                <w:bCs/>
                <w:sz w:val="18"/>
                <w:szCs w:val="18"/>
              </w:rPr>
            </w:pPr>
          </w:p>
          <w:p w14:paraId="044E1B2D" w14:textId="51667E93" w:rsidR="00E9042E" w:rsidRDefault="00E9042E" w:rsidP="00717E64">
            <w:pPr>
              <w:spacing w:after="0" w:line="240" w:lineRule="auto"/>
              <w:rPr>
                <w:rFonts w:ascii="Arial" w:eastAsia="Times New Roman" w:hAnsi="Arial" w:cs="Arial"/>
                <w:bCs/>
                <w:sz w:val="18"/>
                <w:szCs w:val="18"/>
              </w:rPr>
            </w:pPr>
            <w:r w:rsidRPr="00E9042E">
              <w:rPr>
                <w:rFonts w:ascii="Arial" w:eastAsia="Times New Roman" w:hAnsi="Arial" w:cs="Arial"/>
                <w:bCs/>
                <w:sz w:val="18"/>
                <w:szCs w:val="18"/>
              </w:rPr>
              <w:t xml:space="preserve">Elektroenerģijas tirdzniecības cenu </w:t>
            </w:r>
            <w:proofErr w:type="spellStart"/>
            <w:r w:rsidRPr="00E9042E">
              <w:rPr>
                <w:rFonts w:ascii="Arial" w:eastAsia="Times New Roman" w:hAnsi="Arial" w:cs="Arial"/>
                <w:bCs/>
                <w:sz w:val="18"/>
                <w:szCs w:val="18"/>
              </w:rPr>
              <w:t>piemērojums</w:t>
            </w:r>
            <w:proofErr w:type="spellEnd"/>
            <w:r w:rsidRPr="00E9042E">
              <w:rPr>
                <w:rFonts w:ascii="Arial" w:eastAsia="Times New Roman" w:hAnsi="Arial" w:cs="Arial"/>
                <w:bCs/>
                <w:sz w:val="18"/>
                <w:szCs w:val="18"/>
              </w:rPr>
              <w:t>:</w:t>
            </w:r>
            <w:r w:rsidRPr="00E9042E">
              <w:rPr>
                <w:rFonts w:ascii="Arial" w:eastAsia="Times New Roman" w:hAnsi="Arial" w:cs="Arial"/>
                <w:bCs/>
                <w:sz w:val="18"/>
                <w:szCs w:val="18"/>
              </w:rPr>
              <w:t xml:space="preserve"> </w:t>
            </w:r>
          </w:p>
          <w:p w14:paraId="5927657B" w14:textId="37ABB5B4" w:rsidR="00E9042E" w:rsidRPr="00E9042E" w:rsidRDefault="00E9042E" w:rsidP="000A057F">
            <w:pPr>
              <w:spacing w:after="0" w:line="240" w:lineRule="auto"/>
              <w:ind w:right="-142"/>
              <w:rPr>
                <w:rFonts w:ascii="Arial" w:eastAsia="Times New Roman" w:hAnsi="Arial" w:cs="Arial"/>
                <w:bCs/>
                <w:sz w:val="18"/>
                <w:szCs w:val="18"/>
              </w:rPr>
            </w:pPr>
          </w:p>
        </w:tc>
        <w:tc>
          <w:tcPr>
            <w:tcW w:w="7818" w:type="dxa"/>
            <w:gridSpan w:val="3"/>
            <w:tcBorders>
              <w:top w:val="single" w:sz="4" w:space="0" w:color="auto"/>
              <w:left w:val="single" w:sz="4" w:space="0" w:color="auto"/>
              <w:bottom w:val="single" w:sz="4" w:space="0" w:color="auto"/>
              <w:right w:val="dotted" w:sz="4" w:space="0" w:color="FFFFFF"/>
            </w:tcBorders>
          </w:tcPr>
          <w:p w14:paraId="1675C89E" w14:textId="2C4A095E" w:rsidR="00E9042E" w:rsidRPr="00E9042E" w:rsidRDefault="00E9042E" w:rsidP="000A057F">
            <w:pPr>
              <w:tabs>
                <w:tab w:val="left" w:pos="3720"/>
              </w:tabs>
              <w:spacing w:before="120" w:after="0" w:line="240" w:lineRule="auto"/>
              <w:ind w:left="272" w:hanging="272"/>
              <w:jc w:val="both"/>
              <w:rPr>
                <w:rFonts w:ascii="Roboto" w:hAnsi="Roboto"/>
                <w:sz w:val="14"/>
                <w:szCs w:val="14"/>
                <w:shd w:val="clear" w:color="auto" w:fill="FFFFFF"/>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Pr="00E9042E">
              <w:rPr>
                <w:rFonts w:ascii="Arial" w:eastAsia="Times New Roman" w:hAnsi="Arial" w:cs="Arial"/>
                <w:sz w:val="16"/>
                <w:szCs w:val="16"/>
              </w:rPr>
            </w:r>
            <w:r w:rsidRPr="00E9042E">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eastAsia="Times New Roman" w:hAnsi="Arial" w:cs="Arial"/>
                <w:sz w:val="16"/>
                <w:szCs w:val="16"/>
              </w:rPr>
              <w:t xml:space="preserve"> </w:t>
            </w:r>
            <w:r w:rsidRPr="00E9042E">
              <w:rPr>
                <w:rFonts w:ascii="Arial" w:eastAsia="Times New Roman" w:hAnsi="Arial" w:cs="Arial"/>
                <w:sz w:val="14"/>
                <w:szCs w:val="14"/>
              </w:rPr>
              <w:t>universālais pakalpojums (</w:t>
            </w:r>
            <w:r w:rsidRPr="00E9042E">
              <w:rPr>
                <w:rFonts w:ascii="Roboto" w:hAnsi="Roboto"/>
                <w:sz w:val="14"/>
                <w:szCs w:val="14"/>
                <w:shd w:val="clear" w:color="auto" w:fill="FFFFFF"/>
              </w:rPr>
              <w:t xml:space="preserve">darbojas tikai mājsaimniecības lietotājiem </w:t>
            </w:r>
            <w:proofErr w:type="spellStart"/>
            <w:r w:rsidRPr="00E9042E">
              <w:rPr>
                <w:rFonts w:ascii="Roboto" w:hAnsi="Roboto"/>
                <w:sz w:val="14"/>
                <w:szCs w:val="14"/>
                <w:shd w:val="clear" w:color="auto" w:fill="FFFFFF"/>
              </w:rPr>
              <w:t>LDz</w:t>
            </w:r>
            <w:proofErr w:type="spellEnd"/>
            <w:r w:rsidRPr="00E9042E">
              <w:rPr>
                <w:rFonts w:ascii="Roboto" w:hAnsi="Roboto"/>
                <w:sz w:val="14"/>
                <w:szCs w:val="14"/>
                <w:shd w:val="clear" w:color="auto" w:fill="FFFFFF"/>
              </w:rPr>
              <w:t xml:space="preserve"> sadales sistēmas operatora licences darbības zonā</w:t>
            </w:r>
            <w:r w:rsidRPr="00E9042E">
              <w:rPr>
                <w:rFonts w:ascii="Arial" w:eastAsia="Times New Roman" w:hAnsi="Arial" w:cs="Arial"/>
                <w:sz w:val="14"/>
                <w:szCs w:val="14"/>
              </w:rPr>
              <w:t xml:space="preserve">;12 mēnešu laikā no tirdzniecības perioda sakuma elektroenerģijas tirdzniecības cena </w:t>
            </w:r>
            <w:r w:rsidRPr="00E9042E">
              <w:rPr>
                <w:rFonts w:ascii="Roboto" w:hAnsi="Roboto"/>
                <w:sz w:val="14"/>
                <w:szCs w:val="14"/>
                <w:shd w:val="clear" w:color="auto" w:fill="FFFFFF"/>
              </w:rPr>
              <w:t xml:space="preserve">palika nemainīga) </w:t>
            </w:r>
          </w:p>
          <w:p w14:paraId="3F9E0B0C" w14:textId="59B36CE5" w:rsidR="00E9042E" w:rsidRPr="00E9042E" w:rsidRDefault="00E9042E" w:rsidP="00E9042E">
            <w:pPr>
              <w:tabs>
                <w:tab w:val="left" w:pos="3720"/>
              </w:tabs>
              <w:spacing w:after="0" w:line="240" w:lineRule="auto"/>
              <w:rPr>
                <w:rFonts w:ascii="Arial" w:eastAsia="Times New Roman" w:hAnsi="Arial" w:cs="Arial"/>
                <w:kern w:val="36"/>
                <w:sz w:val="14"/>
                <w:szCs w:val="14"/>
                <w:shd w:val="clear" w:color="auto" w:fill="FFFFFF"/>
                <w:lang w:eastAsia="lv-LV"/>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sidRPr="00E9042E">
              <w:rPr>
                <w:rFonts w:ascii="Arial" w:eastAsia="Times New Roman" w:hAnsi="Arial" w:cs="Arial"/>
                <w:sz w:val="16"/>
                <w:szCs w:val="16"/>
              </w:rPr>
            </w:r>
            <w:r w:rsidRPr="00E9042E">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eastAsia="Times New Roman" w:hAnsi="Arial" w:cs="Arial"/>
                <w:sz w:val="16"/>
                <w:szCs w:val="16"/>
              </w:rPr>
              <w:t xml:space="preserve"> </w:t>
            </w:r>
            <w:r w:rsidRPr="00E9042E">
              <w:rPr>
                <w:rFonts w:ascii="Arial" w:hAnsi="Arial" w:cs="Arial"/>
                <w:sz w:val="14"/>
                <w:szCs w:val="14"/>
              </w:rPr>
              <w:t>Ekonomiskais tarifa plāns</w:t>
            </w:r>
            <w:r w:rsidRPr="00E9042E">
              <w:rPr>
                <w:rFonts w:ascii="Arial" w:eastAsia="Times New Roman" w:hAnsi="Arial" w:cs="Arial"/>
                <w:kern w:val="36"/>
                <w:sz w:val="14"/>
                <w:szCs w:val="14"/>
                <w:shd w:val="clear" w:color="auto" w:fill="FFFFFF"/>
                <w:lang w:eastAsia="lv-LV"/>
              </w:rPr>
              <w:t xml:space="preserve"> (tarifa maiņa 2 reizes gadā)</w:t>
            </w:r>
          </w:p>
          <w:p w14:paraId="2D1AA74C" w14:textId="77777777" w:rsidR="00E9042E" w:rsidRPr="00E9042E" w:rsidRDefault="00E9042E" w:rsidP="00E9042E">
            <w:pPr>
              <w:tabs>
                <w:tab w:val="left" w:pos="3720"/>
              </w:tabs>
              <w:spacing w:after="0" w:line="240" w:lineRule="auto"/>
              <w:rPr>
                <w:rFonts w:ascii="Arial" w:eastAsia="Times New Roman" w:hAnsi="Arial" w:cs="Arial"/>
                <w:kern w:val="36"/>
                <w:sz w:val="14"/>
                <w:szCs w:val="14"/>
                <w:shd w:val="clear" w:color="auto" w:fill="FFFFFF"/>
                <w:lang w:eastAsia="lv-LV"/>
              </w:rPr>
            </w:pPr>
          </w:p>
          <w:p w14:paraId="576CFCF8" w14:textId="7290E393" w:rsidR="00E9042E" w:rsidRPr="00E9042E" w:rsidRDefault="00E9042E" w:rsidP="000A057F">
            <w:pPr>
              <w:tabs>
                <w:tab w:val="left" w:pos="3720"/>
              </w:tabs>
              <w:spacing w:after="0" w:line="240" w:lineRule="auto"/>
              <w:rPr>
                <w:rFonts w:ascii="Arial" w:eastAsia="Times New Roman" w:hAnsi="Arial" w:cs="Arial"/>
                <w:b/>
                <w:bCs/>
                <w:color w:val="0066CC"/>
                <w:sz w:val="4"/>
                <w:szCs w:val="14"/>
                <w:shd w:val="clear" w:color="auto" w:fill="F3F3F3"/>
              </w:rPr>
            </w:pPr>
            <w:r w:rsidRPr="00E9042E">
              <w:rPr>
                <w:rFonts w:ascii="Arial" w:eastAsia="Times New Roman" w:hAnsi="Arial" w:cs="Arial"/>
                <w:b/>
                <w:bCs/>
                <w:kern w:val="36"/>
                <w:sz w:val="14"/>
                <w:szCs w:val="14"/>
                <w:shd w:val="clear" w:color="auto" w:fill="FFFFFF"/>
                <w:lang w:eastAsia="lv-LV"/>
              </w:rPr>
              <w:t xml:space="preserve">Informācija par </w:t>
            </w:r>
            <w:r w:rsidRPr="00E9042E">
              <w:rPr>
                <w:rFonts w:ascii="Arial" w:eastAsia="Times New Roman" w:hAnsi="Arial" w:cs="Arial"/>
                <w:b/>
                <w:bCs/>
                <w:sz w:val="14"/>
                <w:szCs w:val="14"/>
              </w:rPr>
              <w:t>elektroenerģijas tirdzniecības cenām ir pieejama www.ldz.lv</w:t>
            </w:r>
          </w:p>
        </w:tc>
      </w:tr>
    </w:tbl>
    <w:p w14:paraId="3D4E3504" w14:textId="77777777" w:rsidR="00717E64" w:rsidRPr="00C7776B" w:rsidRDefault="00E05255" w:rsidP="00717E64">
      <w:pPr>
        <w:tabs>
          <w:tab w:val="left" w:pos="3969"/>
        </w:tabs>
        <w:spacing w:after="0" w:line="240" w:lineRule="auto"/>
        <w:rPr>
          <w:rFonts w:ascii="Arial" w:eastAsia="Times New Roman" w:hAnsi="Arial" w:cs="Arial"/>
          <w:bCs/>
          <w:i/>
          <w:sz w:val="14"/>
          <w:szCs w:val="14"/>
        </w:rPr>
      </w:pPr>
      <w:r w:rsidRPr="00C7776B">
        <w:rPr>
          <w:rFonts w:ascii="Arial" w:eastAsia="Times New Roman" w:hAnsi="Arial" w:cs="Arial"/>
          <w:bCs/>
          <w:i/>
          <w:sz w:val="14"/>
          <w:szCs w:val="14"/>
        </w:rPr>
        <w:t xml:space="preserve">* </w:t>
      </w:r>
      <w:r w:rsidR="00717E64" w:rsidRPr="00C7776B">
        <w:rPr>
          <w:rFonts w:ascii="Arial" w:eastAsia="Times New Roman" w:hAnsi="Arial" w:cs="Arial"/>
          <w:bCs/>
          <w:i/>
          <w:sz w:val="14"/>
          <w:szCs w:val="14"/>
        </w:rPr>
        <w:t>Lūdzu rūpīgi pārbaudiet norādīto numuru! Kļūdas gadījumā var aizkavēties Jūsu pieteikuma izpilde!</w:t>
      </w:r>
    </w:p>
    <w:p w14:paraId="7C54B005" w14:textId="77777777" w:rsidR="00717E64" w:rsidRPr="00C7776B" w:rsidRDefault="00E05255" w:rsidP="00E05255">
      <w:pPr>
        <w:tabs>
          <w:tab w:val="left" w:pos="3686"/>
          <w:tab w:val="left" w:pos="9923"/>
        </w:tabs>
        <w:spacing w:after="0"/>
        <w:jc w:val="both"/>
        <w:rPr>
          <w:rFonts w:ascii="Arial" w:eastAsia="Times New Roman" w:hAnsi="Arial" w:cs="Arial"/>
          <w:i/>
          <w:color w:val="FF0000"/>
          <w:sz w:val="14"/>
          <w:szCs w:val="14"/>
        </w:rPr>
      </w:pPr>
      <w:r w:rsidRPr="00C7776B">
        <w:rPr>
          <w:rFonts w:ascii="Arial" w:eastAsia="Times New Roman" w:hAnsi="Arial" w:cs="Arial"/>
          <w:i/>
          <w:sz w:val="14"/>
          <w:szCs w:val="14"/>
        </w:rPr>
        <w:t>*</w:t>
      </w:r>
      <w:r w:rsidR="00746BCF" w:rsidRPr="00C7776B">
        <w:rPr>
          <w:rFonts w:ascii="Arial" w:eastAsia="Times New Roman" w:hAnsi="Arial" w:cs="Arial"/>
          <w:i/>
          <w:sz w:val="14"/>
          <w:szCs w:val="14"/>
        </w:rPr>
        <w:t>*</w:t>
      </w:r>
      <w:r w:rsidRPr="00C7776B">
        <w:rPr>
          <w:rFonts w:ascii="Arial" w:eastAsia="Times New Roman" w:hAnsi="Arial" w:cs="Arial"/>
          <w:b/>
          <w:i/>
          <w:sz w:val="14"/>
          <w:szCs w:val="14"/>
        </w:rPr>
        <w:t xml:space="preserve"> </w:t>
      </w:r>
      <w:r w:rsidR="00746BCF" w:rsidRPr="00C7776B">
        <w:rPr>
          <w:rFonts w:ascii="Arial" w:eastAsia="Times New Roman" w:hAnsi="Arial" w:cs="Arial"/>
          <w:i/>
          <w:sz w:val="14"/>
          <w:szCs w:val="14"/>
        </w:rPr>
        <w:t>Norādiet, ja šajā objektā jau ir elektroenerģijas pieslēgums)</w:t>
      </w:r>
      <w:r w:rsidR="00717E64" w:rsidRPr="00C7776B">
        <w:rPr>
          <w:rFonts w:ascii="Arial" w:eastAsia="Times New Roman" w:hAnsi="Arial" w:cs="Arial"/>
          <w:i/>
          <w:color w:val="FF0000"/>
          <w:sz w:val="14"/>
          <w:szCs w:val="14"/>
        </w:rPr>
        <w:t xml:space="preserve">  </w:t>
      </w:r>
    </w:p>
    <w:p w14:paraId="27E583AA" w14:textId="0554EE8F" w:rsidR="004302C3" w:rsidRDefault="008475D0" w:rsidP="004302C3">
      <w:pPr>
        <w:tabs>
          <w:tab w:val="left" w:pos="3686"/>
          <w:tab w:val="left" w:pos="9923"/>
        </w:tabs>
        <w:spacing w:after="0"/>
        <w:jc w:val="both"/>
        <w:rPr>
          <w:rFonts w:ascii="Arial" w:hAnsi="Arial" w:cs="Arial"/>
          <w:i/>
          <w:iCs/>
          <w:sz w:val="14"/>
          <w:szCs w:val="14"/>
        </w:rPr>
      </w:pPr>
      <w:r w:rsidRPr="00C7776B">
        <w:rPr>
          <w:rFonts w:ascii="Arial" w:eastAsia="Times New Roman" w:hAnsi="Arial" w:cs="Arial"/>
          <w:i/>
          <w:sz w:val="14"/>
          <w:szCs w:val="14"/>
        </w:rPr>
        <w:t>***</w:t>
      </w:r>
      <w:r w:rsidRPr="00C7776B">
        <w:rPr>
          <w:rFonts w:ascii="Arial" w:eastAsia="Times New Roman" w:hAnsi="Arial" w:cs="Arial"/>
          <w:b/>
          <w:i/>
          <w:sz w:val="14"/>
          <w:szCs w:val="14"/>
        </w:rPr>
        <w:t xml:space="preserve"> </w:t>
      </w:r>
      <w:r w:rsidRPr="00C7776B">
        <w:rPr>
          <w:rFonts w:ascii="Arial" w:hAnsi="Arial" w:cs="Arial"/>
          <w:i/>
          <w:sz w:val="14"/>
          <w:szCs w:val="14"/>
        </w:rPr>
        <w:t xml:space="preserve">Pakalpojums tiek piedāvāts klientiem atbilstoši  </w:t>
      </w:r>
      <w:r w:rsidR="004302C3" w:rsidRPr="004302C3">
        <w:rPr>
          <w:rFonts w:ascii="Arial" w:hAnsi="Arial" w:cs="Arial"/>
          <w:i/>
          <w:iCs/>
          <w:sz w:val="14"/>
          <w:szCs w:val="14"/>
        </w:rPr>
        <w:t xml:space="preserve">Sabiedrisko pakalpojumu regulēšanas </w:t>
      </w:r>
      <w:r w:rsidR="004302C3" w:rsidRPr="00C23576">
        <w:rPr>
          <w:rFonts w:ascii="Arial" w:hAnsi="Arial" w:cs="Arial"/>
          <w:i/>
          <w:iCs/>
          <w:sz w:val="14"/>
          <w:szCs w:val="14"/>
        </w:rPr>
        <w:t>komisijas</w:t>
      </w:r>
      <w:r w:rsidR="00C23576" w:rsidRPr="00C23576">
        <w:rPr>
          <w:rFonts w:ascii="Arial" w:hAnsi="Arial" w:cs="Arial"/>
          <w:i/>
          <w:iCs/>
          <w:sz w:val="14"/>
          <w:szCs w:val="14"/>
        </w:rPr>
        <w:t xml:space="preserve"> </w:t>
      </w:r>
      <w:r w:rsidR="00C23576" w:rsidRPr="00C23576">
        <w:rPr>
          <w:rFonts w:ascii="Arial" w:hAnsi="Arial" w:cs="Arial"/>
          <w:i/>
          <w:iCs/>
          <w:sz w:val="14"/>
          <w:szCs w:val="14"/>
        </w:rPr>
        <w:t>(turpmāk- SPRK)</w:t>
      </w:r>
      <w:r w:rsidR="004302C3" w:rsidRPr="00C23576">
        <w:rPr>
          <w:rFonts w:ascii="Arial" w:hAnsi="Arial" w:cs="Arial"/>
          <w:i/>
          <w:iCs/>
          <w:sz w:val="14"/>
          <w:szCs w:val="14"/>
        </w:rPr>
        <w:t xml:space="preserve"> </w:t>
      </w:r>
      <w:r w:rsidR="004302C3" w:rsidRPr="00C23576">
        <w:rPr>
          <w:rFonts w:ascii="Arial" w:hAnsi="Arial" w:cs="Arial"/>
          <w:i/>
          <w:iCs/>
          <w:sz w:val="14"/>
          <w:szCs w:val="14"/>
        </w:rPr>
        <w:t xml:space="preserve">lēmuma </w:t>
      </w:r>
      <w:r w:rsidR="004302C3" w:rsidRPr="004302C3">
        <w:rPr>
          <w:rFonts w:ascii="Arial" w:hAnsi="Arial" w:cs="Arial"/>
          <w:i/>
          <w:iCs/>
          <w:sz w:val="14"/>
          <w:szCs w:val="14"/>
        </w:rPr>
        <w:t>“</w:t>
      </w:r>
      <w:r w:rsidR="004302C3" w:rsidRPr="004302C3">
        <w:rPr>
          <w:rFonts w:ascii="Arial" w:hAnsi="Arial" w:cs="Arial"/>
          <w:i/>
          <w:iCs/>
          <w:sz w:val="14"/>
          <w:szCs w:val="14"/>
          <w:shd w:val="clear" w:color="auto" w:fill="FFFFFF"/>
        </w:rPr>
        <w:t>Sistēmas pieslēguma noteikumi elektroenerģijas sadales sistēmai</w:t>
      </w:r>
      <w:r w:rsidR="004302C3" w:rsidRPr="004302C3">
        <w:rPr>
          <w:rFonts w:ascii="Arial" w:hAnsi="Arial" w:cs="Arial"/>
          <w:i/>
          <w:iCs/>
          <w:sz w:val="14"/>
          <w:szCs w:val="14"/>
        </w:rPr>
        <w:t>” (turpmāk- Noteikumi) 26. punkta nosacījumiem.</w:t>
      </w:r>
    </w:p>
    <w:p w14:paraId="52855D61" w14:textId="2AF8CCED" w:rsidR="00717E64" w:rsidRPr="0060530A" w:rsidRDefault="008475D0" w:rsidP="004302C3">
      <w:pPr>
        <w:tabs>
          <w:tab w:val="left" w:pos="3686"/>
          <w:tab w:val="left" w:pos="9923"/>
        </w:tabs>
        <w:spacing w:after="0"/>
        <w:jc w:val="both"/>
        <w:rPr>
          <w:rFonts w:ascii="Arial" w:eastAsia="Times New Roman" w:hAnsi="Arial" w:cs="Arial"/>
          <w:b/>
          <w:bCs/>
          <w:sz w:val="18"/>
          <w:szCs w:val="18"/>
        </w:rPr>
      </w:pPr>
      <w:r w:rsidRPr="0060530A">
        <w:rPr>
          <w:rFonts w:ascii="Arial" w:eastAsia="Times New Roman" w:hAnsi="Arial" w:cs="Arial"/>
          <w:b/>
          <w:bCs/>
          <w:sz w:val="18"/>
          <w:szCs w:val="18"/>
        </w:rPr>
        <w:t>Pieslēguma t</w:t>
      </w:r>
      <w:r w:rsidR="00717E64" w:rsidRPr="0060530A">
        <w:rPr>
          <w:rFonts w:ascii="Arial" w:eastAsia="Times New Roman" w:hAnsi="Arial" w:cs="Arial"/>
          <w:b/>
          <w:bCs/>
          <w:sz w:val="18"/>
          <w:szCs w:val="18"/>
        </w:rPr>
        <w:t xml:space="preserve">ehniskie </w:t>
      </w:r>
      <w:r w:rsidRPr="0060530A">
        <w:rPr>
          <w:rFonts w:ascii="Arial" w:eastAsia="Times New Roman" w:hAnsi="Arial" w:cs="Arial"/>
          <w:b/>
          <w:bCs/>
          <w:sz w:val="18"/>
          <w:szCs w:val="18"/>
        </w:rPr>
        <w:t>parametri</w:t>
      </w:r>
      <w:r w:rsidR="00717E64" w:rsidRPr="0060530A">
        <w:rPr>
          <w:rFonts w:ascii="Arial" w:eastAsia="Times New Roman" w:hAnsi="Arial" w:cs="Arial"/>
          <w:b/>
          <w:bCs/>
          <w:sz w:val="18"/>
          <w:szCs w:val="18"/>
        </w:rPr>
        <w:t>:</w:t>
      </w:r>
    </w:p>
    <w:p w14:paraId="615C22C9" w14:textId="77777777" w:rsidR="00717E64" w:rsidRPr="00717E64" w:rsidRDefault="00717E64" w:rsidP="00717E64">
      <w:pPr>
        <w:tabs>
          <w:tab w:val="left" w:leader="underscore" w:pos="0"/>
          <w:tab w:val="left" w:pos="1182"/>
          <w:tab w:val="left" w:leader="underscore" w:pos="9923"/>
          <w:tab w:val="right" w:pos="10440"/>
        </w:tabs>
        <w:spacing w:after="0" w:line="240" w:lineRule="auto"/>
        <w:rPr>
          <w:rFonts w:ascii="Times New Roman" w:eastAsia="Times New Roman" w:hAnsi="Times New Roman"/>
          <w:bCs/>
          <w:sz w:val="20"/>
          <w:szCs w:val="20"/>
        </w:rPr>
        <w:sectPr w:rsidR="00717E64" w:rsidRPr="00717E64" w:rsidSect="002737C8">
          <w:headerReference w:type="default" r:id="rId8"/>
          <w:footerReference w:type="even" r:id="rId9"/>
          <w:footerReference w:type="default" r:id="rId10"/>
          <w:headerReference w:type="first" r:id="rId11"/>
          <w:pgSz w:w="11906" w:h="16838" w:code="9"/>
          <w:pgMar w:top="567" w:right="851" w:bottom="567" w:left="851" w:header="850" w:footer="1020" w:gutter="0"/>
          <w:pgNumType w:start="1"/>
          <w:cols w:space="708"/>
          <w:titlePg/>
          <w:docGrid w:linePitch="360"/>
        </w:sectPr>
      </w:pPr>
    </w:p>
    <w:p w14:paraId="308EA223" w14:textId="40257854" w:rsidR="00717E64" w:rsidRPr="00830E07" w:rsidRDefault="00717E64" w:rsidP="00830E07">
      <w:pPr>
        <w:tabs>
          <w:tab w:val="left" w:leader="underscore" w:pos="0"/>
          <w:tab w:val="left" w:leader="underscore" w:pos="9923"/>
        </w:tabs>
        <w:spacing w:before="20" w:after="0" w:line="240" w:lineRule="auto"/>
        <w:jc w:val="both"/>
        <w:rPr>
          <w:rFonts w:ascii="Times New Roman" w:eastAsia="Times New Roman" w:hAnsi="Times New Roman"/>
          <w:bCs/>
          <w:sz w:val="16"/>
          <w:szCs w:val="16"/>
        </w:rPr>
      </w:pPr>
      <w:r w:rsidRPr="00830E07">
        <w:rPr>
          <w:rFonts w:ascii="Arial" w:eastAsia="Times New Roman" w:hAnsi="Arial" w:cs="Arial"/>
          <w:bCs/>
          <w:sz w:val="16"/>
          <w:szCs w:val="16"/>
        </w:rPr>
        <w:t xml:space="preserve">Ar </w:t>
      </w:r>
      <w:r w:rsidR="000E6BBE" w:rsidRPr="00830E07">
        <w:rPr>
          <w:rFonts w:ascii="Arial" w:eastAsia="Times New Roman" w:hAnsi="Arial" w:cs="Arial"/>
          <w:bCs/>
          <w:sz w:val="16"/>
          <w:szCs w:val="16"/>
        </w:rPr>
        <w:sym w:font="Symbol" w:char="F020"/>
      </w:r>
      <w:r w:rsidR="00804C3D" w:rsidRPr="00B344A8">
        <w:rPr>
          <w:rFonts w:ascii="Arial" w:eastAsia="Times New Roman" w:hAnsi="Arial" w:cs="Arial"/>
          <w:sz w:val="16"/>
          <w:szCs w:val="16"/>
        </w:rPr>
        <w:fldChar w:fldCharType="begin">
          <w:ffData>
            <w:name w:val=""/>
            <w:enabled w:val="0"/>
            <w:calcOnExit w:val="0"/>
            <w:checkBox>
              <w:sizeAuto/>
              <w:default w:val="1"/>
            </w:checkBox>
          </w:ffData>
        </w:fldChar>
      </w:r>
      <w:r w:rsidR="00804C3D" w:rsidRPr="00B344A8">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00804C3D" w:rsidRPr="00B344A8">
        <w:rPr>
          <w:rFonts w:ascii="Arial" w:eastAsia="Times New Roman" w:hAnsi="Arial" w:cs="Arial"/>
          <w:sz w:val="16"/>
          <w:szCs w:val="16"/>
        </w:rPr>
        <w:fldChar w:fldCharType="end"/>
      </w:r>
      <w:r w:rsidRPr="00B344A8">
        <w:rPr>
          <w:rFonts w:ascii="Arial" w:eastAsia="Times New Roman" w:hAnsi="Arial" w:cs="Arial"/>
          <w:bCs/>
          <w:sz w:val="14"/>
          <w:szCs w:val="14"/>
        </w:rPr>
        <w:t xml:space="preserve"> </w:t>
      </w:r>
      <w:r w:rsidRPr="00830E07">
        <w:rPr>
          <w:rFonts w:ascii="Arial" w:eastAsia="Times New Roman" w:hAnsi="Arial" w:cs="Arial"/>
          <w:bCs/>
          <w:sz w:val="16"/>
          <w:szCs w:val="16"/>
        </w:rPr>
        <w:t>atzīmējiet nepieciešamo, ja objektā paredzēts viens skaitītājs.</w:t>
      </w:r>
      <w:r w:rsidR="00830E07">
        <w:rPr>
          <w:rFonts w:ascii="Arial" w:eastAsia="Times New Roman" w:hAnsi="Arial" w:cs="Arial"/>
          <w:bCs/>
          <w:sz w:val="16"/>
          <w:szCs w:val="16"/>
        </w:rPr>
        <w:t xml:space="preserve"> </w:t>
      </w:r>
      <w:r w:rsidRPr="00830E07">
        <w:rPr>
          <w:rFonts w:ascii="Arial" w:eastAsia="Times New Roman" w:hAnsi="Arial" w:cs="Arial"/>
          <w:bCs/>
          <w:sz w:val="16"/>
          <w:szCs w:val="16"/>
        </w:rPr>
        <w:t xml:space="preserve">Ja objektā paredzēti vairāki skaitītāji, pretim atbilstošajiem tehniskajiem rādītājiem, kolonnā </w:t>
      </w:r>
      <w:r w:rsidR="00415494" w:rsidRPr="00830E07">
        <w:rPr>
          <w:rFonts w:ascii="Arial" w:eastAsia="Times New Roman" w:hAnsi="Arial" w:cs="Arial"/>
          <w:bCs/>
          <w:sz w:val="16"/>
          <w:szCs w:val="16"/>
          <w:lang w:eastAsia="lv-LV"/>
        </w:rPr>
        <w:t>"</w:t>
      </w:r>
      <w:r w:rsidRPr="00830E07">
        <w:rPr>
          <w:rFonts w:ascii="Arial" w:eastAsia="Times New Roman" w:hAnsi="Arial" w:cs="Arial"/>
          <w:bCs/>
          <w:sz w:val="16"/>
          <w:szCs w:val="16"/>
        </w:rPr>
        <w:t>Izvēle</w:t>
      </w:r>
      <w:r w:rsidR="00415494" w:rsidRPr="00830E07">
        <w:rPr>
          <w:rFonts w:ascii="Arial" w:eastAsia="Times New Roman" w:hAnsi="Arial" w:cs="Arial"/>
          <w:bCs/>
          <w:sz w:val="16"/>
          <w:szCs w:val="16"/>
          <w:lang w:eastAsia="lv-LV"/>
        </w:rPr>
        <w:t xml:space="preserve">" </w:t>
      </w:r>
      <w:r w:rsidRPr="00830E07">
        <w:rPr>
          <w:rFonts w:ascii="Arial" w:eastAsia="Times New Roman" w:hAnsi="Arial" w:cs="Arial"/>
          <w:bCs/>
          <w:sz w:val="16"/>
          <w:szCs w:val="16"/>
        </w:rPr>
        <w:t>ierakstiet atbilstošo skaitītāju skaitu</w:t>
      </w:r>
      <w:r w:rsidRPr="00830E07">
        <w:rPr>
          <w:rFonts w:ascii="Times New Roman" w:eastAsia="Times New Roman" w:hAnsi="Times New Roman"/>
          <w:bCs/>
          <w:sz w:val="16"/>
          <w:szCs w:val="16"/>
        </w:rPr>
        <w:t>.</w:t>
      </w:r>
    </w:p>
    <w:p w14:paraId="6AEEDED8" w14:textId="77777777" w:rsidR="00717E64" w:rsidRPr="004F4646" w:rsidRDefault="00717E64" w:rsidP="00717E64">
      <w:pPr>
        <w:tabs>
          <w:tab w:val="left" w:leader="underscore" w:pos="0"/>
          <w:tab w:val="left" w:leader="underscore" w:pos="9923"/>
        </w:tabs>
        <w:spacing w:after="0" w:line="240" w:lineRule="auto"/>
        <w:rPr>
          <w:rFonts w:ascii="Arial" w:eastAsia="Times New Roman" w:hAnsi="Arial" w:cs="Arial"/>
          <w:bCs/>
          <w:sz w:val="14"/>
          <w:szCs w:val="14"/>
        </w:rPr>
      </w:pPr>
    </w:p>
    <w:tbl>
      <w:tblPr>
        <w:tblW w:w="4820" w:type="dxa"/>
        <w:tblInd w:w="-5" w:type="dxa"/>
        <w:tblLook w:val="0000" w:firstRow="0" w:lastRow="0" w:firstColumn="0" w:lastColumn="0" w:noHBand="0" w:noVBand="0"/>
      </w:tblPr>
      <w:tblGrid>
        <w:gridCol w:w="709"/>
        <w:gridCol w:w="709"/>
        <w:gridCol w:w="1701"/>
        <w:gridCol w:w="1701"/>
      </w:tblGrid>
      <w:tr w:rsidR="00717E64" w:rsidRPr="00717E64" w14:paraId="63745E46" w14:textId="77777777" w:rsidTr="002737C8">
        <w:trPr>
          <w:trHeight w:val="634"/>
        </w:trPr>
        <w:tc>
          <w:tcPr>
            <w:tcW w:w="709" w:type="dxa"/>
            <w:tcBorders>
              <w:top w:val="single" w:sz="4" w:space="0" w:color="auto"/>
              <w:left w:val="single" w:sz="4" w:space="0" w:color="auto"/>
              <w:bottom w:val="single" w:sz="12" w:space="0" w:color="auto"/>
              <w:right w:val="single" w:sz="4" w:space="0" w:color="auto"/>
            </w:tcBorders>
            <w:shd w:val="clear" w:color="auto" w:fill="auto"/>
            <w:textDirection w:val="btLr"/>
            <w:vAlign w:val="center"/>
          </w:tcPr>
          <w:p w14:paraId="68E80545"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Izvēle</w:t>
            </w:r>
          </w:p>
        </w:tc>
        <w:tc>
          <w:tcPr>
            <w:tcW w:w="709" w:type="dxa"/>
            <w:tcBorders>
              <w:top w:val="single" w:sz="4" w:space="0" w:color="auto"/>
              <w:left w:val="nil"/>
              <w:bottom w:val="single" w:sz="12" w:space="0" w:color="auto"/>
              <w:right w:val="single" w:sz="4" w:space="0" w:color="auto"/>
            </w:tcBorders>
            <w:shd w:val="clear" w:color="auto" w:fill="auto"/>
            <w:vAlign w:val="center"/>
          </w:tcPr>
          <w:p w14:paraId="281F0B33"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Fāzu skaits</w:t>
            </w:r>
          </w:p>
        </w:tc>
        <w:tc>
          <w:tcPr>
            <w:tcW w:w="1701" w:type="dxa"/>
            <w:tcBorders>
              <w:top w:val="single" w:sz="4" w:space="0" w:color="auto"/>
              <w:left w:val="nil"/>
              <w:bottom w:val="single" w:sz="12" w:space="0" w:color="auto"/>
              <w:right w:val="single" w:sz="4" w:space="0" w:color="auto"/>
            </w:tcBorders>
            <w:shd w:val="clear" w:color="auto" w:fill="auto"/>
            <w:vAlign w:val="center"/>
          </w:tcPr>
          <w:p w14:paraId="49FD62EB"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Ievadaizsardzības aparāta nominālā strāva (A)</w:t>
            </w:r>
          </w:p>
        </w:tc>
        <w:tc>
          <w:tcPr>
            <w:tcW w:w="1701" w:type="dxa"/>
            <w:tcBorders>
              <w:top w:val="single" w:sz="4" w:space="0" w:color="auto"/>
              <w:left w:val="nil"/>
              <w:bottom w:val="single" w:sz="12" w:space="0" w:color="auto"/>
              <w:right w:val="single" w:sz="4" w:space="0" w:color="auto"/>
            </w:tcBorders>
            <w:shd w:val="clear" w:color="auto" w:fill="auto"/>
            <w:vAlign w:val="center"/>
          </w:tcPr>
          <w:p w14:paraId="18C89E7A" w14:textId="77777777" w:rsidR="00717E64" w:rsidRPr="00CF53CB" w:rsidRDefault="00717E64" w:rsidP="00717E64">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Vienlaicīgi maksimālā slodze (kW)</w:t>
            </w:r>
          </w:p>
        </w:tc>
      </w:tr>
      <w:tr w:rsidR="00717E64" w:rsidRPr="00717E64" w14:paraId="6540228B" w14:textId="77777777" w:rsidTr="002737C8">
        <w:trPr>
          <w:trHeight w:val="315"/>
        </w:trPr>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25186DD" w14:textId="58FDF033" w:rsidR="00717E64" w:rsidRPr="00CF53CB" w:rsidRDefault="008475D0"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bookmarkStart w:id="4" w:name="Check60"/>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bookmarkEnd w:id="4"/>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002384" w:rsidRPr="00CF53CB">
              <w:rPr>
                <w:rFonts w:ascii="Arial" w:eastAsia="Times New Roman" w:hAnsi="Arial" w:cs="Arial"/>
                <w:b/>
                <w:sz w:val="16"/>
                <w:szCs w:val="16"/>
              </w:rPr>
              <w:t> </w:t>
            </w:r>
            <w:r w:rsidR="00002384" w:rsidRPr="00CF53CB">
              <w:rPr>
                <w:rFonts w:ascii="Arial" w:eastAsia="Times New Roman" w:hAnsi="Arial" w:cs="Arial"/>
                <w:b/>
                <w:sz w:val="16"/>
                <w:szCs w:val="16"/>
              </w:rPr>
              <w:t> </w:t>
            </w:r>
            <w:r w:rsidR="00146EC5" w:rsidRPr="00CF53CB">
              <w:rPr>
                <w:rFonts w:ascii="Arial" w:eastAsia="Times New Roman" w:hAnsi="Arial" w:cs="Arial"/>
                <w:b/>
                <w:sz w:val="16"/>
                <w:szCs w:val="16"/>
              </w:rPr>
              <w:fldChar w:fldCharType="end"/>
            </w:r>
          </w:p>
        </w:tc>
        <w:tc>
          <w:tcPr>
            <w:tcW w:w="709" w:type="dxa"/>
            <w:vMerge w:val="restart"/>
            <w:tcBorders>
              <w:top w:val="single" w:sz="12" w:space="0" w:color="auto"/>
              <w:left w:val="single" w:sz="4" w:space="0" w:color="auto"/>
              <w:bottom w:val="double" w:sz="6" w:space="0" w:color="000000"/>
              <w:right w:val="single" w:sz="4" w:space="0" w:color="auto"/>
            </w:tcBorders>
            <w:shd w:val="clear" w:color="auto" w:fill="auto"/>
            <w:noWrap/>
            <w:vAlign w:val="center"/>
          </w:tcPr>
          <w:p w14:paraId="0CAF8130" w14:textId="77777777" w:rsidR="00717E64" w:rsidRPr="00CF53CB" w:rsidRDefault="00717E64" w:rsidP="00717E64">
            <w:pPr>
              <w:spacing w:after="0" w:line="240" w:lineRule="auto"/>
              <w:jc w:val="center"/>
              <w:rPr>
                <w:rFonts w:ascii="Arial" w:eastAsia="Times New Roman" w:hAnsi="Arial" w:cs="Arial"/>
                <w:b/>
                <w:sz w:val="18"/>
                <w:szCs w:val="18"/>
                <w:lang w:eastAsia="lv-LV"/>
              </w:rPr>
            </w:pPr>
            <w:r w:rsidRPr="00CF53CB">
              <w:rPr>
                <w:rFonts w:ascii="Arial" w:eastAsia="Times New Roman" w:hAnsi="Arial" w:cs="Arial"/>
                <w:b/>
                <w:sz w:val="18"/>
                <w:szCs w:val="18"/>
                <w:lang w:eastAsia="lv-LV"/>
              </w:rPr>
              <w:t>1</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43FBCB0F"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2DA9C6E6"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3</w:t>
            </w:r>
          </w:p>
        </w:tc>
      </w:tr>
      <w:tr w:rsidR="00717E64" w:rsidRPr="00717E64" w14:paraId="22403288"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7A2927" w14:textId="76CCDEC5"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002384" w:rsidRPr="00CF53CB">
              <w:rPr>
                <w:rFonts w:ascii="Arial" w:eastAsia="Times New Roman" w:hAnsi="Arial" w:cs="Arial"/>
                <w:b/>
                <w:sz w:val="16"/>
                <w:szCs w:val="16"/>
              </w:rPr>
              <w:t> </w:t>
            </w:r>
            <w:r w:rsidR="00002384" w:rsidRPr="00CF53CB">
              <w:rPr>
                <w:rFonts w:ascii="Arial" w:eastAsia="Times New Roman" w:hAnsi="Arial" w:cs="Arial"/>
                <w:b/>
                <w:sz w:val="16"/>
                <w:szCs w:val="16"/>
              </w:rPr>
              <w:t> </w:t>
            </w:r>
            <w:r w:rsidR="00146EC5" w:rsidRPr="00CF53CB">
              <w:rPr>
                <w:rFonts w:ascii="Arial" w:eastAsia="Times New Roman" w:hAnsi="Arial" w:cs="Arial"/>
                <w:b/>
                <w:sz w:val="16"/>
                <w:szCs w:val="16"/>
              </w:rPr>
              <w:fldChar w:fldCharType="end"/>
            </w:r>
          </w:p>
        </w:tc>
        <w:tc>
          <w:tcPr>
            <w:tcW w:w="709" w:type="dxa"/>
            <w:vMerge/>
            <w:tcBorders>
              <w:top w:val="double" w:sz="6" w:space="0" w:color="auto"/>
              <w:left w:val="single" w:sz="4" w:space="0" w:color="auto"/>
              <w:bottom w:val="double" w:sz="6" w:space="0" w:color="000000"/>
              <w:right w:val="single" w:sz="4" w:space="0" w:color="auto"/>
            </w:tcBorders>
            <w:vAlign w:val="center"/>
          </w:tcPr>
          <w:p w14:paraId="3189A445"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086FC283"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4285CE17"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4</w:t>
            </w:r>
          </w:p>
        </w:tc>
      </w:tr>
      <w:tr w:rsidR="00717E64" w:rsidRPr="00717E64" w14:paraId="42EF0EB7" w14:textId="77777777" w:rsidTr="002737C8">
        <w:trPr>
          <w:trHeight w:val="270"/>
        </w:trPr>
        <w:tc>
          <w:tcPr>
            <w:tcW w:w="709" w:type="dxa"/>
            <w:tcBorders>
              <w:top w:val="nil"/>
              <w:left w:val="single" w:sz="4" w:space="0" w:color="auto"/>
              <w:bottom w:val="single" w:sz="12" w:space="0" w:color="auto"/>
              <w:right w:val="single" w:sz="4" w:space="0" w:color="auto"/>
            </w:tcBorders>
            <w:shd w:val="clear" w:color="auto" w:fill="auto"/>
            <w:noWrap/>
            <w:vAlign w:val="center"/>
          </w:tcPr>
          <w:p w14:paraId="13DF4DA5" w14:textId="54D8B908"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double" w:sz="6" w:space="0" w:color="auto"/>
              <w:left w:val="single" w:sz="4" w:space="0" w:color="auto"/>
              <w:bottom w:val="single" w:sz="12" w:space="0" w:color="auto"/>
              <w:right w:val="single" w:sz="4" w:space="0" w:color="auto"/>
            </w:tcBorders>
            <w:vAlign w:val="center"/>
          </w:tcPr>
          <w:p w14:paraId="78B27C4B"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12" w:space="0" w:color="auto"/>
              <w:right w:val="single" w:sz="4" w:space="0" w:color="auto"/>
            </w:tcBorders>
            <w:shd w:val="clear" w:color="auto" w:fill="auto"/>
            <w:noWrap/>
            <w:vAlign w:val="center"/>
          </w:tcPr>
          <w:p w14:paraId="725742C7"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25</w:t>
            </w:r>
          </w:p>
        </w:tc>
        <w:tc>
          <w:tcPr>
            <w:tcW w:w="1701" w:type="dxa"/>
            <w:tcBorders>
              <w:top w:val="nil"/>
              <w:left w:val="nil"/>
              <w:bottom w:val="single" w:sz="12" w:space="0" w:color="auto"/>
              <w:right w:val="single" w:sz="4" w:space="0" w:color="auto"/>
            </w:tcBorders>
            <w:shd w:val="clear" w:color="auto" w:fill="auto"/>
            <w:noWrap/>
            <w:vAlign w:val="center"/>
          </w:tcPr>
          <w:p w14:paraId="18A9BE1D"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5</w:t>
            </w:r>
          </w:p>
        </w:tc>
      </w:tr>
      <w:tr w:rsidR="00717E64" w:rsidRPr="00717E64" w14:paraId="756055E5" w14:textId="77777777" w:rsidTr="002737C8">
        <w:trPr>
          <w:trHeight w:val="270"/>
        </w:trPr>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8145473" w14:textId="5CB4FAE9"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tcPr>
          <w:p w14:paraId="6EF8B50A" w14:textId="77777777" w:rsidR="00717E64" w:rsidRPr="00CF53CB" w:rsidRDefault="00717E64" w:rsidP="00717E64">
            <w:pPr>
              <w:spacing w:after="0" w:line="240" w:lineRule="auto"/>
              <w:jc w:val="center"/>
              <w:rPr>
                <w:rFonts w:ascii="Arial" w:eastAsia="Times New Roman" w:hAnsi="Arial" w:cs="Arial"/>
                <w:b/>
                <w:sz w:val="18"/>
                <w:szCs w:val="18"/>
                <w:lang w:eastAsia="lv-LV"/>
              </w:rPr>
            </w:pPr>
            <w:r w:rsidRPr="00CF53CB">
              <w:rPr>
                <w:rFonts w:ascii="Arial" w:eastAsia="Times New Roman" w:hAnsi="Arial" w:cs="Arial"/>
                <w:b/>
                <w:sz w:val="18"/>
                <w:szCs w:val="18"/>
                <w:lang w:eastAsia="lv-LV"/>
              </w:rPr>
              <w:t>3</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564624BC"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5BFC33E9"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10</w:t>
            </w:r>
          </w:p>
        </w:tc>
      </w:tr>
      <w:tr w:rsidR="00717E64" w:rsidRPr="00717E64" w14:paraId="5C0B8B00"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CC33BF" w14:textId="1B659AFE"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33E9DC1D"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2DAE0114"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20</w:t>
            </w:r>
          </w:p>
        </w:tc>
        <w:tc>
          <w:tcPr>
            <w:tcW w:w="1701" w:type="dxa"/>
            <w:tcBorders>
              <w:top w:val="nil"/>
              <w:left w:val="nil"/>
              <w:bottom w:val="single" w:sz="4" w:space="0" w:color="auto"/>
              <w:right w:val="single" w:sz="4" w:space="0" w:color="auto"/>
            </w:tcBorders>
            <w:shd w:val="clear" w:color="auto" w:fill="auto"/>
            <w:noWrap/>
            <w:vAlign w:val="center"/>
          </w:tcPr>
          <w:p w14:paraId="076C2D1E"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13</w:t>
            </w:r>
          </w:p>
        </w:tc>
      </w:tr>
      <w:tr w:rsidR="00717E64" w:rsidRPr="00717E64" w14:paraId="3FA72E7F"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1E05432" w14:textId="76CDE322"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560AC9CB"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76EC6375"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25</w:t>
            </w:r>
          </w:p>
        </w:tc>
        <w:tc>
          <w:tcPr>
            <w:tcW w:w="1701" w:type="dxa"/>
            <w:tcBorders>
              <w:top w:val="nil"/>
              <w:left w:val="nil"/>
              <w:bottom w:val="single" w:sz="4" w:space="0" w:color="auto"/>
              <w:right w:val="single" w:sz="4" w:space="0" w:color="auto"/>
            </w:tcBorders>
            <w:shd w:val="clear" w:color="auto" w:fill="auto"/>
            <w:noWrap/>
            <w:vAlign w:val="center"/>
          </w:tcPr>
          <w:p w14:paraId="65B0833A"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16</w:t>
            </w:r>
          </w:p>
        </w:tc>
      </w:tr>
      <w:tr w:rsidR="00717E64" w:rsidRPr="00717E64" w14:paraId="40775DFE"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AFA398" w14:textId="6EA53A5A"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6C23AF72"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300E8F38"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32</w:t>
            </w:r>
          </w:p>
        </w:tc>
        <w:tc>
          <w:tcPr>
            <w:tcW w:w="1701" w:type="dxa"/>
            <w:tcBorders>
              <w:top w:val="nil"/>
              <w:left w:val="nil"/>
              <w:bottom w:val="single" w:sz="4" w:space="0" w:color="auto"/>
              <w:right w:val="single" w:sz="4" w:space="0" w:color="auto"/>
            </w:tcBorders>
            <w:shd w:val="clear" w:color="auto" w:fill="auto"/>
            <w:noWrap/>
            <w:vAlign w:val="center"/>
          </w:tcPr>
          <w:p w14:paraId="399912EA"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21</w:t>
            </w:r>
          </w:p>
        </w:tc>
      </w:tr>
      <w:tr w:rsidR="00717E64" w:rsidRPr="00717E64" w14:paraId="086AC797" w14:textId="77777777" w:rsidTr="00D5524F">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5DC1F3" w14:textId="1F570ABD" w:rsidR="00717E64" w:rsidRPr="00CF53CB" w:rsidRDefault="00717E64" w:rsidP="00A573BA">
            <w:pPr>
              <w:spacing w:after="0" w:line="240" w:lineRule="auto"/>
              <w:rPr>
                <w:rFonts w:ascii="Arial" w:eastAsia="Times New Roman" w:hAnsi="Arial" w:cs="Arial"/>
                <w:bCs/>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r w:rsidR="00902193" w:rsidRPr="00CF53CB">
              <w:rPr>
                <w:rFonts w:ascii="Arial" w:eastAsia="Times New Roman" w:hAnsi="Arial" w:cs="Arial"/>
                <w:sz w:val="16"/>
                <w:szCs w:val="16"/>
              </w:rPr>
              <w:t xml:space="preserve"> </w:t>
            </w:r>
            <w:r w:rsidR="00146EC5" w:rsidRPr="00CF53CB">
              <w:rPr>
                <w:rFonts w:ascii="Arial" w:eastAsia="Times New Roman" w:hAnsi="Arial" w:cs="Arial"/>
                <w:b/>
                <w:sz w:val="16"/>
                <w:szCs w:val="16"/>
              </w:rPr>
              <w:fldChar w:fldCharType="begin">
                <w:ffData>
                  <w:name w:val=""/>
                  <w:enabled/>
                  <w:calcOnExit w:val="0"/>
                  <w:textInput>
                    <w:maxLength w:val="2"/>
                  </w:textInput>
                </w:ffData>
              </w:fldChar>
            </w:r>
            <w:r w:rsidR="00146EC5" w:rsidRPr="00CF53CB">
              <w:rPr>
                <w:rFonts w:ascii="Arial" w:eastAsia="Times New Roman" w:hAnsi="Arial" w:cs="Arial"/>
                <w:b/>
                <w:sz w:val="16"/>
                <w:szCs w:val="16"/>
              </w:rPr>
              <w:instrText xml:space="preserve"> FORMTEXT </w:instrText>
            </w:r>
            <w:r w:rsidR="00146EC5" w:rsidRPr="00CF53CB">
              <w:rPr>
                <w:rFonts w:ascii="Arial" w:eastAsia="Times New Roman" w:hAnsi="Arial" w:cs="Arial"/>
                <w:b/>
                <w:sz w:val="16"/>
                <w:szCs w:val="16"/>
              </w:rPr>
            </w:r>
            <w:r w:rsidR="00146EC5" w:rsidRPr="00CF53CB">
              <w:rPr>
                <w:rFonts w:ascii="Arial" w:eastAsia="Times New Roman" w:hAnsi="Arial" w:cs="Arial"/>
                <w:b/>
                <w:sz w:val="16"/>
                <w:szCs w:val="16"/>
              </w:rPr>
              <w:fldChar w:fldCharType="separate"/>
            </w:r>
            <w:r w:rsidR="00146EC5" w:rsidRPr="00CF53CB">
              <w:rPr>
                <w:rFonts w:ascii="Arial" w:eastAsia="Times New Roman" w:hAnsi="Arial" w:cs="Arial"/>
                <w:b/>
                <w:noProof/>
                <w:sz w:val="16"/>
                <w:szCs w:val="16"/>
              </w:rPr>
              <w:t> </w:t>
            </w:r>
            <w:r w:rsidR="00146EC5" w:rsidRPr="00CF53CB">
              <w:rPr>
                <w:rFonts w:ascii="Arial" w:eastAsia="Times New Roman" w:hAnsi="Arial" w:cs="Arial"/>
                <w:b/>
                <w:noProof/>
                <w:sz w:val="16"/>
                <w:szCs w:val="16"/>
              </w:rPr>
              <w:t> </w:t>
            </w:r>
            <w:r w:rsidR="00146EC5" w:rsidRPr="00CF53CB">
              <w:rPr>
                <w:rFonts w:ascii="Arial" w:eastAsia="Times New Roman" w:hAnsi="Arial" w:cs="Arial"/>
                <w:b/>
                <w:sz w:val="16"/>
                <w:szCs w:val="16"/>
              </w:rPr>
              <w:fldChar w:fldCharType="end"/>
            </w:r>
          </w:p>
        </w:tc>
        <w:tc>
          <w:tcPr>
            <w:tcW w:w="709" w:type="dxa"/>
            <w:vMerge/>
            <w:tcBorders>
              <w:top w:val="nil"/>
              <w:left w:val="single" w:sz="4" w:space="0" w:color="auto"/>
              <w:bottom w:val="single" w:sz="4" w:space="0" w:color="auto"/>
              <w:right w:val="single" w:sz="4" w:space="0" w:color="auto"/>
            </w:tcBorders>
            <w:vAlign w:val="center"/>
          </w:tcPr>
          <w:p w14:paraId="2DE6579A" w14:textId="77777777" w:rsidR="00717E64" w:rsidRPr="00CF53CB" w:rsidRDefault="00717E64" w:rsidP="00717E64">
            <w:pPr>
              <w:spacing w:after="0" w:line="240" w:lineRule="auto"/>
              <w:jc w:val="center"/>
              <w:rPr>
                <w:rFonts w:ascii="Arial" w:eastAsia="Times New Roman" w:hAnsi="Arial" w:cs="Arial"/>
                <w:b/>
                <w:sz w:val="18"/>
                <w:szCs w:val="18"/>
                <w:lang w:eastAsia="lv-LV"/>
              </w:rPr>
            </w:pPr>
          </w:p>
        </w:tc>
        <w:tc>
          <w:tcPr>
            <w:tcW w:w="1701" w:type="dxa"/>
            <w:tcBorders>
              <w:top w:val="nil"/>
              <w:left w:val="nil"/>
              <w:bottom w:val="single" w:sz="4" w:space="0" w:color="auto"/>
              <w:right w:val="single" w:sz="4" w:space="0" w:color="auto"/>
            </w:tcBorders>
            <w:shd w:val="clear" w:color="auto" w:fill="auto"/>
            <w:noWrap/>
            <w:vAlign w:val="center"/>
          </w:tcPr>
          <w:p w14:paraId="78BB7DFE" w14:textId="77777777" w:rsidR="00717E64" w:rsidRPr="0060530A" w:rsidRDefault="00717E64" w:rsidP="00717E64">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40</w:t>
            </w:r>
          </w:p>
        </w:tc>
        <w:tc>
          <w:tcPr>
            <w:tcW w:w="1701" w:type="dxa"/>
            <w:tcBorders>
              <w:top w:val="nil"/>
              <w:left w:val="nil"/>
              <w:bottom w:val="single" w:sz="4" w:space="0" w:color="auto"/>
              <w:right w:val="single" w:sz="4" w:space="0" w:color="auto"/>
            </w:tcBorders>
            <w:shd w:val="clear" w:color="auto" w:fill="auto"/>
            <w:noWrap/>
            <w:vAlign w:val="center"/>
          </w:tcPr>
          <w:p w14:paraId="4BDD6B50" w14:textId="243F2F08" w:rsidR="001038D8" w:rsidRPr="0060530A" w:rsidRDefault="00717E64" w:rsidP="001038D8">
            <w:pPr>
              <w:spacing w:after="0" w:line="240" w:lineRule="auto"/>
              <w:jc w:val="center"/>
              <w:rPr>
                <w:rFonts w:ascii="Arial" w:eastAsia="Times New Roman" w:hAnsi="Arial" w:cs="Arial"/>
                <w:bCs/>
                <w:sz w:val="16"/>
                <w:szCs w:val="16"/>
                <w:lang w:eastAsia="lv-LV"/>
              </w:rPr>
            </w:pPr>
            <w:r w:rsidRPr="0060530A">
              <w:rPr>
                <w:rFonts w:ascii="Arial" w:eastAsia="Times New Roman" w:hAnsi="Arial" w:cs="Arial"/>
                <w:bCs/>
                <w:sz w:val="16"/>
                <w:szCs w:val="16"/>
                <w:lang w:eastAsia="lv-LV"/>
              </w:rPr>
              <w:t>26</w:t>
            </w:r>
          </w:p>
        </w:tc>
      </w:tr>
    </w:tbl>
    <w:p w14:paraId="63494C5E" w14:textId="4C904CAC" w:rsidR="00717E64" w:rsidRPr="00830E07" w:rsidRDefault="00717E64" w:rsidP="00830E07">
      <w:pPr>
        <w:tabs>
          <w:tab w:val="left" w:leader="underscore" w:pos="-142"/>
          <w:tab w:val="left" w:leader="underscore" w:pos="9923"/>
        </w:tabs>
        <w:spacing w:before="40" w:after="0" w:line="240" w:lineRule="auto"/>
        <w:jc w:val="both"/>
        <w:rPr>
          <w:rFonts w:ascii="Arial" w:eastAsia="Times New Roman" w:hAnsi="Arial" w:cs="Arial"/>
          <w:bCs/>
          <w:sz w:val="16"/>
          <w:szCs w:val="16"/>
        </w:rPr>
      </w:pPr>
      <w:r w:rsidRPr="00830E07">
        <w:rPr>
          <w:rFonts w:ascii="Arial" w:eastAsia="Times New Roman" w:hAnsi="Arial" w:cs="Arial"/>
          <w:bCs/>
          <w:sz w:val="16"/>
          <w:szCs w:val="16"/>
        </w:rPr>
        <w:t>Ja neviens no iepriekšējā tabulā norādītajiem tehniskajiem rādītājiem neatbilst Jūsu gadījumam (piemēram, jums nepieciešama lielāka slodze), lūdzu, aizpildiet šo tabulu un nepieciešamo informāciju aizpildiet pats.</w:t>
      </w:r>
    </w:p>
    <w:p w14:paraId="0E03ADC9" w14:textId="0D5CF941" w:rsidR="00717E64" w:rsidRPr="004F4646" w:rsidRDefault="00717E64" w:rsidP="001B31BA">
      <w:pPr>
        <w:tabs>
          <w:tab w:val="left" w:leader="underscore" w:pos="-142"/>
          <w:tab w:val="left" w:leader="underscore" w:pos="9923"/>
        </w:tabs>
        <w:spacing w:before="20" w:after="0" w:line="240" w:lineRule="auto"/>
        <w:rPr>
          <w:rFonts w:ascii="Arial" w:eastAsia="Times New Roman" w:hAnsi="Arial" w:cs="Arial"/>
          <w:bCs/>
          <w:sz w:val="14"/>
          <w:szCs w:val="14"/>
          <w:lang w:eastAsia="lv-LV"/>
        </w:rPr>
      </w:pP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1701"/>
        <w:gridCol w:w="1559"/>
      </w:tblGrid>
      <w:tr w:rsidR="00717E64" w:rsidRPr="00717E64" w14:paraId="6090392E" w14:textId="77777777" w:rsidTr="002737C8">
        <w:trPr>
          <w:cantSplit/>
          <w:trHeight w:val="726"/>
        </w:trPr>
        <w:tc>
          <w:tcPr>
            <w:tcW w:w="426" w:type="dxa"/>
            <w:tcBorders>
              <w:bottom w:val="single" w:sz="12" w:space="0" w:color="auto"/>
            </w:tcBorders>
            <w:shd w:val="clear" w:color="auto" w:fill="auto"/>
            <w:textDirection w:val="btLr"/>
            <w:vAlign w:val="center"/>
          </w:tcPr>
          <w:p w14:paraId="3E2EA042" w14:textId="77777777" w:rsidR="00717E64" w:rsidRPr="00CF53CB" w:rsidRDefault="00717E64" w:rsidP="00717E64">
            <w:pPr>
              <w:spacing w:after="0" w:line="240" w:lineRule="auto"/>
              <w:ind w:left="113" w:right="113"/>
              <w:rPr>
                <w:rFonts w:ascii="Arial" w:eastAsia="Times New Roman" w:hAnsi="Arial" w:cs="Arial"/>
                <w:bCs/>
                <w:sz w:val="18"/>
                <w:szCs w:val="18"/>
                <w:lang w:eastAsia="lv-LV"/>
              </w:rPr>
            </w:pPr>
            <w:r w:rsidRPr="00CF53CB">
              <w:rPr>
                <w:rFonts w:ascii="Arial" w:eastAsia="Times New Roman" w:hAnsi="Arial" w:cs="Arial"/>
                <w:bCs/>
                <w:sz w:val="18"/>
                <w:szCs w:val="18"/>
                <w:lang w:eastAsia="lv-LV"/>
              </w:rPr>
              <w:t>Izvēle</w:t>
            </w:r>
          </w:p>
        </w:tc>
        <w:tc>
          <w:tcPr>
            <w:tcW w:w="1134" w:type="dxa"/>
            <w:tcBorders>
              <w:bottom w:val="single" w:sz="12" w:space="0" w:color="auto"/>
            </w:tcBorders>
            <w:shd w:val="clear" w:color="auto" w:fill="auto"/>
            <w:vAlign w:val="center"/>
          </w:tcPr>
          <w:p w14:paraId="1DC6CC36" w14:textId="77777777" w:rsidR="00717E64" w:rsidRPr="00CF53CB" w:rsidRDefault="00717E64" w:rsidP="00717E64">
            <w:pPr>
              <w:spacing w:after="0" w:line="240" w:lineRule="auto"/>
              <w:rPr>
                <w:rFonts w:ascii="Arial" w:eastAsia="Times New Roman" w:hAnsi="Arial" w:cs="Arial"/>
                <w:bCs/>
                <w:sz w:val="18"/>
                <w:szCs w:val="18"/>
                <w:lang w:eastAsia="lv-LV"/>
              </w:rPr>
            </w:pPr>
            <w:r w:rsidRPr="00CF53CB">
              <w:rPr>
                <w:rFonts w:ascii="Arial" w:eastAsia="Times New Roman" w:hAnsi="Arial" w:cs="Arial"/>
                <w:bCs/>
                <w:sz w:val="18"/>
                <w:szCs w:val="18"/>
                <w:lang w:eastAsia="lv-LV"/>
              </w:rPr>
              <w:t>Spriegums (kV,V)</w:t>
            </w:r>
          </w:p>
        </w:tc>
        <w:tc>
          <w:tcPr>
            <w:tcW w:w="1701" w:type="dxa"/>
            <w:tcBorders>
              <w:bottom w:val="single" w:sz="12" w:space="0" w:color="auto"/>
            </w:tcBorders>
            <w:vAlign w:val="center"/>
          </w:tcPr>
          <w:p w14:paraId="6E94EAFD" w14:textId="12FF1E7D" w:rsidR="00717E64" w:rsidRPr="00CF53CB" w:rsidRDefault="00717E64" w:rsidP="001B31BA">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Ievadaizsardzības aparāta nominālā strāva (A)</w:t>
            </w:r>
          </w:p>
        </w:tc>
        <w:tc>
          <w:tcPr>
            <w:tcW w:w="1559" w:type="dxa"/>
            <w:tcBorders>
              <w:bottom w:val="single" w:sz="12" w:space="0" w:color="auto"/>
            </w:tcBorders>
            <w:shd w:val="clear" w:color="auto" w:fill="auto"/>
            <w:vAlign w:val="center"/>
          </w:tcPr>
          <w:p w14:paraId="6207CEAA" w14:textId="77777777" w:rsidR="00717E64" w:rsidRPr="00CF53CB" w:rsidRDefault="00717E64" w:rsidP="001B31BA">
            <w:pPr>
              <w:spacing w:after="0" w:line="240" w:lineRule="auto"/>
              <w:jc w:val="center"/>
              <w:rPr>
                <w:rFonts w:ascii="Arial" w:eastAsia="Times New Roman" w:hAnsi="Arial" w:cs="Arial"/>
                <w:bCs/>
                <w:sz w:val="18"/>
                <w:szCs w:val="18"/>
                <w:lang w:eastAsia="lv-LV"/>
              </w:rPr>
            </w:pPr>
            <w:r w:rsidRPr="00CF53CB">
              <w:rPr>
                <w:rFonts w:ascii="Arial" w:eastAsia="Times New Roman" w:hAnsi="Arial" w:cs="Arial"/>
                <w:bCs/>
                <w:sz w:val="18"/>
                <w:szCs w:val="18"/>
                <w:lang w:eastAsia="lv-LV"/>
              </w:rPr>
              <w:t>Vienlaicīgi maksimālā slodze (kW)</w:t>
            </w:r>
          </w:p>
        </w:tc>
      </w:tr>
      <w:tr w:rsidR="00717E64" w:rsidRPr="00717E64" w14:paraId="13733044" w14:textId="77777777" w:rsidTr="002737C8">
        <w:trPr>
          <w:trHeight w:val="305"/>
        </w:trPr>
        <w:tc>
          <w:tcPr>
            <w:tcW w:w="426" w:type="dxa"/>
            <w:tcBorders>
              <w:top w:val="single" w:sz="12" w:space="0" w:color="auto"/>
            </w:tcBorders>
            <w:shd w:val="clear" w:color="auto" w:fill="auto"/>
            <w:vAlign w:val="center"/>
          </w:tcPr>
          <w:p w14:paraId="17EE895B" w14:textId="77777777" w:rsidR="00717E64" w:rsidRPr="00CF53CB" w:rsidRDefault="00717E64" w:rsidP="00717E64">
            <w:pPr>
              <w:spacing w:after="0" w:line="240" w:lineRule="auto"/>
              <w:rPr>
                <w:rFonts w:ascii="Arial" w:eastAsia="Times New Roman" w:hAnsi="Arial" w:cs="Arial"/>
                <w:sz w:val="16"/>
                <w:szCs w:val="16"/>
                <w:lang w:eastAsia="lv-LV"/>
              </w:rPr>
            </w:pPr>
            <w:r w:rsidRPr="00CF53CB">
              <w:rPr>
                <w:rFonts w:ascii="Arial" w:eastAsia="Times New Roman" w:hAnsi="Arial" w:cs="Arial"/>
                <w:sz w:val="16"/>
                <w:szCs w:val="16"/>
              </w:rPr>
              <w:fldChar w:fldCharType="begin">
                <w:ffData>
                  <w:name w:val="Check60"/>
                  <w:enabled/>
                  <w:calcOnExit w:val="0"/>
                  <w:checkBox>
                    <w:sizeAuto/>
                    <w:default w:val="0"/>
                    <w:checked w:val="0"/>
                  </w:checkBox>
                </w:ffData>
              </w:fldChar>
            </w:r>
            <w:r w:rsidRPr="00CF53CB">
              <w:rPr>
                <w:rFonts w:ascii="Arial" w:eastAsia="Times New Roman" w:hAnsi="Arial" w:cs="Arial"/>
                <w:sz w:val="16"/>
                <w:szCs w:val="16"/>
              </w:rPr>
              <w:instrText xml:space="preserve"> FORMCHECKBOX </w:instrText>
            </w:r>
            <w:r w:rsidR="006E31E3">
              <w:rPr>
                <w:rFonts w:ascii="Arial" w:eastAsia="Times New Roman" w:hAnsi="Arial" w:cs="Arial"/>
                <w:sz w:val="16"/>
                <w:szCs w:val="16"/>
              </w:rPr>
            </w:r>
            <w:r w:rsidR="006E31E3">
              <w:rPr>
                <w:rFonts w:ascii="Arial" w:eastAsia="Times New Roman" w:hAnsi="Arial" w:cs="Arial"/>
                <w:sz w:val="16"/>
                <w:szCs w:val="16"/>
              </w:rPr>
              <w:fldChar w:fldCharType="separate"/>
            </w:r>
            <w:r w:rsidRPr="00CF53CB">
              <w:rPr>
                <w:rFonts w:ascii="Arial" w:eastAsia="Times New Roman" w:hAnsi="Arial" w:cs="Arial"/>
                <w:sz w:val="16"/>
                <w:szCs w:val="16"/>
              </w:rPr>
              <w:fldChar w:fldCharType="end"/>
            </w:r>
          </w:p>
        </w:tc>
        <w:tc>
          <w:tcPr>
            <w:tcW w:w="1134" w:type="dxa"/>
            <w:tcBorders>
              <w:top w:val="single" w:sz="12" w:space="0" w:color="auto"/>
            </w:tcBorders>
            <w:shd w:val="clear" w:color="auto" w:fill="auto"/>
            <w:vAlign w:val="center"/>
          </w:tcPr>
          <w:p w14:paraId="35183443" w14:textId="77777777" w:rsidR="00717E64" w:rsidRPr="00D03FB8" w:rsidRDefault="00717E64" w:rsidP="001B31BA">
            <w:pPr>
              <w:spacing w:after="0" w:line="240" w:lineRule="auto"/>
              <w:jc w:val="center"/>
              <w:rPr>
                <w:rFonts w:ascii="Arial" w:eastAsia="Times New Roman" w:hAnsi="Arial" w:cs="Arial"/>
                <w:bCs/>
                <w:sz w:val="20"/>
                <w:szCs w:val="20"/>
                <w:lang w:eastAsia="lv-LV"/>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701" w:type="dxa"/>
            <w:tcBorders>
              <w:top w:val="single" w:sz="12" w:space="0" w:color="auto"/>
            </w:tcBorders>
            <w:shd w:val="clear" w:color="auto" w:fill="auto"/>
            <w:vAlign w:val="center"/>
          </w:tcPr>
          <w:p w14:paraId="7C99BDC3" w14:textId="77777777" w:rsidR="00717E64" w:rsidRPr="00D03FB8" w:rsidRDefault="00717E64" w:rsidP="001B31BA">
            <w:pPr>
              <w:spacing w:after="0" w:line="240" w:lineRule="auto"/>
              <w:jc w:val="center"/>
              <w:rPr>
                <w:rFonts w:ascii="Arial" w:eastAsia="Times New Roman" w:hAnsi="Arial" w:cs="Arial"/>
                <w:b/>
                <w:color w:val="0066CC"/>
                <w:sz w:val="20"/>
                <w:szCs w:val="20"/>
                <w:shd w:val="clear" w:color="auto" w:fill="F3F3F3"/>
              </w:rPr>
            </w:pPr>
            <w:r w:rsidRPr="00D03FB8">
              <w:rPr>
                <w:rFonts w:ascii="Arial" w:eastAsia="Times New Roman" w:hAnsi="Arial" w:cs="Arial"/>
                <w:b/>
                <w:sz w:val="20"/>
                <w:szCs w:val="20"/>
              </w:rPr>
              <w:fldChar w:fldCharType="begin">
                <w:ffData>
                  <w:name w:val=""/>
                  <w:enabled/>
                  <w:calcOnExit w:val="0"/>
                  <w:textInput/>
                </w:ffData>
              </w:fldChar>
            </w:r>
            <w:r w:rsidRPr="00D03FB8">
              <w:rPr>
                <w:rFonts w:ascii="Arial" w:eastAsia="Times New Roman" w:hAnsi="Arial" w:cs="Arial"/>
                <w:b/>
                <w:sz w:val="20"/>
                <w:szCs w:val="20"/>
              </w:rPr>
              <w:instrText xml:space="preserve"> FORMTEXT </w:instrText>
            </w:r>
            <w:r w:rsidRPr="00D03FB8">
              <w:rPr>
                <w:rFonts w:ascii="Arial" w:eastAsia="Times New Roman" w:hAnsi="Arial" w:cs="Arial"/>
                <w:b/>
                <w:sz w:val="20"/>
                <w:szCs w:val="20"/>
              </w:rPr>
            </w:r>
            <w:r w:rsidRPr="00D03FB8">
              <w:rPr>
                <w:rFonts w:ascii="Arial" w:eastAsia="Times New Roman" w:hAnsi="Arial" w:cs="Arial"/>
                <w:b/>
                <w:sz w:val="20"/>
                <w:szCs w:val="20"/>
              </w:rPr>
              <w:fldChar w:fldCharType="separate"/>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t> </w:t>
            </w:r>
            <w:r w:rsidRPr="00D03FB8">
              <w:rPr>
                <w:rFonts w:ascii="Arial" w:eastAsia="Times New Roman" w:hAnsi="Arial" w:cs="Arial"/>
                <w:b/>
                <w:sz w:val="20"/>
                <w:szCs w:val="20"/>
              </w:rPr>
              <w:fldChar w:fldCharType="end"/>
            </w:r>
          </w:p>
        </w:tc>
        <w:tc>
          <w:tcPr>
            <w:tcW w:w="1559" w:type="dxa"/>
            <w:tcBorders>
              <w:top w:val="single" w:sz="12" w:space="0" w:color="auto"/>
            </w:tcBorders>
            <w:shd w:val="clear" w:color="auto" w:fill="auto"/>
            <w:vAlign w:val="center"/>
          </w:tcPr>
          <w:p w14:paraId="3111D05C" w14:textId="77777777" w:rsidR="00717E64" w:rsidRPr="0060530A" w:rsidRDefault="00717E64" w:rsidP="001B31BA">
            <w:pPr>
              <w:spacing w:after="0" w:line="240" w:lineRule="auto"/>
              <w:jc w:val="center"/>
              <w:rPr>
                <w:rFonts w:ascii="Arial" w:eastAsia="Times New Roman" w:hAnsi="Arial" w:cs="Arial"/>
                <w:bCs/>
                <w:sz w:val="18"/>
                <w:szCs w:val="18"/>
                <w:lang w:eastAsia="lv-LV"/>
              </w:rPr>
            </w:pPr>
            <w:r w:rsidRPr="0060530A">
              <w:rPr>
                <w:rFonts w:ascii="Arial" w:eastAsia="Times New Roman" w:hAnsi="Arial" w:cs="Arial"/>
                <w:b/>
                <w:sz w:val="18"/>
                <w:szCs w:val="18"/>
              </w:rPr>
              <w:fldChar w:fldCharType="begin">
                <w:ffData>
                  <w:name w:val=""/>
                  <w:enabled/>
                  <w:calcOnExit w:val="0"/>
                  <w:textInput/>
                </w:ffData>
              </w:fldChar>
            </w:r>
            <w:r w:rsidRPr="0060530A">
              <w:rPr>
                <w:rFonts w:ascii="Arial" w:eastAsia="Times New Roman" w:hAnsi="Arial" w:cs="Arial"/>
                <w:b/>
                <w:sz w:val="18"/>
                <w:szCs w:val="18"/>
              </w:rPr>
              <w:instrText xml:space="preserve"> FORMTEXT </w:instrText>
            </w:r>
            <w:r w:rsidRPr="0060530A">
              <w:rPr>
                <w:rFonts w:ascii="Arial" w:eastAsia="Times New Roman" w:hAnsi="Arial" w:cs="Arial"/>
                <w:b/>
                <w:sz w:val="18"/>
                <w:szCs w:val="18"/>
              </w:rPr>
            </w:r>
            <w:r w:rsidRPr="0060530A">
              <w:rPr>
                <w:rFonts w:ascii="Arial" w:eastAsia="Times New Roman" w:hAnsi="Arial" w:cs="Arial"/>
                <w:b/>
                <w:sz w:val="18"/>
                <w:szCs w:val="18"/>
              </w:rPr>
              <w:fldChar w:fldCharType="separate"/>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t> </w:t>
            </w:r>
            <w:r w:rsidRPr="0060530A">
              <w:rPr>
                <w:rFonts w:ascii="Arial" w:eastAsia="Times New Roman" w:hAnsi="Arial" w:cs="Arial"/>
                <w:b/>
                <w:sz w:val="18"/>
                <w:szCs w:val="18"/>
              </w:rPr>
              <w:fldChar w:fldCharType="end"/>
            </w:r>
          </w:p>
        </w:tc>
      </w:tr>
    </w:tbl>
    <w:p w14:paraId="33BCDB62" w14:textId="77777777" w:rsidR="0060530A" w:rsidRDefault="0060530A" w:rsidP="00717E64">
      <w:pPr>
        <w:tabs>
          <w:tab w:val="left" w:pos="4820"/>
          <w:tab w:val="left" w:leader="underscore" w:pos="9923"/>
        </w:tabs>
        <w:spacing w:after="0" w:line="240" w:lineRule="auto"/>
        <w:rPr>
          <w:rFonts w:ascii="Arial" w:eastAsia="Times New Roman" w:hAnsi="Arial" w:cs="Arial"/>
          <w:sz w:val="20"/>
          <w:szCs w:val="20"/>
        </w:rPr>
      </w:pPr>
    </w:p>
    <w:p w14:paraId="7B1CB7D9" w14:textId="37E2BCB2" w:rsidR="00717E64" w:rsidRPr="00717E64" w:rsidRDefault="00D20D37" w:rsidP="00E357D7">
      <w:pPr>
        <w:tabs>
          <w:tab w:val="left" w:pos="4820"/>
          <w:tab w:val="left" w:leader="underscore" w:pos="9923"/>
        </w:tabs>
        <w:spacing w:after="0" w:line="240" w:lineRule="auto"/>
        <w:rPr>
          <w:rFonts w:ascii="Times New Roman" w:eastAsia="Times New Roman" w:hAnsi="Times New Roman"/>
          <w:sz w:val="24"/>
          <w:szCs w:val="24"/>
        </w:rPr>
      </w:pPr>
      <w:r w:rsidRPr="00F977EB">
        <w:rPr>
          <w:rFonts w:ascii="Arial" w:eastAsia="Times New Roman" w:hAnsi="Arial" w:cs="Arial"/>
          <w:noProof/>
          <w:sz w:val="18"/>
          <w:szCs w:val="18"/>
          <w:lang w:eastAsia="lv-LV"/>
        </w:rPr>
        <mc:AlternateContent>
          <mc:Choice Requires="wpg">
            <w:drawing>
              <wp:anchor distT="0" distB="0" distL="114300" distR="114300" simplePos="0" relativeHeight="251657728" behindDoc="0" locked="0" layoutInCell="1" allowOverlap="1" wp14:anchorId="1B52291C" wp14:editId="4C97172C">
                <wp:simplePos x="0" y="0"/>
                <wp:positionH relativeFrom="column">
                  <wp:posOffset>3175</wp:posOffset>
                </wp:positionH>
                <wp:positionV relativeFrom="paragraph">
                  <wp:posOffset>142240</wp:posOffset>
                </wp:positionV>
                <wp:extent cx="3007995" cy="876935"/>
                <wp:effectExtent l="0" t="0" r="20955" b="18415"/>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876935"/>
                          <a:chOff x="6470" y="13201"/>
                          <a:chExt cx="4737" cy="1381"/>
                        </a:xfrm>
                      </wpg:grpSpPr>
                      <wps:wsp>
                        <wps:cNvPr id="3" name="AutoShape 44"/>
                        <wps:cNvCnPr>
                          <a:cxnSpLocks noChangeShapeType="1"/>
                        </wps:cNvCnPr>
                        <wps:spPr bwMode="auto">
                          <a:xfrm>
                            <a:off x="6470" y="1349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5"/>
                        <wps:cNvCnPr>
                          <a:cxnSpLocks noChangeShapeType="1"/>
                        </wps:cNvCnPr>
                        <wps:spPr bwMode="auto">
                          <a:xfrm>
                            <a:off x="6470" y="14046"/>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6"/>
                        <wps:cNvCnPr>
                          <a:cxnSpLocks noChangeShapeType="1"/>
                        </wps:cNvCnPr>
                        <wps:spPr bwMode="auto">
                          <a:xfrm>
                            <a:off x="6470" y="13201"/>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47"/>
                        <wps:cNvCnPr>
                          <a:cxnSpLocks noChangeShapeType="1"/>
                        </wps:cNvCnPr>
                        <wps:spPr bwMode="auto">
                          <a:xfrm>
                            <a:off x="6470" y="13770"/>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48"/>
                        <wps:cNvCnPr>
                          <a:cxnSpLocks noChangeShapeType="1"/>
                        </wps:cNvCnPr>
                        <wps:spPr bwMode="auto">
                          <a:xfrm>
                            <a:off x="6470" y="14318"/>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9"/>
                        <wps:cNvCnPr>
                          <a:cxnSpLocks noChangeShapeType="1"/>
                        </wps:cNvCnPr>
                        <wps:spPr bwMode="auto">
                          <a:xfrm>
                            <a:off x="6470" y="14582"/>
                            <a:ext cx="473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7A5D80" id="Group 43" o:spid="_x0000_s1026" style="position:absolute;margin-left:.25pt;margin-top:11.2pt;width:236.85pt;height:69.05pt;z-index:251657728" coordorigin="6470,13201" coordsize="4737,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">
                <v:shapetype id="_x0000_t32" coordsize="21600,21600" o:spt="32" o:oned="t" path="m,l21600,21600e" filled="f">
                  <v:path arrowok="t" fillok="f" o:connecttype="none"/>
                  <o:lock v:ext="edit" shapetype="t"/>
                </v:shapetype>
                <v:shape id="AutoShape 44" o:spid="_x0000_s1027" type="#_x0000_t32" style="position:absolute;left:6470;top:1349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" strokeweight=".5pt"/>
                <v:shape id="AutoShape 45" o:spid="_x0000_s1028" type="#_x0000_t32" style="position:absolute;left:6470;top:14046;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shape id="AutoShape 46" o:spid="_x0000_s1029" type="#_x0000_t32" style="position:absolute;left:6470;top:13201;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" strokeweight=".5pt"/>
                <v:shape id="AutoShape 47" o:spid="_x0000_s1030" type="#_x0000_t32" style="position:absolute;left:6470;top:13770;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" strokeweight=".5pt"/>
                <v:shape id="AutoShape 48" o:spid="_x0000_s1031" type="#_x0000_t32" style="position:absolute;left:6470;top:14318;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" strokeweight=".5pt"/>
                <v:shape id="AutoShape 49" o:spid="_x0000_s1032" type="#_x0000_t32" style="position:absolute;left:6470;top:14582;width:47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" strokeweight=".5pt"/>
              </v:group>
            </w:pict>
          </mc:Fallback>
        </mc:AlternateContent>
      </w:r>
      <w:r w:rsidR="00717E64" w:rsidRPr="00F977EB">
        <w:rPr>
          <w:rFonts w:ascii="Arial" w:eastAsia="Times New Roman" w:hAnsi="Arial" w:cs="Arial"/>
          <w:sz w:val="18"/>
          <w:szCs w:val="18"/>
        </w:rPr>
        <w:t>Piezīmes</w:t>
      </w:r>
      <w:r w:rsidR="00A573BA" w:rsidRPr="00F977EB">
        <w:rPr>
          <w:rFonts w:ascii="Arial" w:eastAsia="Times New Roman" w:hAnsi="Arial" w:cs="Arial"/>
          <w:sz w:val="18"/>
          <w:szCs w:val="18"/>
        </w:rPr>
        <w:t>:</w:t>
      </w:r>
      <w:r w:rsidR="00717E64" w:rsidRPr="00CF53CB">
        <w:rPr>
          <w:rFonts w:ascii="Arial" w:eastAsia="Times New Roman" w:hAnsi="Arial" w:cs="Arial"/>
          <w:sz w:val="20"/>
          <w:szCs w:val="20"/>
        </w:rPr>
        <w:t xml:space="preserve"> </w:t>
      </w:r>
      <w:r w:rsidR="00717E64" w:rsidRPr="00F977EB">
        <w:rPr>
          <w:rFonts w:ascii="Arial" w:eastAsia="Times New Roman" w:hAnsi="Arial" w:cs="Arial"/>
          <w:sz w:val="18"/>
          <w:szCs w:val="18"/>
        </w:rPr>
        <w:fldChar w:fldCharType="begin">
          <w:ffData>
            <w:name w:val=""/>
            <w:enabled/>
            <w:calcOnExit w:val="0"/>
            <w:textInput/>
          </w:ffData>
        </w:fldChar>
      </w:r>
      <w:r w:rsidR="00717E64" w:rsidRPr="00F977EB">
        <w:rPr>
          <w:rFonts w:ascii="Arial" w:eastAsia="Times New Roman" w:hAnsi="Arial" w:cs="Arial"/>
          <w:sz w:val="18"/>
          <w:szCs w:val="18"/>
        </w:rPr>
        <w:instrText xml:space="preserve"> FORMTEXT </w:instrText>
      </w:r>
      <w:r w:rsidR="00717E64" w:rsidRPr="00F977EB">
        <w:rPr>
          <w:rFonts w:ascii="Arial" w:eastAsia="Times New Roman" w:hAnsi="Arial" w:cs="Arial"/>
          <w:sz w:val="18"/>
          <w:szCs w:val="18"/>
        </w:rPr>
      </w:r>
      <w:r w:rsidR="00717E64" w:rsidRPr="00F977EB">
        <w:rPr>
          <w:rFonts w:ascii="Arial" w:eastAsia="Times New Roman" w:hAnsi="Arial" w:cs="Arial"/>
          <w:sz w:val="18"/>
          <w:szCs w:val="18"/>
        </w:rPr>
        <w:fldChar w:fldCharType="separate"/>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t> </w:t>
      </w:r>
      <w:r w:rsidR="00717E64" w:rsidRPr="00F977EB">
        <w:rPr>
          <w:rFonts w:ascii="Arial" w:eastAsia="Times New Roman" w:hAnsi="Arial" w:cs="Arial"/>
          <w:sz w:val="18"/>
          <w:szCs w:val="18"/>
        </w:rPr>
        <w:fldChar w:fldCharType="end"/>
      </w:r>
    </w:p>
    <w:p w14:paraId="17C60BCD" w14:textId="45A0762F" w:rsidR="00717E64" w:rsidRPr="00CF53CB" w:rsidRDefault="00717E64" w:rsidP="002737C8">
      <w:pPr>
        <w:tabs>
          <w:tab w:val="left" w:leader="underscore" w:pos="0"/>
          <w:tab w:val="left" w:pos="4860"/>
          <w:tab w:val="left" w:leader="underscore" w:pos="9923"/>
        </w:tabs>
        <w:spacing w:before="40" w:after="0" w:line="240" w:lineRule="auto"/>
        <w:rPr>
          <w:rFonts w:ascii="Arial" w:eastAsia="Times New Roman" w:hAnsi="Arial" w:cs="Arial"/>
          <w:sz w:val="14"/>
          <w:szCs w:val="14"/>
        </w:rPr>
      </w:pPr>
      <w:r w:rsidRPr="00CF53CB">
        <w:rPr>
          <w:rFonts w:ascii="Arial" w:eastAsia="Times New Roman" w:hAnsi="Arial" w:cs="Arial"/>
          <w:bCs/>
          <w:sz w:val="14"/>
          <w:szCs w:val="14"/>
        </w:rPr>
        <w:t>Nepieciešamības gadījumā šeit varat ierakstīt savas piezīmes, komentārus</w:t>
      </w:r>
    </w:p>
    <w:p w14:paraId="23BF76A4" w14:textId="77777777" w:rsidR="00717E64" w:rsidRPr="00717E64" w:rsidRDefault="00717E64" w:rsidP="00717E64">
      <w:pPr>
        <w:tabs>
          <w:tab w:val="left" w:pos="4860"/>
          <w:tab w:val="left" w:leader="underscore" w:pos="9923"/>
        </w:tabs>
        <w:spacing w:after="0" w:line="240" w:lineRule="auto"/>
        <w:rPr>
          <w:rFonts w:ascii="Times New Roman" w:eastAsia="Times New Roman" w:hAnsi="Times New Roman"/>
        </w:rPr>
        <w:sectPr w:rsidR="00717E64" w:rsidRPr="00717E64" w:rsidSect="00D5524F">
          <w:type w:val="continuous"/>
          <w:pgSz w:w="11906" w:h="16838" w:code="9"/>
          <w:pgMar w:top="540" w:right="849" w:bottom="1276" w:left="900" w:header="709" w:footer="451" w:gutter="0"/>
          <w:pgNumType w:start="1"/>
          <w:cols w:num="2" w:space="708" w:equalWidth="0">
            <w:col w:w="4451" w:space="886"/>
            <w:col w:w="4820"/>
          </w:cols>
          <w:docGrid w:linePitch="360"/>
        </w:sectPr>
      </w:pPr>
    </w:p>
    <w:p w14:paraId="0C85EEA0" w14:textId="09ECF6F0" w:rsidR="002F6AD4" w:rsidRPr="0060530A" w:rsidRDefault="002F6AD4" w:rsidP="00483E51">
      <w:pPr>
        <w:tabs>
          <w:tab w:val="left" w:pos="10065"/>
          <w:tab w:val="left" w:pos="10440"/>
        </w:tabs>
        <w:spacing w:after="0"/>
        <w:rPr>
          <w:rFonts w:ascii="Arial" w:hAnsi="Arial" w:cs="Arial"/>
          <w:b/>
          <w:bCs/>
          <w:sz w:val="18"/>
          <w:szCs w:val="18"/>
        </w:rPr>
      </w:pPr>
      <w:r w:rsidRPr="0060530A">
        <w:rPr>
          <w:rFonts w:ascii="Arial" w:hAnsi="Arial" w:cs="Arial"/>
          <w:b/>
          <w:bCs/>
          <w:sz w:val="18"/>
          <w:szCs w:val="18"/>
        </w:rPr>
        <w:lastRenderedPageBreak/>
        <w:t>Pielikumā pievienojiet dokumentus:</w:t>
      </w:r>
    </w:p>
    <w:p w14:paraId="092025A1" w14:textId="277BAE57" w:rsidR="002F6AD4" w:rsidRPr="001B31BA" w:rsidRDefault="002F6AD4" w:rsidP="00741978">
      <w:pPr>
        <w:spacing w:before="40" w:after="4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6E31E3">
        <w:rPr>
          <w:rFonts w:ascii="Arial" w:hAnsi="Arial" w:cs="Arial"/>
          <w:b/>
          <w:sz w:val="16"/>
          <w:szCs w:val="16"/>
        </w:rPr>
      </w:r>
      <w:r w:rsidR="006E31E3">
        <w:rPr>
          <w:rFonts w:ascii="Arial" w:hAnsi="Arial" w:cs="Arial"/>
          <w:b/>
          <w:sz w:val="16"/>
          <w:szCs w:val="16"/>
        </w:rPr>
        <w:fldChar w:fldCharType="separate"/>
      </w:r>
      <w:r w:rsidRPr="00CF53CB">
        <w:rPr>
          <w:rFonts w:ascii="Arial" w:hAnsi="Arial" w:cs="Arial"/>
          <w:b/>
          <w:sz w:val="16"/>
          <w:szCs w:val="16"/>
        </w:rPr>
        <w:fldChar w:fldCharType="end"/>
      </w:r>
      <w:r w:rsidRPr="001B31BA">
        <w:rPr>
          <w:rFonts w:ascii="Times New Roman" w:hAnsi="Times New Roman"/>
          <w:b/>
          <w:sz w:val="16"/>
          <w:szCs w:val="16"/>
        </w:rPr>
        <w:t xml:space="preserve"> </w:t>
      </w:r>
      <w:r w:rsidRPr="00CF53CB">
        <w:rPr>
          <w:rFonts w:ascii="Arial" w:hAnsi="Arial" w:cs="Arial"/>
          <w:sz w:val="16"/>
          <w:szCs w:val="16"/>
        </w:rPr>
        <w:t>daudzdzīvokļa mājas īpašnieka (-u) vai pārvaldnieka saskaņojumu, ja pieslēgums jāizbūvē vai jāpārbūvē mājas iekšējos elektrotīklos</w:t>
      </w:r>
      <w:r w:rsidR="001B31BA" w:rsidRPr="00CF53CB">
        <w:rPr>
          <w:rFonts w:ascii="Arial" w:hAnsi="Arial" w:cs="Arial"/>
          <w:sz w:val="16"/>
          <w:szCs w:val="16"/>
        </w:rPr>
        <w:t>;</w:t>
      </w:r>
    </w:p>
    <w:p w14:paraId="31503920" w14:textId="4EDC0896" w:rsidR="002F6AD4" w:rsidRPr="001B31BA" w:rsidRDefault="002F6AD4" w:rsidP="00741978">
      <w:pPr>
        <w:spacing w:before="40" w:after="4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6E31E3">
        <w:rPr>
          <w:rFonts w:ascii="Arial" w:hAnsi="Arial" w:cs="Arial"/>
          <w:b/>
          <w:sz w:val="16"/>
          <w:szCs w:val="16"/>
        </w:rPr>
      </w:r>
      <w:r w:rsidR="006E31E3">
        <w:rPr>
          <w:rFonts w:ascii="Arial" w:hAnsi="Arial" w:cs="Arial"/>
          <w:b/>
          <w:sz w:val="16"/>
          <w:szCs w:val="16"/>
        </w:rPr>
        <w:fldChar w:fldCharType="separate"/>
      </w:r>
      <w:r w:rsidRPr="00CF53CB">
        <w:rPr>
          <w:rFonts w:ascii="Arial" w:hAnsi="Arial" w:cs="Arial"/>
          <w:b/>
          <w:sz w:val="16"/>
          <w:szCs w:val="16"/>
        </w:rPr>
        <w:fldChar w:fldCharType="end"/>
      </w:r>
      <w:r w:rsidRPr="00CF53CB">
        <w:rPr>
          <w:rFonts w:ascii="Arial" w:hAnsi="Arial" w:cs="Arial"/>
          <w:b/>
          <w:sz w:val="16"/>
          <w:szCs w:val="16"/>
        </w:rPr>
        <w:t xml:space="preserve"> </w:t>
      </w:r>
      <w:r w:rsidRPr="00CF53CB">
        <w:rPr>
          <w:rFonts w:ascii="Arial" w:hAnsi="Arial" w:cs="Arial"/>
          <w:sz w:val="16"/>
          <w:szCs w:val="16"/>
        </w:rPr>
        <w:t>zemes vai ēku īpašnieku saskaņojumu, ja īpašumam (objektam) ir vairāki īpašnieki, kuri nav šī pieslēguma pieprasītāji</w:t>
      </w:r>
      <w:r w:rsidR="001B31BA" w:rsidRPr="00CF53CB">
        <w:rPr>
          <w:rFonts w:ascii="Arial" w:hAnsi="Arial" w:cs="Arial"/>
          <w:sz w:val="16"/>
          <w:szCs w:val="16"/>
        </w:rPr>
        <w:t>;</w:t>
      </w:r>
    </w:p>
    <w:p w14:paraId="6DAC5DD5" w14:textId="3690A0E4" w:rsidR="002F6AD4" w:rsidRPr="001B31BA" w:rsidRDefault="002F6AD4" w:rsidP="00741978">
      <w:pPr>
        <w:spacing w:before="40" w:after="40"/>
        <w:ind w:left="224" w:hanging="224"/>
        <w:jc w:val="both"/>
        <w:rPr>
          <w:rFonts w:ascii="Times New Roman" w:hAnsi="Times New Roman"/>
          <w:sz w:val="16"/>
          <w:szCs w:val="16"/>
          <w:u w:val="single"/>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6E31E3">
        <w:rPr>
          <w:rFonts w:ascii="Arial" w:hAnsi="Arial" w:cs="Arial"/>
          <w:b/>
          <w:sz w:val="16"/>
          <w:szCs w:val="16"/>
        </w:rPr>
      </w:r>
      <w:r w:rsidR="006E31E3">
        <w:rPr>
          <w:rFonts w:ascii="Arial" w:hAnsi="Arial" w:cs="Arial"/>
          <w:b/>
          <w:sz w:val="16"/>
          <w:szCs w:val="16"/>
        </w:rPr>
        <w:fldChar w:fldCharType="separate"/>
      </w:r>
      <w:r w:rsidRPr="00CF53CB">
        <w:rPr>
          <w:rFonts w:ascii="Arial" w:hAnsi="Arial" w:cs="Arial"/>
          <w:b/>
          <w:sz w:val="16"/>
          <w:szCs w:val="16"/>
        </w:rPr>
        <w:fldChar w:fldCharType="end"/>
      </w:r>
      <w:r w:rsidR="00CF53CB">
        <w:rPr>
          <w:rFonts w:ascii="Times New Roman" w:hAnsi="Times New Roman"/>
          <w:b/>
          <w:sz w:val="16"/>
          <w:szCs w:val="16"/>
        </w:rPr>
        <w:t xml:space="preserve"> </w:t>
      </w:r>
      <w:r w:rsidRPr="00CF53CB">
        <w:rPr>
          <w:rFonts w:ascii="Arial" w:hAnsi="Arial" w:cs="Arial"/>
          <w:sz w:val="16"/>
          <w:szCs w:val="16"/>
        </w:rPr>
        <w:t>pilnvaru, kas apliecina, ka uzņēmums pilnvarojis Jūs iesniegt šo pieteikumu/ notariāli apstiprinātu pilnvaru, kas apliecina, ka fizisk</w:t>
      </w:r>
      <w:r w:rsidR="002D7E19">
        <w:rPr>
          <w:rFonts w:ascii="Arial" w:hAnsi="Arial" w:cs="Arial"/>
          <w:sz w:val="16"/>
          <w:szCs w:val="16"/>
        </w:rPr>
        <w:t>ā</w:t>
      </w:r>
      <w:r w:rsidRPr="00CF53CB">
        <w:rPr>
          <w:rFonts w:ascii="Arial" w:hAnsi="Arial" w:cs="Arial"/>
          <w:sz w:val="16"/>
          <w:szCs w:val="16"/>
        </w:rPr>
        <w:t xml:space="preserve"> persona Jūs pilnvarojusi iesniegt šo pieteikumu</w:t>
      </w:r>
      <w:r w:rsidR="001B31BA" w:rsidRPr="00CF53CB">
        <w:rPr>
          <w:rFonts w:ascii="Arial" w:hAnsi="Arial" w:cs="Arial"/>
          <w:sz w:val="16"/>
          <w:szCs w:val="16"/>
        </w:rPr>
        <w:t>;</w:t>
      </w:r>
    </w:p>
    <w:p w14:paraId="0898B316" w14:textId="09989FFC" w:rsidR="002F6AD4" w:rsidRPr="001B31BA" w:rsidRDefault="002F6AD4" w:rsidP="00741978">
      <w:pPr>
        <w:pStyle w:val="NoSpacing"/>
        <w:spacing w:before="40" w:after="40" w:line="276" w:lineRule="auto"/>
        <w:ind w:left="210" w:hanging="210"/>
        <w:jc w:val="both"/>
        <w:rPr>
          <w:rFonts w:ascii="Times New Roman" w:hAnsi="Times New Roman"/>
          <w:sz w:val="16"/>
          <w:szCs w:val="16"/>
        </w:rPr>
      </w:pPr>
      <w:r w:rsidRPr="00CF53CB">
        <w:rPr>
          <w:rFonts w:ascii="Arial" w:hAnsi="Arial" w:cs="Arial"/>
          <w:b/>
          <w:sz w:val="16"/>
          <w:szCs w:val="16"/>
        </w:rPr>
        <w:fldChar w:fldCharType="begin">
          <w:ffData>
            <w:name w:val="Check1"/>
            <w:enabled/>
            <w:calcOnExit w:val="0"/>
            <w:checkBox>
              <w:sizeAuto/>
              <w:default w:val="0"/>
            </w:checkBox>
          </w:ffData>
        </w:fldChar>
      </w:r>
      <w:r w:rsidRPr="00CF53CB">
        <w:rPr>
          <w:rFonts w:ascii="Arial" w:hAnsi="Arial" w:cs="Arial"/>
          <w:b/>
          <w:sz w:val="16"/>
          <w:szCs w:val="16"/>
        </w:rPr>
        <w:instrText xml:space="preserve"> FORMCHECKBOX </w:instrText>
      </w:r>
      <w:r w:rsidR="006E31E3">
        <w:rPr>
          <w:rFonts w:ascii="Arial" w:hAnsi="Arial" w:cs="Arial"/>
          <w:b/>
          <w:sz w:val="16"/>
          <w:szCs w:val="16"/>
        </w:rPr>
      </w:r>
      <w:r w:rsidR="006E31E3">
        <w:rPr>
          <w:rFonts w:ascii="Arial" w:hAnsi="Arial" w:cs="Arial"/>
          <w:b/>
          <w:sz w:val="16"/>
          <w:szCs w:val="16"/>
        </w:rPr>
        <w:fldChar w:fldCharType="separate"/>
      </w:r>
      <w:r w:rsidRPr="00CF53CB">
        <w:rPr>
          <w:rFonts w:ascii="Arial" w:hAnsi="Arial" w:cs="Arial"/>
          <w:b/>
          <w:sz w:val="16"/>
          <w:szCs w:val="16"/>
        </w:rPr>
        <w:fldChar w:fldCharType="end"/>
      </w:r>
      <w:r w:rsidRPr="001B31BA">
        <w:rPr>
          <w:rFonts w:ascii="Times New Roman" w:hAnsi="Times New Roman"/>
          <w:b/>
          <w:sz w:val="16"/>
          <w:szCs w:val="16"/>
        </w:rPr>
        <w:t xml:space="preserve"> </w:t>
      </w:r>
      <w:r w:rsidRPr="00CF53CB">
        <w:rPr>
          <w:rFonts w:ascii="Arial" w:hAnsi="Arial" w:cs="Arial"/>
          <w:sz w:val="16"/>
          <w:szCs w:val="16"/>
        </w:rPr>
        <w:t>ja neesat pieslēguma objekta īpašnieks vai īpašnieka pilnvarotā persona, tad citu dokumentu, kas apliecina īpašuma vai lietošanas tiesības uz nekustamo īpašumu (pirkuma, dāvinājuma līgums  nomas vai īres līgumu, uztura līgums vai tml., kurā ir pilnvarojums veikt ar pieslēgumu saistītas darbības īpašumā)</w:t>
      </w:r>
      <w:r w:rsidR="001B31BA" w:rsidRPr="00CF53CB">
        <w:rPr>
          <w:rFonts w:ascii="Arial" w:hAnsi="Arial" w:cs="Arial"/>
          <w:sz w:val="16"/>
          <w:szCs w:val="16"/>
        </w:rPr>
        <w:t>.</w:t>
      </w:r>
    </w:p>
    <w:p w14:paraId="651B0C76" w14:textId="77777777" w:rsidR="002F6AD4" w:rsidRPr="004F4646" w:rsidRDefault="002F6AD4" w:rsidP="002F6AD4">
      <w:pPr>
        <w:tabs>
          <w:tab w:val="left" w:leader="underscore" w:pos="0"/>
          <w:tab w:val="left" w:leader="underscore" w:pos="9923"/>
        </w:tabs>
        <w:spacing w:after="0" w:line="240" w:lineRule="auto"/>
        <w:rPr>
          <w:rFonts w:ascii="Arial" w:hAnsi="Arial" w:cs="Arial"/>
          <w:b/>
          <w:bCs/>
          <w:sz w:val="20"/>
          <w:szCs w:val="20"/>
        </w:rPr>
      </w:pPr>
    </w:p>
    <w:p w14:paraId="59B9F0EB" w14:textId="77777777" w:rsidR="002F6AD4" w:rsidRPr="0060530A" w:rsidRDefault="002F6AD4" w:rsidP="002F6AD4">
      <w:pPr>
        <w:tabs>
          <w:tab w:val="left" w:leader="underscore" w:pos="0"/>
          <w:tab w:val="left" w:leader="underscore" w:pos="9923"/>
        </w:tabs>
        <w:spacing w:after="0" w:line="240" w:lineRule="auto"/>
        <w:rPr>
          <w:rFonts w:ascii="Arial" w:hAnsi="Arial" w:cs="Arial"/>
          <w:b/>
          <w:sz w:val="18"/>
          <w:szCs w:val="18"/>
        </w:rPr>
      </w:pPr>
      <w:r w:rsidRPr="0060530A">
        <w:rPr>
          <w:rFonts w:ascii="Arial" w:hAnsi="Arial" w:cs="Arial"/>
          <w:b/>
          <w:bCs/>
          <w:sz w:val="18"/>
          <w:szCs w:val="18"/>
        </w:rPr>
        <w:t>Parakstot šo Pieteikumu, apliecinu, ka:</w:t>
      </w:r>
    </w:p>
    <w:p w14:paraId="4D5C5058" w14:textId="77777777"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005938">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003BC6C8"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esmu informēts un apzinos, ka gadījumā,</w:t>
      </w:r>
      <w:r w:rsidRPr="004302C3">
        <w:rPr>
          <w:rFonts w:ascii="Arial" w:hAnsi="Arial" w:cs="Arial"/>
          <w:sz w:val="16"/>
          <w:szCs w:val="16"/>
          <w:shd w:val="clear" w:color="auto" w:fill="FFFFFF"/>
        </w:rPr>
        <w:t xml:space="preserve"> ja sistēmas lietotājs pieprasa esošā pieslēguma atļautās slodzes, fāžu skaita vai </w:t>
      </w:r>
      <w:proofErr w:type="spellStart"/>
      <w:r w:rsidRPr="004302C3">
        <w:rPr>
          <w:rFonts w:ascii="Arial" w:hAnsi="Arial" w:cs="Arial"/>
          <w:sz w:val="16"/>
          <w:szCs w:val="16"/>
          <w:shd w:val="clear" w:color="auto" w:fill="FFFFFF"/>
        </w:rPr>
        <w:t>ievadaizsardzības</w:t>
      </w:r>
      <w:proofErr w:type="spellEnd"/>
      <w:r w:rsidRPr="004302C3">
        <w:rPr>
          <w:rFonts w:ascii="Arial" w:hAnsi="Arial" w:cs="Arial"/>
          <w:sz w:val="16"/>
          <w:szCs w:val="16"/>
          <w:shd w:val="clear" w:color="auto" w:fill="FFFFFF"/>
        </w:rPr>
        <w:t xml:space="preserve"> aparāta nominālās strāvas samazināšanu, nemainot citus pieslēguma tehniskos parametrus, tad sistēmas operators sedz visas ar pieslēguma atļautās slodzes, fāžu skaita vai </w:t>
      </w:r>
      <w:proofErr w:type="spellStart"/>
      <w:r w:rsidRPr="004302C3">
        <w:rPr>
          <w:rFonts w:ascii="Arial" w:hAnsi="Arial" w:cs="Arial"/>
          <w:sz w:val="16"/>
          <w:szCs w:val="16"/>
          <w:shd w:val="clear" w:color="auto" w:fill="FFFFFF"/>
        </w:rPr>
        <w:t>ievadaizsardzības</w:t>
      </w:r>
      <w:proofErr w:type="spellEnd"/>
      <w:r w:rsidRPr="004302C3">
        <w:rPr>
          <w:rFonts w:ascii="Arial" w:hAnsi="Arial" w:cs="Arial"/>
          <w:sz w:val="16"/>
          <w:szCs w:val="16"/>
          <w:shd w:val="clear" w:color="auto" w:fill="FFFFFF"/>
        </w:rPr>
        <w:t xml:space="preserve"> aparāta nominālās strāvas samazināšanu saistītās izmaksas elektroietaišu piederības robežas sistēmas operatora pusē;</w:t>
      </w:r>
    </w:p>
    <w:p w14:paraId="10458A2D"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 xml:space="preserve">esmu informēts un apzinos, ka gadījumā, </w:t>
      </w:r>
      <w:r w:rsidRPr="004302C3">
        <w:rPr>
          <w:rFonts w:ascii="Arial" w:hAnsi="Arial" w:cs="Arial"/>
          <w:sz w:val="16"/>
          <w:szCs w:val="16"/>
          <w:shd w:val="clear" w:color="auto" w:fill="FFFFFF"/>
        </w:rPr>
        <w:t>ja pieslēguma atļautā maksimālā slodze pēc sistēmas lietotāja pieprasījuma ir samazināta, bet lietotājs pieprasa to pilnībā vai daļēji atjaunot, atļautās slodzes atjaunošanu sistēmas operators nodrošina, ievērojot Noteikumu 26.1.–26.2.apakšpunktā un 27.–28.punktā noteikto;</w:t>
      </w:r>
    </w:p>
    <w:p w14:paraId="56D29792"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eastAsia="Times New Roman" w:hAnsi="Arial" w:cs="Arial"/>
          <w:sz w:val="16"/>
          <w:szCs w:val="16"/>
          <w:lang w:eastAsia="lv-LV"/>
        </w:rPr>
        <w:t xml:space="preserve">esmu informēts un apzinos, ka gadījumā, </w:t>
      </w:r>
      <w:r w:rsidRPr="004302C3">
        <w:rPr>
          <w:rFonts w:ascii="Arial" w:hAnsi="Arial" w:cs="Arial"/>
          <w:sz w:val="16"/>
          <w:szCs w:val="16"/>
          <w:shd w:val="clear" w:color="auto" w:fill="FFFFFF"/>
        </w:rPr>
        <w:t>ja sistēmas lietotājs, kurš iepriekš pieprasījis uz laiku samazināt pieslēguma atļauto maksimālo slodzi, nemainot citus pieslēguma tehniskos parametrus, pieprasa sistēmas operatoram atjaunot elektroenerģijas tirdzniecības līgumā vai sistēmas pakalpojumu līgumā pirms slodzes samazināšanas noteikto atļauto maksimālo slodzi, sistēmas operators sedz visas pieslēguma atļautās maksimālās slodzes atjaunošanas izmaksas, ja izpildās visi Noteikumu 32.punkta nosacījumi.</w:t>
      </w:r>
    </w:p>
    <w:p w14:paraId="680D9F39" w14:textId="77777777" w:rsidR="004302C3" w:rsidRPr="004302C3" w:rsidRDefault="004302C3" w:rsidP="004302C3">
      <w:pPr>
        <w:numPr>
          <w:ilvl w:val="0"/>
          <w:numId w:val="3"/>
        </w:numPr>
        <w:tabs>
          <w:tab w:val="clear" w:pos="720"/>
          <w:tab w:val="left" w:leader="underscore" w:pos="0"/>
          <w:tab w:val="left" w:pos="6313"/>
        </w:tabs>
        <w:spacing w:after="0"/>
        <w:ind w:left="142" w:hanging="142"/>
        <w:jc w:val="both"/>
        <w:rPr>
          <w:rFonts w:ascii="Arial" w:hAnsi="Arial" w:cs="Arial"/>
          <w:bCs/>
          <w:sz w:val="16"/>
          <w:szCs w:val="16"/>
        </w:rPr>
      </w:pPr>
      <w:r w:rsidRPr="004302C3">
        <w:rPr>
          <w:rFonts w:ascii="Arial" w:hAnsi="Arial" w:cs="Arial"/>
          <w:bCs/>
          <w:sz w:val="16"/>
          <w:szCs w:val="16"/>
        </w:rPr>
        <w:t>esmu informēts un apzinos, ka</w:t>
      </w:r>
      <w:r w:rsidRPr="004302C3">
        <w:rPr>
          <w:rFonts w:ascii="Arial" w:eastAsia="Times New Roman" w:hAnsi="Arial" w:cs="Arial"/>
          <w:sz w:val="16"/>
          <w:szCs w:val="16"/>
          <w:lang w:eastAsia="lv-LV"/>
        </w:rPr>
        <w:t xml:space="preserve"> gadījumā</w:t>
      </w:r>
      <w:r w:rsidRPr="004302C3">
        <w:rPr>
          <w:rFonts w:ascii="Arial" w:hAnsi="Arial" w:cs="Arial"/>
          <w:bCs/>
          <w:sz w:val="16"/>
          <w:szCs w:val="16"/>
        </w:rPr>
        <w:t xml:space="preserve">, ja </w:t>
      </w:r>
      <w:r w:rsidRPr="004302C3">
        <w:rPr>
          <w:rFonts w:ascii="Arial" w:hAnsi="Arial" w:cs="Arial"/>
          <w:sz w:val="16"/>
          <w:szCs w:val="16"/>
          <w:shd w:val="clear" w:color="auto" w:fill="FFFFFF"/>
        </w:rPr>
        <w:t xml:space="preserve">sistēmas operators, pamatojoties uz </w:t>
      </w:r>
      <w:proofErr w:type="spellStart"/>
      <w:r w:rsidRPr="004302C3">
        <w:rPr>
          <w:rFonts w:ascii="Arial" w:hAnsi="Arial" w:cs="Arial"/>
          <w:sz w:val="16"/>
          <w:szCs w:val="16"/>
          <w:shd w:val="clear" w:color="auto" w:fill="FFFFFF"/>
        </w:rPr>
        <w:t>komercuzskaites</w:t>
      </w:r>
      <w:proofErr w:type="spellEnd"/>
      <w:r w:rsidRPr="004302C3">
        <w:rPr>
          <w:rFonts w:ascii="Arial" w:hAnsi="Arial" w:cs="Arial"/>
          <w:sz w:val="16"/>
          <w:szCs w:val="16"/>
          <w:shd w:val="clear" w:color="auto" w:fill="FFFFFF"/>
        </w:rPr>
        <w:t xml:space="preserve"> mēraparāta </w:t>
      </w:r>
      <w:proofErr w:type="spellStart"/>
      <w:r w:rsidRPr="004302C3">
        <w:rPr>
          <w:rFonts w:ascii="Arial" w:hAnsi="Arial" w:cs="Arial"/>
          <w:sz w:val="16"/>
          <w:szCs w:val="16"/>
          <w:shd w:val="clear" w:color="auto" w:fill="FFFFFF"/>
        </w:rPr>
        <w:t>ikstundas</w:t>
      </w:r>
      <w:proofErr w:type="spellEnd"/>
      <w:r w:rsidRPr="004302C3">
        <w:rPr>
          <w:rFonts w:ascii="Arial" w:hAnsi="Arial" w:cs="Arial"/>
          <w:sz w:val="16"/>
          <w:szCs w:val="16"/>
          <w:shd w:val="clear" w:color="auto" w:fill="FFFFFF"/>
        </w:rPr>
        <w:t xml:space="preserve"> rādījumiem, konstatē, ka laikā, kad pēc sistēmas lietotāja pieprasījuma samazināta pieslēguma atļautā maksimālā slodze (Noteikumu </w:t>
      </w:r>
      <w:hyperlink r:id="rId12" w:anchor="p32" w:history="1">
        <w:r w:rsidRPr="004302C3">
          <w:rPr>
            <w:rStyle w:val="Hyperlink"/>
            <w:rFonts w:ascii="Arial" w:hAnsi="Arial" w:cs="Arial"/>
            <w:color w:val="auto"/>
            <w:sz w:val="16"/>
            <w:szCs w:val="16"/>
            <w:shd w:val="clear" w:color="auto" w:fill="FFFFFF"/>
          </w:rPr>
          <w:t>32.punkts</w:t>
        </w:r>
      </w:hyperlink>
      <w:r w:rsidRPr="004302C3">
        <w:rPr>
          <w:rFonts w:ascii="Arial" w:hAnsi="Arial" w:cs="Arial"/>
          <w:sz w:val="16"/>
          <w:szCs w:val="16"/>
          <w:shd w:val="clear" w:color="auto" w:fill="FFFFFF"/>
        </w:rPr>
        <w:t>), pieslēguma faktiskā slodze pārsniedz sistēmas lietotāja pieprasīto samazināto atļauto maksimālo slodzi, sistēmas operators ar nākamo kalendāro mēnesi atjauno elektroenerģijas tirdzniecības līgumā vai sistēmas pakalpojumu līgumā noteikto atļauto maksimālo slodzi un informē par to lietotāju.</w:t>
      </w:r>
    </w:p>
    <w:p w14:paraId="68422C2F" w14:textId="77777777"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hAnsi="Arial" w:cs="Arial"/>
          <w:bCs/>
          <w:color w:val="000000"/>
          <w:sz w:val="16"/>
          <w:szCs w:val="16"/>
        </w:rPr>
      </w:pPr>
      <w:r w:rsidRPr="00005938">
        <w:rPr>
          <w:rFonts w:ascii="Arial" w:hAnsi="Arial" w:cs="Arial"/>
          <w:bCs/>
          <w:color w:val="000000"/>
          <w:sz w:val="16"/>
          <w:szCs w:val="16"/>
        </w:rPr>
        <w:t>esmu informēts un apzinos, ka gadījumā, ja faktiskā slodze pieslēgumā pārsniegs uz laiku samazināto atļautās slodzes lielumu, ar nākamo mēnesi pieslēguma atļautā slodze tiks atjaunota uz atļautās slodzes lielumu, kāda tā bija pirms pakalpojuma slodzes samazināšana uz laiku līdz 9 mēnešiem iesniegšanas;</w:t>
      </w:r>
    </w:p>
    <w:p w14:paraId="4DA5FA9D" w14:textId="503024EE"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005938">
        <w:rPr>
          <w:rFonts w:ascii="Arial" w:eastAsia="Times New Roman" w:hAnsi="Arial" w:cs="Arial"/>
          <w:bCs/>
          <w:sz w:val="16"/>
          <w:szCs w:val="16"/>
        </w:rPr>
        <w:t xml:space="preserve">esmu informēts un apzinos, ka pieteikumā norādītos personas datus </w:t>
      </w:r>
      <w:r w:rsidR="00D9389E" w:rsidRPr="00005938">
        <w:rPr>
          <w:rFonts w:ascii="Arial" w:eastAsia="Times New Roman" w:hAnsi="Arial" w:cs="Arial"/>
          <w:bCs/>
          <w:sz w:val="16"/>
          <w:szCs w:val="16"/>
        </w:rPr>
        <w:t xml:space="preserve">VAS </w:t>
      </w:r>
      <w:r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Pr="00005938">
        <w:rPr>
          <w:rFonts w:ascii="Arial" w:hAnsi="Arial" w:cs="Arial"/>
          <w:bCs/>
          <w:sz w:val="16"/>
          <w:szCs w:val="16"/>
        </w:rPr>
        <w:t>"</w:t>
      </w:r>
      <w:r w:rsidRPr="00005938">
        <w:rPr>
          <w:rFonts w:ascii="Arial" w:eastAsia="Times New Roman" w:hAnsi="Arial" w:cs="Arial"/>
          <w:bCs/>
          <w:sz w:val="16"/>
          <w:szCs w:val="16"/>
        </w:rPr>
        <w:t xml:space="preserve"> apstrādā pieteikumā norādīto darbību izpildes nolūkiem. Citiem nolūkiem </w:t>
      </w:r>
      <w:r w:rsidR="00D9389E" w:rsidRPr="00005938">
        <w:rPr>
          <w:rFonts w:ascii="Arial" w:eastAsia="Times New Roman" w:hAnsi="Arial" w:cs="Arial"/>
          <w:bCs/>
          <w:sz w:val="16"/>
          <w:szCs w:val="16"/>
        </w:rPr>
        <w:t>VAS</w:t>
      </w:r>
      <w:r w:rsidRPr="00005938">
        <w:rPr>
          <w:rFonts w:ascii="Arial" w:eastAsia="Times New Roman" w:hAnsi="Arial" w:cs="Arial"/>
          <w:bCs/>
          <w:sz w:val="16"/>
          <w:szCs w:val="16"/>
        </w:rPr>
        <w:t xml:space="preserve"> “</w:t>
      </w:r>
      <w:r w:rsidR="00D9389E" w:rsidRPr="00005938">
        <w:rPr>
          <w:rFonts w:ascii="Arial" w:eastAsia="Times New Roman" w:hAnsi="Arial" w:cs="Arial"/>
          <w:bCs/>
          <w:sz w:val="16"/>
          <w:szCs w:val="16"/>
        </w:rPr>
        <w:t>Latvijas Dzelzceļš</w:t>
      </w:r>
      <w:r w:rsidRPr="00005938">
        <w:rPr>
          <w:rFonts w:ascii="Arial" w:eastAsia="Times New Roman" w:hAnsi="Arial" w:cs="Arial"/>
          <w:bCs/>
          <w:sz w:val="16"/>
          <w:szCs w:val="16"/>
        </w:rPr>
        <w:t>” veic personas datu apstrādi atbilstoši Klientu datu apstrādes principiem</w:t>
      </w:r>
      <w:r w:rsidR="00D9389E" w:rsidRPr="00005938">
        <w:rPr>
          <w:rFonts w:ascii="Arial" w:eastAsia="Times New Roman" w:hAnsi="Arial" w:cs="Arial"/>
          <w:bCs/>
          <w:sz w:val="16"/>
          <w:szCs w:val="16"/>
        </w:rPr>
        <w:t xml:space="preserve"> (VAS </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005938">
        <w:rPr>
          <w:rFonts w:ascii="Arial" w:eastAsia="Times New Roman" w:hAnsi="Arial" w:cs="Arial"/>
          <w:bCs/>
          <w:sz w:val="16"/>
          <w:szCs w:val="16"/>
        </w:rPr>
        <w:t>;</w:t>
      </w:r>
      <w:r w:rsidRPr="00005938">
        <w:rPr>
          <w:rFonts w:ascii="Arial" w:eastAsia="Times New Roman" w:hAnsi="Arial" w:cs="Arial"/>
          <w:color w:val="2E2E2E"/>
          <w:sz w:val="16"/>
          <w:szCs w:val="16"/>
          <w:lang w:eastAsia="lv-LV"/>
        </w:rPr>
        <w:t xml:space="preserve"> </w:t>
      </w:r>
    </w:p>
    <w:p w14:paraId="738C3651" w14:textId="3A2D97AB" w:rsidR="002F6AD4" w:rsidRPr="00005938" w:rsidRDefault="002F6AD4" w:rsidP="000C35C1">
      <w:pPr>
        <w:numPr>
          <w:ilvl w:val="0"/>
          <w:numId w:val="3"/>
        </w:numPr>
        <w:tabs>
          <w:tab w:val="clear" w:pos="720"/>
          <w:tab w:val="left" w:leader="underscore" w:pos="0"/>
          <w:tab w:val="num" w:pos="142"/>
          <w:tab w:val="left" w:pos="6313"/>
        </w:tabs>
        <w:spacing w:after="0"/>
        <w:ind w:left="142" w:hanging="142"/>
        <w:jc w:val="both"/>
        <w:rPr>
          <w:rFonts w:ascii="Arial" w:hAnsi="Arial" w:cs="Arial"/>
          <w:iCs/>
          <w:sz w:val="16"/>
          <w:szCs w:val="16"/>
          <w:lang w:eastAsia="lv-LV"/>
        </w:rPr>
      </w:pPr>
      <w:r w:rsidRPr="00005938">
        <w:rPr>
          <w:rFonts w:ascii="Arial" w:eastAsia="Times New Roman" w:hAnsi="Arial" w:cs="Arial"/>
          <w:bCs/>
          <w:sz w:val="16"/>
          <w:szCs w:val="16"/>
        </w:rPr>
        <w:t xml:space="preserve">esmu informēts, ka </w:t>
      </w:r>
      <w:r w:rsidR="00D9389E" w:rsidRPr="00005938">
        <w:rPr>
          <w:rFonts w:ascii="Arial" w:eastAsia="Times New Roman" w:hAnsi="Arial" w:cs="Arial"/>
          <w:bCs/>
          <w:sz w:val="16"/>
          <w:szCs w:val="16"/>
        </w:rPr>
        <w:t xml:space="preserve">VAS </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Latvijas </w:t>
      </w:r>
      <w:r w:rsidR="002D7E19">
        <w:rPr>
          <w:rFonts w:ascii="Arial" w:eastAsia="Times New Roman" w:hAnsi="Arial" w:cs="Arial"/>
          <w:bCs/>
          <w:sz w:val="16"/>
          <w:szCs w:val="16"/>
        </w:rPr>
        <w:t>d</w:t>
      </w:r>
      <w:r w:rsidR="00D9389E" w:rsidRPr="00005938">
        <w:rPr>
          <w:rFonts w:ascii="Arial" w:eastAsia="Times New Roman" w:hAnsi="Arial" w:cs="Arial"/>
          <w:bCs/>
          <w:sz w:val="16"/>
          <w:szCs w:val="16"/>
        </w:rPr>
        <w:t>zelzceļš</w:t>
      </w:r>
      <w:r w:rsidR="00D9389E" w:rsidRPr="00005938">
        <w:rPr>
          <w:rFonts w:ascii="Arial" w:hAnsi="Arial" w:cs="Arial"/>
          <w:bCs/>
          <w:sz w:val="16"/>
          <w:szCs w:val="16"/>
        </w:rPr>
        <w:t>"</w:t>
      </w:r>
      <w:r w:rsidR="00D9389E" w:rsidRPr="00005938">
        <w:rPr>
          <w:rFonts w:ascii="Arial" w:eastAsia="Times New Roman" w:hAnsi="Arial" w:cs="Arial"/>
          <w:bCs/>
          <w:sz w:val="16"/>
          <w:szCs w:val="16"/>
        </w:rPr>
        <w:t xml:space="preserve">  </w:t>
      </w:r>
      <w:r w:rsidRPr="00005938">
        <w:rPr>
          <w:rFonts w:ascii="Arial" w:eastAsia="Times New Roman" w:hAnsi="Arial" w:cs="Arial"/>
          <w:bCs/>
          <w:sz w:val="16"/>
          <w:szCs w:val="16"/>
        </w:rPr>
        <w:t>ir tiesīgs nodot manus personas datus un ar tehniskā risinājuma izstrādi saistīto informāciju, kas ir vai varētu būt nepieciešama savstarpēji saistīt</w:t>
      </w:r>
      <w:r w:rsidR="007078E7">
        <w:rPr>
          <w:rFonts w:ascii="Arial" w:eastAsia="Times New Roman" w:hAnsi="Arial" w:cs="Arial"/>
          <w:bCs/>
          <w:sz w:val="16"/>
          <w:szCs w:val="16"/>
        </w:rPr>
        <w:t>o</w:t>
      </w:r>
      <w:r w:rsidRPr="00005938">
        <w:rPr>
          <w:rFonts w:ascii="Arial" w:eastAsia="Times New Roman" w:hAnsi="Arial" w:cs="Arial"/>
          <w:bCs/>
          <w:sz w:val="16"/>
          <w:szCs w:val="16"/>
        </w:rPr>
        <w:t xml:space="preserve"> tehnisk</w:t>
      </w:r>
      <w:r w:rsidR="007078E7">
        <w:rPr>
          <w:rFonts w:ascii="Arial" w:eastAsia="Times New Roman" w:hAnsi="Arial" w:cs="Arial"/>
          <w:bCs/>
          <w:sz w:val="16"/>
          <w:szCs w:val="16"/>
        </w:rPr>
        <w:t>o</w:t>
      </w:r>
      <w:r w:rsidRPr="00005938">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005938">
        <w:rPr>
          <w:rFonts w:ascii="Arial" w:hAnsi="Arial" w:cs="Arial"/>
          <w:iCs/>
          <w:sz w:val="16"/>
          <w:szCs w:val="16"/>
          <w:lang w:eastAsia="lv-LV"/>
        </w:rPr>
        <w:t xml:space="preserve">. </w:t>
      </w:r>
    </w:p>
    <w:p w14:paraId="650CC719" w14:textId="77777777" w:rsidR="002F6AD4" w:rsidRPr="0060530A" w:rsidRDefault="002F6AD4" w:rsidP="002F6AD4">
      <w:pPr>
        <w:tabs>
          <w:tab w:val="left" w:leader="underscore" w:pos="0"/>
          <w:tab w:val="left" w:pos="6313"/>
        </w:tabs>
        <w:spacing w:after="0" w:line="240" w:lineRule="auto"/>
        <w:jc w:val="both"/>
        <w:rPr>
          <w:rFonts w:ascii="Arial" w:hAnsi="Arial" w:cs="Arial"/>
          <w:bCs/>
          <w:color w:val="FF0000"/>
          <w:sz w:val="16"/>
          <w:szCs w:val="16"/>
        </w:rPr>
      </w:pPr>
    </w:p>
    <w:p w14:paraId="1DE03C60" w14:textId="77777777" w:rsidR="00717E64" w:rsidRPr="0060530A" w:rsidRDefault="00717E64" w:rsidP="00717E64">
      <w:pPr>
        <w:tabs>
          <w:tab w:val="left" w:pos="8100"/>
        </w:tabs>
        <w:spacing w:after="0" w:line="240" w:lineRule="auto"/>
        <w:ind w:left="360"/>
        <w:rPr>
          <w:rFonts w:ascii="Arial" w:eastAsia="Times New Roman" w:hAnsi="Arial" w:cs="Arial"/>
          <w:sz w:val="14"/>
          <w:szCs w:val="14"/>
        </w:rPr>
      </w:pPr>
    </w:p>
    <w:p w14:paraId="3E790425" w14:textId="77777777" w:rsidR="00717E64" w:rsidRPr="0060530A" w:rsidRDefault="00717E64" w:rsidP="00717E64">
      <w:pPr>
        <w:tabs>
          <w:tab w:val="left" w:pos="8100"/>
        </w:tabs>
        <w:spacing w:after="0" w:line="240" w:lineRule="auto"/>
        <w:ind w:left="360"/>
        <w:rPr>
          <w:rFonts w:ascii="Arial" w:eastAsia="Times New Roman" w:hAnsi="Arial" w:cs="Arial"/>
          <w:sz w:val="24"/>
          <w:szCs w:val="24"/>
        </w:rPr>
      </w:pPr>
    </w:p>
    <w:p w14:paraId="43A0CE0B" w14:textId="25D679E3" w:rsidR="00717E64" w:rsidRPr="0060530A" w:rsidRDefault="006D7EE6" w:rsidP="001B31BA">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663"/>
          <w:tab w:val="left" w:pos="9781"/>
          <w:tab w:val="left" w:pos="9923"/>
        </w:tabs>
        <w:spacing w:after="0"/>
        <w:jc w:val="both"/>
        <w:rPr>
          <w:rFonts w:ascii="Arial" w:eastAsia="Times New Roman" w:hAnsi="Arial" w:cs="Arial"/>
          <w:sz w:val="24"/>
          <w:szCs w:val="24"/>
        </w:rPr>
      </w:pPr>
      <w:r w:rsidRPr="0060530A">
        <w:rPr>
          <w:rFonts w:ascii="Arial" w:hAnsi="Arial" w:cs="Arial"/>
          <w:sz w:val="20"/>
          <w:szCs w:val="20"/>
          <w:u w:val="single"/>
        </w:rPr>
        <w:fldChar w:fldCharType="begin">
          <w:ffData>
            <w:name w:val=""/>
            <w:enabled/>
            <w:calcOnExit w:val="0"/>
            <w:textInput>
              <w:type w:val="number"/>
              <w:maxLength w:val="2"/>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hAnsi="Arial" w:cs="Arial"/>
          <w:sz w:val="20"/>
          <w:szCs w:val="20"/>
        </w:rPr>
        <w:t>.</w:t>
      </w:r>
      <w:r w:rsidRPr="0060530A">
        <w:rPr>
          <w:rFonts w:ascii="Arial" w:hAnsi="Arial" w:cs="Arial"/>
          <w:sz w:val="20"/>
          <w:szCs w:val="20"/>
          <w:u w:val="single"/>
        </w:rPr>
        <w:fldChar w:fldCharType="begin">
          <w:ffData>
            <w:name w:val=""/>
            <w:enabled/>
            <w:calcOnExit w:val="0"/>
            <w:textInput>
              <w:type w:val="number"/>
              <w:maxLength w:val="2"/>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hAnsi="Arial" w:cs="Arial"/>
          <w:sz w:val="20"/>
          <w:szCs w:val="20"/>
        </w:rPr>
        <w:t>.</w:t>
      </w:r>
      <w:r w:rsidRPr="0060530A">
        <w:rPr>
          <w:rFonts w:ascii="Arial" w:hAnsi="Arial" w:cs="Arial"/>
          <w:sz w:val="20"/>
          <w:szCs w:val="20"/>
          <w:u w:val="single"/>
        </w:rPr>
        <w:fldChar w:fldCharType="begin">
          <w:ffData>
            <w:name w:val=""/>
            <w:enabled/>
            <w:calcOnExit w:val="0"/>
            <w:textInput>
              <w:type w:val="number"/>
              <w:maxLength w:val="4"/>
            </w:textInput>
          </w:ffData>
        </w:fldChar>
      </w:r>
      <w:r w:rsidRPr="0060530A">
        <w:rPr>
          <w:rFonts w:ascii="Arial" w:hAnsi="Arial" w:cs="Arial"/>
          <w:sz w:val="20"/>
          <w:szCs w:val="20"/>
          <w:u w:val="single"/>
        </w:rPr>
        <w:instrText xml:space="preserve"> FORMTEXT </w:instrText>
      </w:r>
      <w:r w:rsidRPr="0060530A">
        <w:rPr>
          <w:rFonts w:ascii="Arial" w:hAnsi="Arial" w:cs="Arial"/>
          <w:sz w:val="20"/>
          <w:szCs w:val="20"/>
          <w:u w:val="single"/>
        </w:rPr>
      </w:r>
      <w:r w:rsidRPr="0060530A">
        <w:rPr>
          <w:rFonts w:ascii="Arial" w:hAnsi="Arial" w:cs="Arial"/>
          <w:sz w:val="20"/>
          <w:szCs w:val="20"/>
          <w:u w:val="single"/>
        </w:rPr>
        <w:fldChar w:fldCharType="separate"/>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noProof/>
          <w:sz w:val="20"/>
          <w:szCs w:val="20"/>
          <w:u w:val="single"/>
        </w:rPr>
        <w:t> </w:t>
      </w:r>
      <w:r w:rsidRPr="0060530A">
        <w:rPr>
          <w:rFonts w:ascii="Arial" w:hAnsi="Arial" w:cs="Arial"/>
          <w:sz w:val="20"/>
          <w:szCs w:val="20"/>
          <w:u w:val="single"/>
        </w:rPr>
        <w:fldChar w:fldCharType="end"/>
      </w:r>
      <w:r w:rsidRPr="0060530A">
        <w:rPr>
          <w:rFonts w:ascii="Arial" w:eastAsia="Times New Roman" w:hAnsi="Arial" w:cs="Arial"/>
          <w:sz w:val="20"/>
          <w:szCs w:val="20"/>
        </w:rPr>
        <w:tab/>
      </w:r>
      <w:r w:rsidR="00717E64" w:rsidRPr="0060530A">
        <w:rPr>
          <w:rFonts w:ascii="Arial" w:eastAsia="Times New Roman" w:hAnsi="Arial" w:cs="Arial"/>
          <w:sz w:val="24"/>
          <w:szCs w:val="24"/>
        </w:rPr>
        <w:tab/>
      </w:r>
      <w:r w:rsidR="00717E64"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0"/>
          <w:szCs w:val="20"/>
        </w:rPr>
        <w:tab/>
      </w:r>
      <w:r w:rsidRPr="0060530A">
        <w:rPr>
          <w:rFonts w:ascii="Arial" w:eastAsia="Times New Roman" w:hAnsi="Arial" w:cs="Arial"/>
          <w:sz w:val="20"/>
          <w:szCs w:val="20"/>
          <w:u w:val="single"/>
        </w:rPr>
        <w:tab/>
      </w:r>
      <w:r w:rsidRPr="0060530A">
        <w:rPr>
          <w:rFonts w:ascii="Arial" w:eastAsia="Times New Roman" w:hAnsi="Arial" w:cs="Arial"/>
          <w:sz w:val="20"/>
          <w:szCs w:val="20"/>
          <w:u w:val="single"/>
        </w:rPr>
        <w:tab/>
      </w:r>
      <w:r w:rsidRPr="0060530A">
        <w:rPr>
          <w:rFonts w:ascii="Arial" w:eastAsia="Times New Roman" w:hAnsi="Arial" w:cs="Arial"/>
          <w:sz w:val="20"/>
          <w:szCs w:val="20"/>
          <w:u w:val="single"/>
        </w:rPr>
        <w:tab/>
      </w:r>
      <w:r w:rsidR="00717E64" w:rsidRPr="0060530A">
        <w:rPr>
          <w:rFonts w:ascii="Arial" w:eastAsia="Times New Roman" w:hAnsi="Arial" w:cs="Arial"/>
          <w:sz w:val="24"/>
          <w:szCs w:val="24"/>
        </w:rPr>
        <w:tab/>
      </w:r>
      <w:r w:rsidRPr="0060530A">
        <w:rPr>
          <w:rFonts w:ascii="Arial" w:eastAsia="Times New Roman" w:hAnsi="Arial" w:cs="Arial"/>
          <w:sz w:val="24"/>
          <w:szCs w:val="24"/>
        </w:rPr>
        <w:tab/>
      </w:r>
      <w:r w:rsidRPr="0060530A">
        <w:rPr>
          <w:rFonts w:ascii="Arial" w:eastAsia="Times New Roman" w:hAnsi="Arial" w:cs="Arial"/>
          <w:sz w:val="24"/>
          <w:szCs w:val="24"/>
        </w:rPr>
        <w:tab/>
      </w:r>
      <w:r w:rsidR="001B31BA" w:rsidRPr="0060530A">
        <w:rPr>
          <w:rFonts w:ascii="Arial" w:eastAsia="Times New Roman" w:hAnsi="Arial" w:cs="Arial"/>
          <w:sz w:val="20"/>
          <w:szCs w:val="20"/>
        </w:rPr>
        <w:t xml:space="preserve">   </w:t>
      </w:r>
      <w:r w:rsidR="001B31BA" w:rsidRPr="0060530A">
        <w:rPr>
          <w:rFonts w:ascii="Arial" w:hAnsi="Arial" w:cs="Arial"/>
          <w:sz w:val="20"/>
          <w:szCs w:val="20"/>
          <w:u w:val="single"/>
        </w:rPr>
        <w:fldChar w:fldCharType="begin">
          <w:ffData>
            <w:name w:val=""/>
            <w:enabled/>
            <w:calcOnExit w:val="0"/>
            <w:textInput/>
          </w:ffData>
        </w:fldChar>
      </w:r>
      <w:r w:rsidR="001B31BA" w:rsidRPr="0060530A">
        <w:rPr>
          <w:rFonts w:ascii="Arial" w:hAnsi="Arial" w:cs="Arial"/>
          <w:sz w:val="20"/>
          <w:szCs w:val="20"/>
          <w:u w:val="single"/>
        </w:rPr>
        <w:instrText xml:space="preserve"> FORMTEXT </w:instrText>
      </w:r>
      <w:r w:rsidR="001B31BA" w:rsidRPr="0060530A">
        <w:rPr>
          <w:rFonts w:ascii="Arial" w:hAnsi="Arial" w:cs="Arial"/>
          <w:sz w:val="20"/>
          <w:szCs w:val="20"/>
          <w:u w:val="single"/>
        </w:rPr>
      </w:r>
      <w:r w:rsidR="001B31BA" w:rsidRPr="0060530A">
        <w:rPr>
          <w:rFonts w:ascii="Arial" w:hAnsi="Arial" w:cs="Arial"/>
          <w:sz w:val="20"/>
          <w:szCs w:val="20"/>
          <w:u w:val="single"/>
        </w:rPr>
        <w:fldChar w:fldCharType="separate"/>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noProof/>
          <w:sz w:val="20"/>
          <w:szCs w:val="20"/>
          <w:u w:val="single"/>
        </w:rPr>
        <w:t> </w:t>
      </w:r>
      <w:r w:rsidR="001B31BA" w:rsidRPr="0060530A">
        <w:rPr>
          <w:rFonts w:ascii="Arial" w:hAnsi="Arial" w:cs="Arial"/>
          <w:sz w:val="20"/>
          <w:szCs w:val="20"/>
          <w:u w:val="single"/>
        </w:rPr>
        <w:fldChar w:fldCharType="end"/>
      </w:r>
      <w:r w:rsidR="001B31BA" w:rsidRPr="0060530A">
        <w:rPr>
          <w:rFonts w:ascii="Arial" w:hAnsi="Arial" w:cs="Arial"/>
          <w:sz w:val="24"/>
          <w:szCs w:val="24"/>
          <w:u w:val="single"/>
        </w:rPr>
        <w:tab/>
      </w:r>
    </w:p>
    <w:p w14:paraId="0B0D443B" w14:textId="57DA7DC9" w:rsidR="00717E64" w:rsidRPr="0060530A" w:rsidRDefault="0060586F" w:rsidP="0060586F">
      <w:pPr>
        <w:tabs>
          <w:tab w:val="left" w:pos="1276"/>
          <w:tab w:val="left" w:pos="4253"/>
        </w:tabs>
        <w:spacing w:after="0"/>
        <w:rPr>
          <w:rFonts w:ascii="Arial" w:eastAsia="Times New Roman" w:hAnsi="Arial" w:cs="Arial"/>
          <w:sz w:val="14"/>
          <w:szCs w:val="14"/>
        </w:rPr>
      </w:pPr>
      <w:r w:rsidRPr="0060530A">
        <w:rPr>
          <w:rFonts w:ascii="Arial" w:eastAsia="Times New Roman" w:hAnsi="Arial" w:cs="Arial"/>
          <w:sz w:val="14"/>
          <w:szCs w:val="14"/>
        </w:rPr>
        <w:t xml:space="preserve">       </w:t>
      </w:r>
      <w:r w:rsidR="00717E64" w:rsidRPr="0060530A">
        <w:rPr>
          <w:rFonts w:ascii="Arial" w:eastAsia="Times New Roman" w:hAnsi="Arial" w:cs="Arial"/>
          <w:sz w:val="14"/>
          <w:szCs w:val="14"/>
        </w:rPr>
        <w:t xml:space="preserve"> (datums)</w:t>
      </w:r>
      <w:r w:rsidR="00717E64" w:rsidRPr="0060530A">
        <w:rPr>
          <w:rFonts w:ascii="Arial" w:eastAsia="Times New Roman" w:hAnsi="Arial" w:cs="Arial"/>
          <w:sz w:val="14"/>
          <w:szCs w:val="14"/>
        </w:rPr>
        <w:tab/>
      </w:r>
      <w:r w:rsidR="00717E64" w:rsidRPr="0060530A">
        <w:rPr>
          <w:rFonts w:ascii="Arial" w:eastAsia="Times New Roman" w:hAnsi="Arial" w:cs="Arial"/>
          <w:sz w:val="14"/>
          <w:szCs w:val="14"/>
        </w:rPr>
        <w:tab/>
        <w:t xml:space="preserve">         (paraksts</w:t>
      </w:r>
      <w:r w:rsidR="00387537" w:rsidRPr="0060530A">
        <w:rPr>
          <w:rFonts w:ascii="Arial" w:eastAsia="Times New Roman" w:hAnsi="Arial" w:cs="Arial"/>
          <w:sz w:val="14"/>
          <w:szCs w:val="14"/>
        </w:rPr>
        <w:t xml:space="preserve">) </w:t>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387537" w:rsidRPr="0060530A">
        <w:rPr>
          <w:rFonts w:ascii="Arial" w:eastAsia="Times New Roman" w:hAnsi="Arial" w:cs="Arial"/>
          <w:sz w:val="14"/>
          <w:szCs w:val="14"/>
        </w:rPr>
        <w:tab/>
      </w:r>
      <w:r w:rsidR="001B31BA" w:rsidRPr="0060530A">
        <w:rPr>
          <w:rFonts w:ascii="Arial" w:eastAsia="Times New Roman" w:hAnsi="Arial" w:cs="Arial"/>
          <w:sz w:val="14"/>
          <w:szCs w:val="14"/>
        </w:rPr>
        <w:t xml:space="preserve">       </w:t>
      </w:r>
      <w:r w:rsidR="00387537" w:rsidRPr="0060530A">
        <w:rPr>
          <w:rFonts w:ascii="Arial" w:eastAsia="Times New Roman" w:hAnsi="Arial" w:cs="Arial"/>
          <w:sz w:val="14"/>
          <w:szCs w:val="14"/>
        </w:rPr>
        <w:t>(paraksta atšifrējums)</w:t>
      </w:r>
    </w:p>
    <w:p w14:paraId="16FF42CF" w14:textId="77777777" w:rsidR="0060586F" w:rsidRPr="0060530A" w:rsidRDefault="0060586F"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9B2BB97" w14:textId="7D220FD4" w:rsidR="00FE63B8" w:rsidRPr="0060530A" w:rsidRDefault="00FE63B8"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EC63CB7" w14:textId="36140655" w:rsidR="00D9389E" w:rsidRPr="0060530A"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3943BA27" w14:textId="76494ABF"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4C586C2" w14:textId="27BE21EA"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4427C801" w14:textId="45309878"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455FFB8" w14:textId="224024AA"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38A964AF" w14:textId="5588651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C9B0330" w14:textId="11D62E7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0C25A88" w14:textId="1B180D8B"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4CC43D3" w14:textId="2B529D3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B661D3A" w14:textId="377BF02B"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8B98102" w14:textId="6F96E5F7"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B01366F" w14:textId="489203FC"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4AFB536" w14:textId="03C7AA38"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DD9D267" w14:textId="48698BC4"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1423A996" w14:textId="372D88A1"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68DF579C" w14:textId="5B30F4A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00A70FAA" w14:textId="24109140" w:rsidR="00AE3CA3" w:rsidRPr="004F4646"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AA10956" w14:textId="77777777" w:rsidR="00AE3CA3" w:rsidRPr="004F4646" w:rsidRDefault="00AE3CA3"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E9F348E" w14:textId="1CB005F4"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7E12E5E" w14:textId="04BCA5FE"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438AC95" w14:textId="1D41A985"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B11218A" w14:textId="6932A4BD" w:rsidR="00D9389E"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6E6CB70" w14:textId="6F176D4A" w:rsidR="00C23576" w:rsidRDefault="00C23576"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70C89568" w14:textId="77777777" w:rsidR="00C23576" w:rsidRPr="004F4646" w:rsidRDefault="00C23576"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58DD6C4D" w14:textId="4190ADD3" w:rsidR="00D9389E" w:rsidRPr="004F4646"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6"/>
          <w:szCs w:val="16"/>
        </w:rPr>
      </w:pPr>
    </w:p>
    <w:p w14:paraId="2E0864C8" w14:textId="130F2526" w:rsidR="00D5524F" w:rsidRPr="004F4646" w:rsidRDefault="00D5524F" w:rsidP="00FE63B8">
      <w:pPr>
        <w:spacing w:after="0" w:line="240" w:lineRule="auto"/>
        <w:rPr>
          <w:rFonts w:ascii="Arial" w:hAnsi="Arial" w:cs="Arial"/>
          <w:sz w:val="16"/>
          <w:szCs w:val="16"/>
        </w:rPr>
      </w:pPr>
    </w:p>
    <w:p w14:paraId="2069C89F" w14:textId="77777777" w:rsidR="00C23576" w:rsidRDefault="00C23576" w:rsidP="00C23576">
      <w:pPr>
        <w:spacing w:after="0" w:line="240" w:lineRule="auto"/>
        <w:rPr>
          <w:rFonts w:ascii="Arial" w:hAnsi="Arial" w:cs="Arial"/>
          <w:sz w:val="14"/>
          <w:szCs w:val="14"/>
        </w:rPr>
      </w:pPr>
      <w:r>
        <w:rPr>
          <w:rFonts w:ascii="Arial" w:hAnsi="Arial" w:cs="Arial"/>
          <w:sz w:val="14"/>
          <w:szCs w:val="14"/>
        </w:rPr>
        <w:t xml:space="preserve">Pakalpojums tiek realizēts </w:t>
      </w:r>
      <w:r w:rsidRPr="00C23576">
        <w:rPr>
          <w:rFonts w:ascii="Arial" w:hAnsi="Arial" w:cs="Arial"/>
          <w:sz w:val="14"/>
          <w:szCs w:val="14"/>
        </w:rPr>
        <w:t>saskaņā ar SPRK lēmumu “</w:t>
      </w:r>
      <w:r w:rsidRPr="00C23576">
        <w:rPr>
          <w:rFonts w:ascii="Arial" w:hAnsi="Arial" w:cs="Arial"/>
          <w:sz w:val="14"/>
          <w:szCs w:val="14"/>
          <w:shd w:val="clear" w:color="auto" w:fill="FFFFFF"/>
        </w:rPr>
        <w:t>Sistēmas pieslēguma noteikumi elektroenerģijas sadales sistēmai</w:t>
      </w:r>
      <w:r w:rsidRPr="00C23576">
        <w:rPr>
          <w:rFonts w:ascii="Arial" w:hAnsi="Arial" w:cs="Arial"/>
          <w:sz w:val="14"/>
          <w:szCs w:val="14"/>
        </w:rPr>
        <w:t>” un Minis</w:t>
      </w:r>
      <w:r>
        <w:rPr>
          <w:rFonts w:ascii="Arial" w:hAnsi="Arial" w:cs="Arial"/>
          <w:sz w:val="14"/>
          <w:szCs w:val="14"/>
        </w:rPr>
        <w:t xml:space="preserve">tru kabineta noteikumiem Nr.573 “Elektroenerģijas ražošanas, pārvades un sadales būvju būvnoteikumi”, ar kuriem ir iespējas iepazīties </w:t>
      </w:r>
      <w:hyperlink r:id="rId13" w:history="1">
        <w:r>
          <w:rPr>
            <w:rStyle w:val="Hyperlink"/>
            <w:rFonts w:ascii="Arial" w:hAnsi="Arial" w:cs="Arial"/>
            <w:sz w:val="14"/>
            <w:szCs w:val="14"/>
          </w:rPr>
          <w:t>www.likumi.lv</w:t>
        </w:r>
      </w:hyperlink>
      <w:r>
        <w:rPr>
          <w:rFonts w:ascii="Arial" w:hAnsi="Arial" w:cs="Arial"/>
          <w:sz w:val="14"/>
          <w:szCs w:val="14"/>
        </w:rPr>
        <w:t>.</w:t>
      </w:r>
    </w:p>
    <w:p w14:paraId="4710EA23" w14:textId="77777777" w:rsidR="00D5524F" w:rsidRPr="004F4646" w:rsidRDefault="00D5524F" w:rsidP="00FE63B8">
      <w:pPr>
        <w:spacing w:after="0" w:line="240" w:lineRule="auto"/>
        <w:rPr>
          <w:rFonts w:ascii="Arial" w:hAnsi="Arial" w:cs="Arial"/>
          <w:sz w:val="14"/>
          <w:szCs w:val="14"/>
        </w:rPr>
      </w:pPr>
    </w:p>
    <w:sectPr w:rsidR="00D5524F" w:rsidRPr="004F4646" w:rsidSect="00D5524F">
      <w:footerReference w:type="even" r:id="rId14"/>
      <w:footerReference w:type="default" r:id="rId15"/>
      <w:pgSz w:w="11906" w:h="16838"/>
      <w:pgMar w:top="964" w:right="964" w:bottom="709" w:left="964" w:header="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28B8" w14:textId="77777777" w:rsidR="006E31E3" w:rsidRDefault="006E31E3" w:rsidP="00717E64">
      <w:pPr>
        <w:spacing w:after="0" w:line="240" w:lineRule="auto"/>
      </w:pPr>
      <w:r>
        <w:separator/>
      </w:r>
    </w:p>
  </w:endnote>
  <w:endnote w:type="continuationSeparator" w:id="0">
    <w:p w14:paraId="09B67A8F" w14:textId="77777777" w:rsidR="006E31E3" w:rsidRDefault="006E31E3"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C66F" w14:textId="77777777" w:rsidR="00717E64" w:rsidRDefault="00717E64"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47D6D" w14:textId="77777777" w:rsidR="00717E64" w:rsidRDefault="00717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063C" w14:textId="77777777" w:rsidR="00D5524F" w:rsidRDefault="00D5524F" w:rsidP="00D5524F">
    <w:pPr>
      <w:spacing w:after="0" w:line="240" w:lineRule="auto"/>
      <w:rPr>
        <w:rFonts w:ascii="Times New Roman" w:hAnsi="Times New Roman"/>
        <w:sz w:val="14"/>
        <w:szCs w:val="14"/>
      </w:rPr>
    </w:pPr>
  </w:p>
  <w:p w14:paraId="5BAD587A" w14:textId="77777777" w:rsidR="00D5524F" w:rsidRDefault="00D5524F" w:rsidP="00D5524F">
    <w:pPr>
      <w:spacing w:after="0" w:line="240" w:lineRule="auto"/>
      <w:rPr>
        <w:rFonts w:ascii="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3AAD"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8DBE3C" w14:textId="77777777" w:rsidR="00E650F6" w:rsidRDefault="00E650F6">
    <w:pPr>
      <w:pStyle w:val="Footer"/>
    </w:pPr>
  </w:p>
  <w:p w14:paraId="38C7F743" w14:textId="77777777" w:rsidR="00E650F6" w:rsidRDefault="00E650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3AE8" w14:textId="77777777" w:rsidR="00E650F6" w:rsidRPr="00AE3CA3" w:rsidRDefault="00E650F6" w:rsidP="00AE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B7F0" w14:textId="77777777" w:rsidR="006E31E3" w:rsidRDefault="006E31E3" w:rsidP="00717E64">
      <w:pPr>
        <w:spacing w:after="0" w:line="240" w:lineRule="auto"/>
      </w:pPr>
      <w:r>
        <w:separator/>
      </w:r>
    </w:p>
  </w:footnote>
  <w:footnote w:type="continuationSeparator" w:id="0">
    <w:p w14:paraId="4298DC96" w14:textId="77777777" w:rsidR="006E31E3" w:rsidRDefault="006E31E3"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6A1D" w14:textId="77777777" w:rsidR="00387537" w:rsidRDefault="00387537">
    <w:pPr>
      <w:pStyle w:val="Header"/>
      <w:rPr>
        <w:lang w:val="lv-LV"/>
      </w:rPr>
    </w:pPr>
  </w:p>
  <w:p w14:paraId="5FB3B2E0" w14:textId="77777777" w:rsidR="00387537" w:rsidRPr="00387537" w:rsidRDefault="00387537">
    <w:pPr>
      <w:pStyle w:val="Header"/>
      <w:rPr>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D8BFB" w14:textId="768DFEB3" w:rsidR="00B220B3" w:rsidRPr="00B220B3" w:rsidRDefault="00B220B3" w:rsidP="0038165B">
    <w:pPr>
      <w:pStyle w:val="Header"/>
      <w:jc w:val="center"/>
      <w:rPr>
        <w:lang w:val="lv-LV"/>
      </w:rPr>
    </w:pPr>
    <w:r>
      <w:rPr>
        <w:noProof/>
        <w:lang w:val="lv-LV" w:eastAsia="lv-LV"/>
      </w:rPr>
      <w:drawing>
        <wp:inline distT="0" distB="0" distL="0" distR="0" wp14:anchorId="7665030F" wp14:editId="7F826719">
          <wp:extent cx="6307200" cy="93057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7200" cy="930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F3"/>
    <w:multiLevelType w:val="hybridMultilevel"/>
    <w:tmpl w:val="E800FF36"/>
    <w:lvl w:ilvl="0" w:tplc="6D32AE42">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72594399">
    <w:abstractNumId w:val="0"/>
  </w:num>
  <w:num w:numId="2" w16cid:durableId="1957982940">
    <w:abstractNumId w:val="1"/>
  </w:num>
  <w:num w:numId="3" w16cid:durableId="143358727">
    <w:abstractNumId w:val="0"/>
  </w:num>
  <w:num w:numId="4" w16cid:durableId="14024877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SGfxOa5uoaxYLdArf6RpA9zAhyjwNx675dUMXHYHOMGUMY9nqgKDNAOxB2JMcQizczRzuZ3U2Dpwvgrk4MBig==" w:salt="SMoPx/Cv2xEI0mmjRssvI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02384"/>
    <w:rsid w:val="00005938"/>
    <w:rsid w:val="000102CD"/>
    <w:rsid w:val="0001079F"/>
    <w:rsid w:val="000315E3"/>
    <w:rsid w:val="00047F46"/>
    <w:rsid w:val="00083967"/>
    <w:rsid w:val="000918C0"/>
    <w:rsid w:val="000A057F"/>
    <w:rsid w:val="000A2BC7"/>
    <w:rsid w:val="000C35C1"/>
    <w:rsid w:val="000E6BBE"/>
    <w:rsid w:val="000F3194"/>
    <w:rsid w:val="00100F00"/>
    <w:rsid w:val="00103572"/>
    <w:rsid w:val="001038D8"/>
    <w:rsid w:val="00114C8B"/>
    <w:rsid w:val="001228E4"/>
    <w:rsid w:val="00142EB7"/>
    <w:rsid w:val="00146EC5"/>
    <w:rsid w:val="0015541D"/>
    <w:rsid w:val="00160E74"/>
    <w:rsid w:val="001641A8"/>
    <w:rsid w:val="001775EF"/>
    <w:rsid w:val="001B31BA"/>
    <w:rsid w:val="001E1726"/>
    <w:rsid w:val="001E2C35"/>
    <w:rsid w:val="001E7C0A"/>
    <w:rsid w:val="002004EE"/>
    <w:rsid w:val="00235203"/>
    <w:rsid w:val="00240EA9"/>
    <w:rsid w:val="0024607E"/>
    <w:rsid w:val="002737C8"/>
    <w:rsid w:val="00275D6D"/>
    <w:rsid w:val="00285A81"/>
    <w:rsid w:val="00294E6E"/>
    <w:rsid w:val="002956B1"/>
    <w:rsid w:val="002B2D41"/>
    <w:rsid w:val="002B4115"/>
    <w:rsid w:val="002C20EE"/>
    <w:rsid w:val="002C23B6"/>
    <w:rsid w:val="002D7DA6"/>
    <w:rsid w:val="002D7E19"/>
    <w:rsid w:val="002F0AB3"/>
    <w:rsid w:val="002F6AD4"/>
    <w:rsid w:val="00306618"/>
    <w:rsid w:val="00335FC6"/>
    <w:rsid w:val="00375281"/>
    <w:rsid w:val="00377883"/>
    <w:rsid w:val="0038165B"/>
    <w:rsid w:val="00387537"/>
    <w:rsid w:val="003C3C75"/>
    <w:rsid w:val="003D6E4A"/>
    <w:rsid w:val="003E6CEB"/>
    <w:rsid w:val="00415494"/>
    <w:rsid w:val="004302C3"/>
    <w:rsid w:val="00440DE1"/>
    <w:rsid w:val="0044573F"/>
    <w:rsid w:val="00462487"/>
    <w:rsid w:val="004761AF"/>
    <w:rsid w:val="00483E51"/>
    <w:rsid w:val="004C4604"/>
    <w:rsid w:val="004F4646"/>
    <w:rsid w:val="00555DC9"/>
    <w:rsid w:val="005578AD"/>
    <w:rsid w:val="005647CC"/>
    <w:rsid w:val="005D2660"/>
    <w:rsid w:val="0060530A"/>
    <w:rsid w:val="0060586F"/>
    <w:rsid w:val="00611EF7"/>
    <w:rsid w:val="006357CA"/>
    <w:rsid w:val="00637EE8"/>
    <w:rsid w:val="006447BB"/>
    <w:rsid w:val="00657CD9"/>
    <w:rsid w:val="00666375"/>
    <w:rsid w:val="00670DEB"/>
    <w:rsid w:val="00681F86"/>
    <w:rsid w:val="00695F4B"/>
    <w:rsid w:val="006D056D"/>
    <w:rsid w:val="006D5093"/>
    <w:rsid w:val="006D62FB"/>
    <w:rsid w:val="006D7EE6"/>
    <w:rsid w:val="006E31E3"/>
    <w:rsid w:val="007078E7"/>
    <w:rsid w:val="00714AC5"/>
    <w:rsid w:val="00717E64"/>
    <w:rsid w:val="00740DD0"/>
    <w:rsid w:val="00741978"/>
    <w:rsid w:val="00746BCF"/>
    <w:rsid w:val="00760FE6"/>
    <w:rsid w:val="00762E46"/>
    <w:rsid w:val="00777061"/>
    <w:rsid w:val="007E58CC"/>
    <w:rsid w:val="007E5F9B"/>
    <w:rsid w:val="007F69D3"/>
    <w:rsid w:val="00804C3D"/>
    <w:rsid w:val="00820865"/>
    <w:rsid w:val="00830E07"/>
    <w:rsid w:val="00844FC9"/>
    <w:rsid w:val="00845A9E"/>
    <w:rsid w:val="008475D0"/>
    <w:rsid w:val="008528A9"/>
    <w:rsid w:val="00853F31"/>
    <w:rsid w:val="00876D68"/>
    <w:rsid w:val="00880398"/>
    <w:rsid w:val="008A2378"/>
    <w:rsid w:val="008A69AB"/>
    <w:rsid w:val="008B350D"/>
    <w:rsid w:val="008C0CD2"/>
    <w:rsid w:val="008E4D71"/>
    <w:rsid w:val="008F2FD1"/>
    <w:rsid w:val="00902193"/>
    <w:rsid w:val="00924E62"/>
    <w:rsid w:val="0095065E"/>
    <w:rsid w:val="009513C8"/>
    <w:rsid w:val="00966412"/>
    <w:rsid w:val="009810EF"/>
    <w:rsid w:val="0098616B"/>
    <w:rsid w:val="009909A1"/>
    <w:rsid w:val="009B2FE8"/>
    <w:rsid w:val="009C4979"/>
    <w:rsid w:val="009E79EE"/>
    <w:rsid w:val="009F2A70"/>
    <w:rsid w:val="009F3404"/>
    <w:rsid w:val="009F65A9"/>
    <w:rsid w:val="00A1687E"/>
    <w:rsid w:val="00A25141"/>
    <w:rsid w:val="00A27C49"/>
    <w:rsid w:val="00A573BA"/>
    <w:rsid w:val="00A71D7D"/>
    <w:rsid w:val="00AB2590"/>
    <w:rsid w:val="00AD79C8"/>
    <w:rsid w:val="00AE3CA3"/>
    <w:rsid w:val="00B220B3"/>
    <w:rsid w:val="00B24BA4"/>
    <w:rsid w:val="00B344A8"/>
    <w:rsid w:val="00B67203"/>
    <w:rsid w:val="00B67794"/>
    <w:rsid w:val="00B77DB2"/>
    <w:rsid w:val="00B849DD"/>
    <w:rsid w:val="00BD0021"/>
    <w:rsid w:val="00BD6B77"/>
    <w:rsid w:val="00BF70E1"/>
    <w:rsid w:val="00C0758A"/>
    <w:rsid w:val="00C223B9"/>
    <w:rsid w:val="00C23576"/>
    <w:rsid w:val="00C45C56"/>
    <w:rsid w:val="00C7776B"/>
    <w:rsid w:val="00C80067"/>
    <w:rsid w:val="00C90752"/>
    <w:rsid w:val="00CC0D43"/>
    <w:rsid w:val="00CE190A"/>
    <w:rsid w:val="00CF514C"/>
    <w:rsid w:val="00CF53CB"/>
    <w:rsid w:val="00D03010"/>
    <w:rsid w:val="00D03FB8"/>
    <w:rsid w:val="00D20D37"/>
    <w:rsid w:val="00D42841"/>
    <w:rsid w:val="00D42B52"/>
    <w:rsid w:val="00D5524F"/>
    <w:rsid w:val="00D814BE"/>
    <w:rsid w:val="00D8437F"/>
    <w:rsid w:val="00D92B3D"/>
    <w:rsid w:val="00D9389E"/>
    <w:rsid w:val="00DB3CB7"/>
    <w:rsid w:val="00DB51C8"/>
    <w:rsid w:val="00E05255"/>
    <w:rsid w:val="00E064A9"/>
    <w:rsid w:val="00E07743"/>
    <w:rsid w:val="00E16D90"/>
    <w:rsid w:val="00E357D7"/>
    <w:rsid w:val="00E41DCA"/>
    <w:rsid w:val="00E50500"/>
    <w:rsid w:val="00E650F6"/>
    <w:rsid w:val="00E9042E"/>
    <w:rsid w:val="00EA651F"/>
    <w:rsid w:val="00ED0A33"/>
    <w:rsid w:val="00EE43A7"/>
    <w:rsid w:val="00EF57AD"/>
    <w:rsid w:val="00F034B1"/>
    <w:rsid w:val="00F05849"/>
    <w:rsid w:val="00F13E77"/>
    <w:rsid w:val="00F31BEB"/>
    <w:rsid w:val="00F57ABE"/>
    <w:rsid w:val="00F57CDF"/>
    <w:rsid w:val="00F66301"/>
    <w:rsid w:val="00F977EB"/>
    <w:rsid w:val="00FC3241"/>
    <w:rsid w:val="00FC57E1"/>
    <w:rsid w:val="00FC6EF3"/>
    <w:rsid w:val="00FD22F4"/>
    <w:rsid w:val="00FE63B8"/>
    <w:rsid w:val="00FF0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1CAAE"/>
  <w15:docId w15:val="{594CA391-BC16-4BE3-AF0E-5575D12F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365329629">
      <w:bodyDiv w:val="1"/>
      <w:marLeft w:val="0"/>
      <w:marRight w:val="0"/>
      <w:marTop w:val="0"/>
      <w:marBottom w:val="0"/>
      <w:divBdr>
        <w:top w:val="none" w:sz="0" w:space="0" w:color="auto"/>
        <w:left w:val="none" w:sz="0" w:space="0" w:color="auto"/>
        <w:bottom w:val="none" w:sz="0" w:space="0" w:color="auto"/>
        <w:right w:val="none" w:sz="0" w:space="0" w:color="auto"/>
      </w:divBdr>
    </w:div>
    <w:div w:id="568275773">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1132598692">
      <w:bodyDiv w:val="1"/>
      <w:marLeft w:val="0"/>
      <w:marRight w:val="0"/>
      <w:marTop w:val="0"/>
      <w:marBottom w:val="0"/>
      <w:divBdr>
        <w:top w:val="none" w:sz="0" w:space="0" w:color="auto"/>
        <w:left w:val="none" w:sz="0" w:space="0" w:color="auto"/>
        <w:bottom w:val="none" w:sz="0" w:space="0" w:color="auto"/>
        <w:right w:val="none" w:sz="0" w:space="0" w:color="auto"/>
      </w:divBdr>
    </w:div>
    <w:div w:id="1336222146">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237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BB281-243D-4EB7-A5F5-C5C4BB63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15</cp:revision>
  <cp:lastPrinted>2020-09-17T11:12:00Z</cp:lastPrinted>
  <dcterms:created xsi:type="dcterms:W3CDTF">2020-09-18T10:12:00Z</dcterms:created>
  <dcterms:modified xsi:type="dcterms:W3CDTF">2022-08-19T08:28:00Z</dcterms:modified>
</cp:coreProperties>
</file>